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435B" w:rsidRDefault="005F435B" w:rsidP="005F435B">
      <w:pPr>
        <w:jc w:val="both"/>
        <w:rPr>
          <w:u w:val="single"/>
        </w:rPr>
      </w:pPr>
      <w:r w:rsidRPr="001F297A">
        <w:rPr>
          <w:u w:val="single"/>
        </w:rPr>
        <w:t>TABDI KÖZSÉG POLGÁRMESTERE</w:t>
      </w:r>
    </w:p>
    <w:p w:rsidR="005F435B" w:rsidRPr="001F297A" w:rsidRDefault="005F435B" w:rsidP="005F435B">
      <w:pPr>
        <w:jc w:val="both"/>
        <w:rPr>
          <w:u w:val="single"/>
        </w:rPr>
      </w:pPr>
    </w:p>
    <w:p w:rsidR="005F435B" w:rsidRPr="001F297A" w:rsidRDefault="005F435B" w:rsidP="005F435B">
      <w:pPr>
        <w:spacing w:line="360" w:lineRule="auto"/>
        <w:jc w:val="center"/>
        <w:rPr>
          <w:b/>
          <w:u w:val="single"/>
        </w:rPr>
      </w:pPr>
    </w:p>
    <w:p w:rsidR="005F435B" w:rsidRDefault="005F435B" w:rsidP="005F435B">
      <w:pPr>
        <w:jc w:val="center"/>
        <w:rPr>
          <w:b/>
          <w:u w:val="single"/>
        </w:rPr>
      </w:pPr>
      <w:r w:rsidRPr="001F297A">
        <w:rPr>
          <w:b/>
          <w:u w:val="single"/>
        </w:rPr>
        <w:t>M E G H Í V Ó</w:t>
      </w:r>
    </w:p>
    <w:p w:rsidR="005F435B" w:rsidRDefault="005F435B" w:rsidP="005F435B">
      <w:pPr>
        <w:jc w:val="center"/>
        <w:rPr>
          <w:b/>
          <w:u w:val="single"/>
        </w:rPr>
      </w:pPr>
    </w:p>
    <w:p w:rsidR="005F435B" w:rsidRPr="001F297A" w:rsidRDefault="005F435B" w:rsidP="005F435B">
      <w:pPr>
        <w:spacing w:line="480" w:lineRule="auto"/>
        <w:jc w:val="both"/>
      </w:pPr>
      <w:r w:rsidRPr="001F297A">
        <w:t>Tabdi Község Képviselőtestülete</w:t>
      </w:r>
    </w:p>
    <w:p w:rsidR="005F435B" w:rsidRPr="001F297A" w:rsidRDefault="005F435B" w:rsidP="005F435B">
      <w:pPr>
        <w:jc w:val="center"/>
        <w:rPr>
          <w:b/>
          <w:i/>
        </w:rPr>
      </w:pPr>
      <w:r>
        <w:rPr>
          <w:b/>
          <w:i/>
        </w:rPr>
        <w:t xml:space="preserve">2018. </w:t>
      </w:r>
      <w:r w:rsidR="001863ED">
        <w:rPr>
          <w:b/>
          <w:i/>
        </w:rPr>
        <w:t>május</w:t>
      </w:r>
      <w:r>
        <w:rPr>
          <w:b/>
          <w:i/>
        </w:rPr>
        <w:t xml:space="preserve"> </w:t>
      </w:r>
      <w:r w:rsidR="001863ED">
        <w:rPr>
          <w:b/>
          <w:i/>
        </w:rPr>
        <w:t>29</w:t>
      </w:r>
      <w:r>
        <w:rPr>
          <w:b/>
          <w:i/>
        </w:rPr>
        <w:t>-</w:t>
      </w:r>
      <w:r w:rsidR="001863ED">
        <w:rPr>
          <w:b/>
          <w:i/>
        </w:rPr>
        <w:t>é</w:t>
      </w:r>
      <w:r>
        <w:rPr>
          <w:b/>
          <w:i/>
        </w:rPr>
        <w:t>n (</w:t>
      </w:r>
      <w:r w:rsidR="001863ED">
        <w:rPr>
          <w:b/>
          <w:i/>
        </w:rPr>
        <w:t>kedd</w:t>
      </w:r>
      <w:r>
        <w:rPr>
          <w:b/>
          <w:i/>
        </w:rPr>
        <w:t>)</w:t>
      </w:r>
    </w:p>
    <w:p w:rsidR="005F435B" w:rsidRPr="001F297A" w:rsidRDefault="005F435B" w:rsidP="005F435B">
      <w:pPr>
        <w:jc w:val="center"/>
        <w:rPr>
          <w:b/>
          <w:i/>
        </w:rPr>
      </w:pPr>
      <w:r>
        <w:rPr>
          <w:b/>
          <w:i/>
        </w:rPr>
        <w:t>du. 17.30</w:t>
      </w:r>
      <w:r w:rsidRPr="001F297A">
        <w:rPr>
          <w:b/>
          <w:i/>
        </w:rPr>
        <w:t xml:space="preserve"> órakor</w:t>
      </w:r>
    </w:p>
    <w:p w:rsidR="005F435B" w:rsidRPr="001F297A" w:rsidRDefault="005F435B" w:rsidP="005F435B">
      <w:pPr>
        <w:jc w:val="both"/>
      </w:pPr>
    </w:p>
    <w:p w:rsidR="005F435B" w:rsidRPr="001F297A" w:rsidRDefault="005F435B" w:rsidP="005F435B">
      <w:pPr>
        <w:spacing w:line="360" w:lineRule="auto"/>
        <w:jc w:val="both"/>
      </w:pPr>
      <w:r w:rsidRPr="001F297A">
        <w:t>tartandó testületi ülésére tisztelettel meghívom.</w:t>
      </w:r>
    </w:p>
    <w:p w:rsidR="005F435B" w:rsidRDefault="005F435B" w:rsidP="005F435B">
      <w:pPr>
        <w:jc w:val="both"/>
        <w:rPr>
          <w:u w:val="single"/>
        </w:rPr>
      </w:pPr>
    </w:p>
    <w:p w:rsidR="005F435B" w:rsidRPr="001F297A" w:rsidRDefault="005F435B" w:rsidP="005F435B">
      <w:pPr>
        <w:jc w:val="both"/>
      </w:pPr>
      <w:r w:rsidRPr="001F297A">
        <w:rPr>
          <w:u w:val="single"/>
        </w:rPr>
        <w:t>Az ülés helye:</w:t>
      </w:r>
      <w:r w:rsidRPr="001F297A">
        <w:t xml:space="preserve"> </w:t>
      </w:r>
      <w:r w:rsidR="001863ED">
        <w:t>Kaskantyú Község</w:t>
      </w:r>
      <w:r w:rsidRPr="001F297A">
        <w:t xml:space="preserve"> Önkormányzat</w:t>
      </w:r>
      <w:r w:rsidR="001863ED">
        <w:t>a</w:t>
      </w:r>
      <w:r w:rsidRPr="001F297A">
        <w:t xml:space="preserve"> tanácskozóterme</w:t>
      </w:r>
    </w:p>
    <w:p w:rsidR="005F435B" w:rsidRPr="001F297A" w:rsidRDefault="005F435B" w:rsidP="005F435B">
      <w:pPr>
        <w:jc w:val="both"/>
      </w:pPr>
      <w:r w:rsidRPr="001F297A">
        <w:tab/>
      </w:r>
      <w:r w:rsidRPr="001F297A">
        <w:tab/>
      </w:r>
      <w:r w:rsidR="001863ED">
        <w:t>Kaskantyú</w:t>
      </w:r>
      <w:r w:rsidRPr="001F297A">
        <w:t xml:space="preserve">, </w:t>
      </w:r>
      <w:r w:rsidR="001863ED">
        <w:t>Hunyadi</w:t>
      </w:r>
      <w:r w:rsidRPr="001F297A">
        <w:t xml:space="preserve"> utca </w:t>
      </w:r>
      <w:r w:rsidR="001863ED">
        <w:t>2</w:t>
      </w:r>
      <w:r w:rsidRPr="001F297A">
        <w:t>9.</w:t>
      </w:r>
    </w:p>
    <w:p w:rsidR="00281917" w:rsidRDefault="00281917" w:rsidP="00281917">
      <w:pPr>
        <w:jc w:val="both"/>
      </w:pPr>
    </w:p>
    <w:p w:rsidR="00281917" w:rsidRPr="00281917" w:rsidRDefault="00281917" w:rsidP="00281917">
      <w:pPr>
        <w:jc w:val="both"/>
      </w:pPr>
      <w:r w:rsidRPr="00281917">
        <w:t>A</w:t>
      </w:r>
      <w:r>
        <w:t>z 1-3.</w:t>
      </w:r>
      <w:r w:rsidRPr="00281917">
        <w:t xml:space="preserve"> napirend</w:t>
      </w:r>
      <w:r>
        <w:t>ek</w:t>
      </w:r>
      <w:r w:rsidRPr="00281917">
        <w:t xml:space="preserve"> tárgyalása Kaskantyú Község Képviselő</w:t>
      </w:r>
      <w:r>
        <w:t>-</w:t>
      </w:r>
      <w:r w:rsidRPr="00281917">
        <w:t>testületével együttes ülésen</w:t>
      </w:r>
      <w:r>
        <w:t xml:space="preserve"> történik.</w:t>
      </w:r>
    </w:p>
    <w:p w:rsidR="005F435B" w:rsidRDefault="005F435B" w:rsidP="005F435B">
      <w:pPr>
        <w:jc w:val="both"/>
        <w:rPr>
          <w:u w:val="single"/>
        </w:rPr>
      </w:pPr>
    </w:p>
    <w:p w:rsidR="005F435B" w:rsidRDefault="005F435B" w:rsidP="005F435B">
      <w:pPr>
        <w:jc w:val="both"/>
        <w:rPr>
          <w:u w:val="single"/>
        </w:rPr>
      </w:pPr>
      <w:r w:rsidRPr="001F297A">
        <w:rPr>
          <w:u w:val="single"/>
        </w:rPr>
        <w:t>N A P I R E N D:</w:t>
      </w:r>
    </w:p>
    <w:p w:rsidR="005F435B" w:rsidRPr="001F297A" w:rsidRDefault="005F435B" w:rsidP="005F435B">
      <w:pPr>
        <w:jc w:val="both"/>
        <w:rPr>
          <w:u w:val="single"/>
        </w:rPr>
      </w:pPr>
    </w:p>
    <w:p w:rsidR="005F435B" w:rsidRDefault="005F435B" w:rsidP="005F435B">
      <w:pPr>
        <w:jc w:val="both"/>
      </w:pPr>
    </w:p>
    <w:p w:rsidR="005F435B" w:rsidRDefault="00B60A22" w:rsidP="005F435B">
      <w:pPr>
        <w:pStyle w:val="Listaszerbekezds"/>
        <w:numPr>
          <w:ilvl w:val="0"/>
          <w:numId w:val="1"/>
        </w:numPr>
        <w:jc w:val="both"/>
      </w:pPr>
      <w:r>
        <w:t>Beszámoló Tabdi és Kaskantyú községek közbiztonságának 2017. évi helyzetéről</w:t>
      </w:r>
      <w:r w:rsidR="005F435B">
        <w:br/>
        <w:t xml:space="preserve">Előadó: </w:t>
      </w:r>
      <w:r>
        <w:t>Kiskőrös rendőrkapitánya</w:t>
      </w:r>
    </w:p>
    <w:p w:rsidR="005F435B" w:rsidRDefault="005F435B" w:rsidP="005F435B">
      <w:pPr>
        <w:jc w:val="both"/>
      </w:pPr>
    </w:p>
    <w:p w:rsidR="005F435B" w:rsidRPr="00113324" w:rsidRDefault="00B60A22" w:rsidP="005F435B">
      <w:pPr>
        <w:pStyle w:val="Listaszerbekezds"/>
        <w:numPr>
          <w:ilvl w:val="0"/>
          <w:numId w:val="1"/>
        </w:numPr>
        <w:jc w:val="both"/>
      </w:pPr>
      <w:r>
        <w:t>Tabdi Közös Önkormányzati Hivatal 2017. évi zárszámadása</w:t>
      </w:r>
    </w:p>
    <w:p w:rsidR="005F435B" w:rsidRDefault="005F435B" w:rsidP="005F435B">
      <w:pPr>
        <w:ind w:left="720"/>
        <w:jc w:val="both"/>
      </w:pPr>
      <w:r>
        <w:t>Előadó: Fábián Sándor polgármester</w:t>
      </w:r>
    </w:p>
    <w:p w:rsidR="005F435B" w:rsidRDefault="005F435B" w:rsidP="005F435B">
      <w:pPr>
        <w:jc w:val="both"/>
      </w:pPr>
    </w:p>
    <w:p w:rsidR="005F435B" w:rsidRDefault="00B60A22" w:rsidP="005F435B">
      <w:pPr>
        <w:pStyle w:val="Listaszerbekezds"/>
        <w:numPr>
          <w:ilvl w:val="0"/>
          <w:numId w:val="1"/>
        </w:numPr>
        <w:jc w:val="both"/>
      </w:pPr>
      <w:r>
        <w:t>Beszámoló Tabdi Közös Önkormányzati Hivatal munkájáról</w:t>
      </w:r>
    </w:p>
    <w:p w:rsidR="005F435B" w:rsidRDefault="005F435B" w:rsidP="005F435B">
      <w:pPr>
        <w:pStyle w:val="Listaszerbekezds"/>
        <w:jc w:val="both"/>
      </w:pPr>
      <w:r>
        <w:t xml:space="preserve">Előadó: </w:t>
      </w:r>
      <w:r w:rsidR="00B60A22">
        <w:t>Filus Jánosné jegyző</w:t>
      </w:r>
    </w:p>
    <w:p w:rsidR="005F435B" w:rsidRDefault="005F435B" w:rsidP="005F435B">
      <w:pPr>
        <w:jc w:val="both"/>
      </w:pPr>
    </w:p>
    <w:p w:rsidR="005F435B" w:rsidRDefault="00B60A22" w:rsidP="005F435B">
      <w:pPr>
        <w:pStyle w:val="Listaszerbekezds"/>
        <w:numPr>
          <w:ilvl w:val="0"/>
          <w:numId w:val="1"/>
        </w:numPr>
      </w:pPr>
      <w:r>
        <w:t>Tabdi Község Önkormányzata</w:t>
      </w:r>
      <w:r w:rsidR="005F435B">
        <w:t xml:space="preserve"> 2017. évi </w:t>
      </w:r>
      <w:r>
        <w:t>zárszámadása</w:t>
      </w:r>
    </w:p>
    <w:p w:rsidR="005F435B" w:rsidRDefault="005F435B" w:rsidP="005F435B">
      <w:pPr>
        <w:pStyle w:val="Listaszerbekezds"/>
      </w:pPr>
      <w:r>
        <w:t xml:space="preserve">Előadó: </w:t>
      </w:r>
      <w:r w:rsidR="00B60A22">
        <w:t>Fábián Sándor polgármester</w:t>
      </w:r>
    </w:p>
    <w:p w:rsidR="005F435B" w:rsidRPr="00113324" w:rsidRDefault="005F435B" w:rsidP="005F435B">
      <w:pPr>
        <w:pStyle w:val="Listaszerbekezds"/>
      </w:pPr>
    </w:p>
    <w:p w:rsidR="005F435B" w:rsidRDefault="00D52ED3" w:rsidP="005F435B">
      <w:pPr>
        <w:pStyle w:val="Listaszerbekezds"/>
        <w:numPr>
          <w:ilvl w:val="0"/>
          <w:numId w:val="1"/>
        </w:numPr>
      </w:pPr>
      <w:r>
        <w:t xml:space="preserve">Éves összefoglaló jelentés </w:t>
      </w:r>
      <w:r w:rsidR="00901A2C">
        <w:t>a 2017. évi belső ellenőrzésről</w:t>
      </w:r>
    </w:p>
    <w:p w:rsidR="005F435B" w:rsidRDefault="00901A2C" w:rsidP="005F435B">
      <w:pPr>
        <w:pStyle w:val="Listaszerbekezds"/>
      </w:pPr>
      <w:r>
        <w:t>Előadó: Fábián Sándor polgármester</w:t>
      </w:r>
    </w:p>
    <w:p w:rsidR="00901A2C" w:rsidRDefault="00901A2C" w:rsidP="005F435B">
      <w:pPr>
        <w:pStyle w:val="Listaszerbekezds"/>
      </w:pPr>
    </w:p>
    <w:p w:rsidR="00901A2C" w:rsidRDefault="00901A2C" w:rsidP="00901A2C">
      <w:pPr>
        <w:pStyle w:val="Listaszerbekezds"/>
        <w:numPr>
          <w:ilvl w:val="0"/>
          <w:numId w:val="1"/>
        </w:numPr>
      </w:pPr>
      <w:r>
        <w:t>Tabdi településrendezési eszközeinek a 14/2018. (II. 15.) számú határozatával kezdeményezett módosítása partneri egyeztetésének lezárása</w:t>
      </w:r>
      <w:r>
        <w:br/>
        <w:t>Előadó: Fábián Sándor polgármester</w:t>
      </w:r>
      <w:r>
        <w:br/>
      </w:r>
    </w:p>
    <w:p w:rsidR="00901A2C" w:rsidRDefault="00901A2C" w:rsidP="00901A2C">
      <w:pPr>
        <w:pStyle w:val="Listaszerbekezds"/>
        <w:numPr>
          <w:ilvl w:val="0"/>
          <w:numId w:val="1"/>
        </w:numPr>
      </w:pPr>
      <w:r>
        <w:t>Tabdi Község Önkormányzatának Szervezeti és Működési Szabályzatáról szóló 9/2013. (IX. 18.) önkormányzati rendelet módosítása</w:t>
      </w:r>
      <w:r>
        <w:br/>
        <w:t>Előadó: Fábián Sándor polgármester</w:t>
      </w:r>
      <w:r>
        <w:br/>
      </w:r>
    </w:p>
    <w:p w:rsidR="00901A2C" w:rsidRDefault="00901A2C" w:rsidP="00901A2C">
      <w:pPr>
        <w:pStyle w:val="Listaszerbekezds"/>
        <w:numPr>
          <w:ilvl w:val="0"/>
          <w:numId w:val="1"/>
        </w:numPr>
      </w:pPr>
      <w:r>
        <w:t>Beszámoló a személyes gondoskodást nyújtó szociális feladatok ellátásáról</w:t>
      </w:r>
      <w:r>
        <w:br/>
        <w:t>Előadó: Filus Jánosné jegyző</w:t>
      </w:r>
      <w:r>
        <w:br/>
      </w:r>
    </w:p>
    <w:p w:rsidR="00901A2C" w:rsidRDefault="00901A2C" w:rsidP="00901A2C">
      <w:pPr>
        <w:pStyle w:val="Listaszerbekezds"/>
        <w:numPr>
          <w:ilvl w:val="0"/>
          <w:numId w:val="1"/>
        </w:numPr>
      </w:pPr>
      <w:r>
        <w:t>Átfogó értékelés a gyermekjóléti és gyermekvédelmi feladatok ellátásáról</w:t>
      </w:r>
      <w:r>
        <w:br/>
        <w:t>Előadó: Filus Jánosné jegyző</w:t>
      </w:r>
      <w:r>
        <w:br/>
      </w:r>
    </w:p>
    <w:p w:rsidR="00901A2C" w:rsidRDefault="00D31A48" w:rsidP="00901A2C">
      <w:pPr>
        <w:pStyle w:val="Listaszerbekezds"/>
        <w:numPr>
          <w:ilvl w:val="0"/>
          <w:numId w:val="1"/>
        </w:numPr>
      </w:pPr>
      <w:r>
        <w:lastRenderedPageBreak/>
        <w:t>Az Izsáki Regionális Hulladéklerakó értékesítése</w:t>
      </w:r>
      <w:r>
        <w:br/>
        <w:t>Előadó: Fábián Sándor polgármester</w:t>
      </w:r>
      <w:r>
        <w:br/>
      </w:r>
    </w:p>
    <w:p w:rsidR="00D31A48" w:rsidRDefault="00D31A48" w:rsidP="00901A2C">
      <w:pPr>
        <w:pStyle w:val="Listaszerbekezds"/>
        <w:numPr>
          <w:ilvl w:val="0"/>
          <w:numId w:val="1"/>
        </w:numPr>
      </w:pPr>
      <w:r>
        <w:t>Óvodavezetői pályázat kiírása</w:t>
      </w:r>
      <w:r>
        <w:br/>
        <w:t>Előadó: Fábián Sándor polgármester</w:t>
      </w:r>
      <w:r w:rsidR="00CB1D43">
        <w:br/>
      </w:r>
    </w:p>
    <w:p w:rsidR="00CB1D43" w:rsidRDefault="00B80AEE" w:rsidP="00901A2C">
      <w:pPr>
        <w:pStyle w:val="Listaszerbekezds"/>
        <w:numPr>
          <w:ilvl w:val="0"/>
          <w:numId w:val="1"/>
        </w:numPr>
      </w:pPr>
      <w:r>
        <w:t xml:space="preserve">Adásvétel </w:t>
      </w:r>
      <w:r w:rsidR="00CB1D43">
        <w:t>I</w:t>
      </w:r>
      <w:r>
        <w:t>pari park kialakítására</w:t>
      </w:r>
      <w:r w:rsidR="00CB1D43">
        <w:t xml:space="preserve"> </w:t>
      </w:r>
      <w:r w:rsidR="00CB1D43">
        <w:br/>
        <w:t>Előadó: Fábián Sándor polgármester</w:t>
      </w:r>
      <w:r w:rsidR="00CB1D43">
        <w:br/>
      </w:r>
    </w:p>
    <w:p w:rsidR="00CB1D43" w:rsidRDefault="00CB1D43" w:rsidP="00901A2C">
      <w:pPr>
        <w:pStyle w:val="Listaszerbekezds"/>
        <w:numPr>
          <w:ilvl w:val="0"/>
          <w:numId w:val="1"/>
        </w:numPr>
      </w:pPr>
      <w:r>
        <w:t>Bejelentések, egyéb ügyek</w:t>
      </w:r>
    </w:p>
    <w:p w:rsidR="005F435B" w:rsidRDefault="005F435B" w:rsidP="005F435B"/>
    <w:p w:rsidR="005F435B" w:rsidRDefault="005F435B" w:rsidP="005F435B">
      <w:pPr>
        <w:jc w:val="both"/>
      </w:pPr>
      <w:r w:rsidRPr="001F297A">
        <w:t>Kérem az ülésen szíves megjelenését.</w:t>
      </w:r>
    </w:p>
    <w:p w:rsidR="005F435B" w:rsidRDefault="005F435B" w:rsidP="005F435B">
      <w:pPr>
        <w:jc w:val="both"/>
      </w:pPr>
    </w:p>
    <w:p w:rsidR="005F435B" w:rsidRDefault="005F435B" w:rsidP="005F435B">
      <w:pPr>
        <w:jc w:val="both"/>
      </w:pPr>
    </w:p>
    <w:p w:rsidR="005F435B" w:rsidRPr="001F297A" w:rsidRDefault="005F435B" w:rsidP="005F435B">
      <w:pPr>
        <w:jc w:val="both"/>
      </w:pPr>
    </w:p>
    <w:p w:rsidR="005F435B" w:rsidRDefault="005F435B" w:rsidP="005F435B">
      <w:pPr>
        <w:jc w:val="both"/>
      </w:pPr>
      <w:r w:rsidRPr="001F297A">
        <w:t xml:space="preserve">T a b d i, </w:t>
      </w:r>
      <w:r>
        <w:t xml:space="preserve">2018. </w:t>
      </w:r>
      <w:r w:rsidR="00CB1D43">
        <w:t>május 23</w:t>
      </w:r>
      <w:r>
        <w:t>.</w:t>
      </w:r>
    </w:p>
    <w:p w:rsidR="005F435B" w:rsidRPr="001F297A" w:rsidRDefault="005F435B" w:rsidP="005F435B">
      <w:pPr>
        <w:jc w:val="both"/>
      </w:pPr>
    </w:p>
    <w:p w:rsidR="005F435B" w:rsidRPr="001F297A" w:rsidRDefault="005F435B" w:rsidP="005F435B">
      <w:pPr>
        <w:jc w:val="both"/>
      </w:pPr>
    </w:p>
    <w:p w:rsidR="005F435B" w:rsidRDefault="00CB1D43" w:rsidP="00CB1D43">
      <w:pPr>
        <w:tabs>
          <w:tab w:val="center" w:pos="5954"/>
        </w:tabs>
      </w:pPr>
      <w:r>
        <w:tab/>
        <w:t>Fábián Sándor</w:t>
      </w:r>
    </w:p>
    <w:p w:rsidR="00CB1D43" w:rsidRDefault="00CB1D43" w:rsidP="00CB1D43">
      <w:pPr>
        <w:tabs>
          <w:tab w:val="center" w:pos="5954"/>
        </w:tabs>
      </w:pPr>
      <w:r>
        <w:tab/>
        <w:t>polgármester</w:t>
      </w:r>
    </w:p>
    <w:p w:rsidR="005F435B" w:rsidRDefault="005F435B" w:rsidP="005F435B"/>
    <w:p w:rsidR="005F435B" w:rsidRDefault="005F435B"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E9332C">
      <w:pPr>
        <w:pStyle w:val="lfej"/>
        <w:jc w:val="center"/>
      </w:pPr>
      <w:r>
        <w:rPr>
          <w:noProof/>
        </w:rPr>
        <w:lastRenderedPageBreak/>
        <w:drawing>
          <wp:inline distT="0" distB="0" distL="0" distR="0" wp14:anchorId="7A6A189C" wp14:editId="533F0E9C">
            <wp:extent cx="457200" cy="838200"/>
            <wp:effectExtent l="0" t="0" r="0" b="0"/>
            <wp:docPr id="12" name="Kép 0" descr="c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0" descr="cim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838200"/>
                    </a:xfrm>
                    <a:prstGeom prst="rect">
                      <a:avLst/>
                    </a:prstGeom>
                    <a:noFill/>
                    <a:ln>
                      <a:noFill/>
                    </a:ln>
                  </pic:spPr>
                </pic:pic>
              </a:graphicData>
            </a:graphic>
          </wp:inline>
        </w:drawing>
      </w:r>
    </w:p>
    <w:p w:rsidR="00E9332C" w:rsidRDefault="00E9332C" w:rsidP="00E9332C">
      <w:pPr>
        <w:pStyle w:val="lfej"/>
        <w:jc w:val="center"/>
      </w:pPr>
      <w:r>
        <w:t>Kiskőrösi Rendőrkapitányság</w:t>
      </w:r>
    </w:p>
    <w:p w:rsidR="00E9332C" w:rsidRDefault="00E9332C" w:rsidP="00E9332C">
      <w:pPr>
        <w:jc w:val="both"/>
      </w:pPr>
    </w:p>
    <w:p w:rsidR="00E9332C" w:rsidRDefault="00E9332C" w:rsidP="00E9332C">
      <w:pPr>
        <w:jc w:val="both"/>
      </w:pPr>
    </w:p>
    <w:p w:rsidR="00E9332C" w:rsidRPr="007406D9" w:rsidRDefault="00E9332C" w:rsidP="00E9332C">
      <w:pPr>
        <w:pStyle w:val="Cmsor1"/>
        <w:rPr>
          <w:b/>
          <w:bCs/>
          <w:color w:val="000000"/>
          <w:sz w:val="22"/>
          <w:szCs w:val="22"/>
        </w:rPr>
      </w:pPr>
      <w:r>
        <w:rPr>
          <w:b/>
          <w:bCs/>
        </w:rPr>
        <w:t xml:space="preserve">Szám: 03040-1729/1/2018.ált.                                      </w:t>
      </w:r>
      <w:r w:rsidRPr="007406D9">
        <w:rPr>
          <w:color w:val="000000"/>
          <w:sz w:val="22"/>
          <w:szCs w:val="22"/>
        </w:rPr>
        <w:t xml:space="preserve"> </w:t>
      </w:r>
      <w:r>
        <w:rPr>
          <w:color w:val="000000"/>
          <w:sz w:val="22"/>
          <w:szCs w:val="22"/>
        </w:rPr>
        <w:t xml:space="preserve"> </w:t>
      </w:r>
      <w:r w:rsidRPr="007406D9">
        <w:rPr>
          <w:color w:val="000000"/>
          <w:sz w:val="22"/>
          <w:szCs w:val="22"/>
        </w:rPr>
        <w:t xml:space="preserve">             </w:t>
      </w:r>
      <w:r>
        <w:rPr>
          <w:color w:val="000000"/>
          <w:sz w:val="22"/>
          <w:szCs w:val="22"/>
        </w:rPr>
        <w:t xml:space="preserve">                </w:t>
      </w:r>
      <w:proofErr w:type="gramStart"/>
      <w:r w:rsidRPr="007406D9">
        <w:rPr>
          <w:color w:val="000000"/>
          <w:sz w:val="22"/>
          <w:szCs w:val="22"/>
        </w:rPr>
        <w:t>…....</w:t>
      </w:r>
      <w:proofErr w:type="gramEnd"/>
      <w:r w:rsidRPr="007406D9">
        <w:rPr>
          <w:color w:val="000000"/>
          <w:sz w:val="22"/>
          <w:szCs w:val="22"/>
        </w:rPr>
        <w:t>.számú példány</w:t>
      </w:r>
    </w:p>
    <w:p w:rsidR="00E9332C" w:rsidRDefault="00E9332C" w:rsidP="00E9332C">
      <w:pPr>
        <w:rPr>
          <w:b/>
          <w:bCs/>
        </w:rPr>
      </w:pPr>
    </w:p>
    <w:p w:rsidR="00E9332C" w:rsidRDefault="00E9332C" w:rsidP="00E9332C">
      <w:pPr>
        <w:jc w:val="both"/>
      </w:pPr>
    </w:p>
    <w:p w:rsidR="00E9332C" w:rsidRDefault="00E9332C" w:rsidP="00E9332C">
      <w:pPr>
        <w:jc w:val="both"/>
      </w:pPr>
    </w:p>
    <w:p w:rsidR="00E9332C" w:rsidRDefault="00E9332C" w:rsidP="00E9332C">
      <w:pPr>
        <w:jc w:val="both"/>
      </w:pPr>
      <w:r>
        <w:rPr>
          <w:noProof/>
        </w:rPr>
        <w:drawing>
          <wp:inline distT="0" distB="0" distL="0" distR="0" wp14:anchorId="35204CEA" wp14:editId="33338978">
            <wp:extent cx="5759450" cy="3445510"/>
            <wp:effectExtent l="0" t="0" r="0" b="254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445510"/>
                    </a:xfrm>
                    <a:prstGeom prst="rect">
                      <a:avLst/>
                    </a:prstGeom>
                  </pic:spPr>
                </pic:pic>
              </a:graphicData>
            </a:graphic>
          </wp:inline>
        </w:drawing>
      </w:r>
    </w:p>
    <w:p w:rsidR="00E9332C" w:rsidRDefault="00E9332C" w:rsidP="00E9332C">
      <w:pPr>
        <w:jc w:val="center"/>
        <w:rPr>
          <w:b/>
          <w:bCs/>
          <w:sz w:val="44"/>
          <w:szCs w:val="44"/>
        </w:rPr>
      </w:pPr>
    </w:p>
    <w:p w:rsidR="00E9332C" w:rsidRDefault="00E9332C" w:rsidP="00E9332C">
      <w:pPr>
        <w:jc w:val="center"/>
        <w:rPr>
          <w:b/>
          <w:bCs/>
          <w:sz w:val="44"/>
          <w:szCs w:val="44"/>
        </w:rPr>
      </w:pPr>
      <w:r>
        <w:rPr>
          <w:b/>
          <w:bCs/>
          <w:sz w:val="44"/>
          <w:szCs w:val="44"/>
        </w:rPr>
        <w:t>BESZÁMOLÓ</w:t>
      </w:r>
    </w:p>
    <w:p w:rsidR="00E9332C" w:rsidRPr="00F40E52" w:rsidRDefault="00E9332C" w:rsidP="00E9332C">
      <w:pPr>
        <w:jc w:val="center"/>
        <w:rPr>
          <w:b/>
          <w:bCs/>
          <w:sz w:val="40"/>
          <w:szCs w:val="40"/>
        </w:rPr>
      </w:pPr>
    </w:p>
    <w:p w:rsidR="00E9332C" w:rsidRDefault="00E9332C" w:rsidP="00E9332C">
      <w:pPr>
        <w:jc w:val="center"/>
        <w:rPr>
          <w:b/>
          <w:bCs/>
          <w:sz w:val="44"/>
          <w:szCs w:val="44"/>
        </w:rPr>
      </w:pPr>
      <w:r>
        <w:rPr>
          <w:b/>
          <w:bCs/>
          <w:sz w:val="44"/>
          <w:szCs w:val="44"/>
        </w:rPr>
        <w:t>KASKANTYÚ és TABDI KÖZSÉGEK</w:t>
      </w:r>
    </w:p>
    <w:p w:rsidR="00E9332C" w:rsidRDefault="00E9332C" w:rsidP="00E9332C">
      <w:pPr>
        <w:jc w:val="center"/>
        <w:rPr>
          <w:b/>
          <w:bCs/>
          <w:sz w:val="44"/>
          <w:szCs w:val="44"/>
        </w:rPr>
      </w:pPr>
      <w:r>
        <w:rPr>
          <w:b/>
          <w:bCs/>
          <w:sz w:val="44"/>
          <w:szCs w:val="44"/>
        </w:rPr>
        <w:t>KÖZBIZTONSÁGÁNAK</w:t>
      </w:r>
    </w:p>
    <w:p w:rsidR="00E9332C" w:rsidRPr="00F40E52" w:rsidRDefault="00E9332C" w:rsidP="00E9332C">
      <w:pPr>
        <w:jc w:val="center"/>
        <w:rPr>
          <w:b/>
          <w:bCs/>
          <w:sz w:val="40"/>
          <w:szCs w:val="40"/>
        </w:rPr>
      </w:pPr>
    </w:p>
    <w:p w:rsidR="00E9332C" w:rsidRDefault="00E9332C" w:rsidP="00E9332C">
      <w:pPr>
        <w:jc w:val="center"/>
        <w:rPr>
          <w:b/>
          <w:bCs/>
          <w:sz w:val="44"/>
          <w:szCs w:val="44"/>
        </w:rPr>
      </w:pPr>
      <w:r>
        <w:rPr>
          <w:b/>
          <w:bCs/>
          <w:sz w:val="44"/>
          <w:szCs w:val="44"/>
        </w:rPr>
        <w:t>2017. ÉVI</w:t>
      </w:r>
    </w:p>
    <w:p w:rsidR="00E9332C" w:rsidRDefault="00E9332C" w:rsidP="00E9332C">
      <w:pPr>
        <w:jc w:val="center"/>
        <w:rPr>
          <w:b/>
          <w:bCs/>
          <w:sz w:val="44"/>
          <w:szCs w:val="44"/>
        </w:rPr>
      </w:pPr>
      <w:r>
        <w:rPr>
          <w:b/>
          <w:bCs/>
          <w:sz w:val="44"/>
          <w:szCs w:val="44"/>
        </w:rPr>
        <w:t>HELYZETÉRŐL</w:t>
      </w:r>
    </w:p>
    <w:p w:rsidR="00E9332C" w:rsidRDefault="00E9332C" w:rsidP="00E9332C">
      <w:pPr>
        <w:jc w:val="center"/>
        <w:rPr>
          <w:b/>
          <w:bCs/>
          <w:sz w:val="28"/>
          <w:szCs w:val="28"/>
        </w:rPr>
      </w:pPr>
      <w:r>
        <w:rPr>
          <w:b/>
          <w:bCs/>
        </w:rPr>
        <w:br w:type="page"/>
      </w:r>
    </w:p>
    <w:p w:rsidR="00E9332C" w:rsidRPr="00790C2A" w:rsidRDefault="00E9332C" w:rsidP="00E9332C">
      <w:pPr>
        <w:jc w:val="center"/>
        <w:rPr>
          <w:b/>
          <w:bCs/>
          <w:sz w:val="28"/>
          <w:szCs w:val="28"/>
        </w:rPr>
      </w:pPr>
      <w:r w:rsidRPr="00790C2A">
        <w:rPr>
          <w:b/>
          <w:bCs/>
          <w:sz w:val="28"/>
          <w:szCs w:val="28"/>
        </w:rPr>
        <w:lastRenderedPageBreak/>
        <w:t>Tisztelt</w:t>
      </w:r>
      <w:r w:rsidRPr="00790C2A">
        <w:rPr>
          <w:b/>
          <w:bCs/>
        </w:rPr>
        <w:t xml:space="preserve"> P</w:t>
      </w:r>
      <w:r w:rsidRPr="00790C2A">
        <w:rPr>
          <w:b/>
          <w:bCs/>
          <w:sz w:val="28"/>
          <w:szCs w:val="28"/>
        </w:rPr>
        <w:t>olgá</w:t>
      </w:r>
      <w:r>
        <w:rPr>
          <w:b/>
          <w:bCs/>
          <w:sz w:val="28"/>
          <w:szCs w:val="28"/>
        </w:rPr>
        <w:t xml:space="preserve">rmester Úr, Tisztelet Képviselő - </w:t>
      </w:r>
      <w:r w:rsidRPr="00790C2A">
        <w:rPr>
          <w:b/>
          <w:bCs/>
          <w:sz w:val="28"/>
          <w:szCs w:val="28"/>
        </w:rPr>
        <w:t>Testület!</w:t>
      </w:r>
    </w:p>
    <w:p w:rsidR="00E9332C" w:rsidRDefault="00E9332C" w:rsidP="00E9332C">
      <w:pPr>
        <w:jc w:val="both"/>
        <w:rPr>
          <w:b/>
          <w:bCs/>
        </w:rPr>
      </w:pPr>
    </w:p>
    <w:p w:rsidR="00E9332C" w:rsidRPr="00790C2A" w:rsidRDefault="00E9332C" w:rsidP="00E9332C">
      <w:pPr>
        <w:jc w:val="both"/>
      </w:pPr>
      <w:r w:rsidRPr="00790C2A">
        <w:t>A Képviselő</w:t>
      </w:r>
      <w:r>
        <w:t xml:space="preserve"> - </w:t>
      </w:r>
      <w:r w:rsidRPr="00790C2A">
        <w:t>Testület 201</w:t>
      </w:r>
      <w:r>
        <w:t>7</w:t>
      </w:r>
      <w:r w:rsidRPr="00790C2A">
        <w:t>. évi munkatervérben meghatározottak és a Rendőrségről szóló 1994. évi XXXIV. tv. 8.</w:t>
      </w:r>
      <w:r>
        <w:t xml:space="preserve"> </w:t>
      </w:r>
      <w:r w:rsidRPr="00790C2A">
        <w:t xml:space="preserve">§ (4) bekezdése alapján a következőkben kívánok beszámolni </w:t>
      </w:r>
      <w:r>
        <w:t>Kaskantyú-Tabdi K</w:t>
      </w:r>
      <w:r w:rsidRPr="00790C2A">
        <w:t>özség</w:t>
      </w:r>
      <w:r>
        <w:t>ek</w:t>
      </w:r>
      <w:r w:rsidRPr="00790C2A">
        <w:t xml:space="preserve"> 201</w:t>
      </w:r>
      <w:r>
        <w:t>7. évi közbiztonsági -</w:t>
      </w:r>
      <w:r w:rsidRPr="00790C2A">
        <w:t xml:space="preserve"> </w:t>
      </w:r>
      <w:r w:rsidRPr="00A20161">
        <w:rPr>
          <w:i/>
        </w:rPr>
        <w:t>ezen belül a közrendvédelmi, közlekedésrendészeti, valamint bűnügyi</w:t>
      </w:r>
      <w:r>
        <w:t xml:space="preserve"> -</w:t>
      </w:r>
      <w:r w:rsidRPr="00790C2A">
        <w:t xml:space="preserve"> helyzet</w:t>
      </w:r>
      <w:r>
        <w:t>é</w:t>
      </w:r>
      <w:r w:rsidRPr="00790C2A">
        <w:t>ről, megtett intézkedéseinkről, továbbá a 201</w:t>
      </w:r>
      <w:r>
        <w:t>8</w:t>
      </w:r>
      <w:r w:rsidRPr="00790C2A">
        <w:t>-</w:t>
      </w:r>
      <w:r>
        <w:t>a</w:t>
      </w:r>
      <w:r w:rsidRPr="00790C2A">
        <w:t xml:space="preserve">s évben végrehajtandó feladatainkról. </w:t>
      </w:r>
    </w:p>
    <w:p w:rsidR="00E9332C" w:rsidRPr="00790C2A" w:rsidRDefault="00E9332C" w:rsidP="00E9332C">
      <w:pPr>
        <w:jc w:val="both"/>
      </w:pPr>
    </w:p>
    <w:p w:rsidR="00E9332C" w:rsidRDefault="00E9332C" w:rsidP="00E9332C">
      <w:pPr>
        <w:jc w:val="center"/>
        <w:rPr>
          <w:b/>
          <w:bCs/>
          <w:sz w:val="28"/>
          <w:szCs w:val="28"/>
        </w:rPr>
      </w:pPr>
      <w:r>
        <w:rPr>
          <w:b/>
          <w:bCs/>
          <w:sz w:val="28"/>
          <w:szCs w:val="28"/>
        </w:rPr>
        <w:t>I.</w:t>
      </w:r>
    </w:p>
    <w:p w:rsidR="00E9332C" w:rsidRPr="00D55FE1" w:rsidRDefault="00E9332C" w:rsidP="00E9332C">
      <w:pPr>
        <w:jc w:val="center"/>
        <w:rPr>
          <w:b/>
          <w:bCs/>
          <w:sz w:val="28"/>
          <w:szCs w:val="28"/>
        </w:rPr>
      </w:pPr>
      <w:r w:rsidRPr="00D55FE1">
        <w:rPr>
          <w:b/>
          <w:bCs/>
          <w:sz w:val="28"/>
          <w:szCs w:val="28"/>
        </w:rPr>
        <w:t>BEVEZETÉS</w:t>
      </w:r>
    </w:p>
    <w:p w:rsidR="00E9332C" w:rsidRPr="00790C2A" w:rsidRDefault="00E9332C" w:rsidP="00E9332C">
      <w:pPr>
        <w:jc w:val="both"/>
      </w:pPr>
    </w:p>
    <w:p w:rsidR="00E9332C" w:rsidRPr="00790C2A" w:rsidRDefault="00E9332C" w:rsidP="00E9332C">
      <w:pPr>
        <w:jc w:val="both"/>
      </w:pPr>
    </w:p>
    <w:p w:rsidR="00E9332C" w:rsidRPr="00790C2A" w:rsidRDefault="00E9332C" w:rsidP="00E9332C">
      <w:pPr>
        <w:overflowPunct w:val="0"/>
        <w:autoSpaceDE w:val="0"/>
        <w:autoSpaceDN w:val="0"/>
        <w:adjustRightInd w:val="0"/>
        <w:jc w:val="both"/>
        <w:textAlignment w:val="baseline"/>
      </w:pPr>
      <w:r w:rsidRPr="00790C2A">
        <w:t>A Kiskőrösi Rendőrkapitányság legutolsó</w:t>
      </w:r>
      <w:r>
        <w:t>,</w:t>
      </w:r>
      <w:r w:rsidRPr="00790C2A">
        <w:t xml:space="preserve"> 201</w:t>
      </w:r>
      <w:r>
        <w:t xml:space="preserve">7. évben </w:t>
      </w:r>
      <w:r w:rsidRPr="00790C2A">
        <w:t>tart</w:t>
      </w:r>
      <w:r>
        <w:t>ott, Kaskantyú és Tabdi</w:t>
      </w:r>
      <w:r w:rsidRPr="00790C2A">
        <w:t xml:space="preserve"> Község</w:t>
      </w:r>
      <w:r>
        <w:t>ek által közös napirendre tűzött beszámolóját</w:t>
      </w:r>
      <w:r w:rsidRPr="00790C2A">
        <w:t xml:space="preserve"> </w:t>
      </w:r>
      <w:r>
        <w:t xml:space="preserve">Tabdi Község </w:t>
      </w:r>
      <w:r w:rsidRPr="00790C2A">
        <w:t>Önkormányzatának Képviselő</w:t>
      </w:r>
      <w:r>
        <w:t xml:space="preserve"> - T</w:t>
      </w:r>
      <w:r w:rsidRPr="00790C2A">
        <w:t xml:space="preserve">estülete </w:t>
      </w:r>
      <w:r>
        <w:t xml:space="preserve">a </w:t>
      </w:r>
      <w:r w:rsidRPr="00790C2A">
        <w:t>201</w:t>
      </w:r>
      <w:r>
        <w:t>7</w:t>
      </w:r>
      <w:r w:rsidRPr="00790C2A">
        <w:t xml:space="preserve">. évi munkaterve </w:t>
      </w:r>
      <w:r>
        <w:t xml:space="preserve">alapján </w:t>
      </w:r>
      <w:r w:rsidRPr="00790C2A">
        <w:t>elfogadta.</w:t>
      </w:r>
    </w:p>
    <w:p w:rsidR="00E9332C" w:rsidRPr="00790C2A" w:rsidRDefault="00E9332C" w:rsidP="00E9332C">
      <w:pPr>
        <w:overflowPunct w:val="0"/>
        <w:autoSpaceDE w:val="0"/>
        <w:autoSpaceDN w:val="0"/>
        <w:adjustRightInd w:val="0"/>
        <w:jc w:val="both"/>
        <w:textAlignment w:val="baseline"/>
      </w:pPr>
    </w:p>
    <w:p w:rsidR="00E9332C" w:rsidRPr="00790C2A" w:rsidRDefault="00E9332C" w:rsidP="00E9332C">
      <w:pPr>
        <w:jc w:val="both"/>
      </w:pPr>
      <w:r w:rsidRPr="00790C2A">
        <w:t>A Kiskőrösi Rendőrkapitányság Közr</w:t>
      </w:r>
      <w:r>
        <w:t>endvédelmi Osztály Körzeti Megbízotti Alosztály önálló alegységeként</w:t>
      </w:r>
      <w:r w:rsidRPr="00790C2A">
        <w:t xml:space="preserve"> működ</w:t>
      </w:r>
      <w:r>
        <w:t>ve</w:t>
      </w:r>
      <w:r w:rsidRPr="00790C2A">
        <w:t xml:space="preserve"> </w:t>
      </w:r>
      <w:r>
        <w:t>a 2017-e</w:t>
      </w:r>
      <w:r w:rsidRPr="00790C2A">
        <w:t>s évben is az illetékess</w:t>
      </w:r>
      <w:r>
        <w:t>égi területén fekvő településeken, így Kaskantyún és Tabdin is végrehajtotta jogszabályban foglalt kötelezettségeit.</w:t>
      </w:r>
    </w:p>
    <w:p w:rsidR="00E9332C" w:rsidRPr="00E90F57" w:rsidRDefault="00E9332C" w:rsidP="00E9332C">
      <w:pPr>
        <w:jc w:val="both"/>
      </w:pPr>
    </w:p>
    <w:p w:rsidR="00E9332C" w:rsidRDefault="00E9332C" w:rsidP="00E9332C">
      <w:pPr>
        <w:overflowPunct w:val="0"/>
        <w:autoSpaceDE w:val="0"/>
        <w:autoSpaceDN w:val="0"/>
        <w:adjustRightInd w:val="0"/>
        <w:jc w:val="both"/>
        <w:textAlignment w:val="baseline"/>
        <w:rPr>
          <w:color w:val="000000" w:themeColor="text1"/>
        </w:rPr>
      </w:pPr>
      <w:r w:rsidRPr="00E90F57">
        <w:rPr>
          <w:color w:val="000000" w:themeColor="text1"/>
        </w:rPr>
        <w:t xml:space="preserve">Az elmúlt egy év alatt az előre betervezett feladatokon túl kapitányságunknak, számos új feladatot kellett végrehajtania, melyeket a rendelkezésre álló erők és eszközök hatékony kihasználásával a legjobb tudásunk szerint, jó színvonalon hajtottunk végre. </w:t>
      </w:r>
    </w:p>
    <w:p w:rsidR="00E9332C" w:rsidRDefault="00E9332C" w:rsidP="00E9332C">
      <w:pPr>
        <w:overflowPunct w:val="0"/>
        <w:autoSpaceDE w:val="0"/>
        <w:autoSpaceDN w:val="0"/>
        <w:adjustRightInd w:val="0"/>
        <w:jc w:val="both"/>
        <w:textAlignment w:val="baseline"/>
        <w:rPr>
          <w:color w:val="000000" w:themeColor="text1"/>
        </w:rPr>
      </w:pPr>
    </w:p>
    <w:p w:rsidR="00E9332C" w:rsidRPr="00E90F57" w:rsidRDefault="00E9332C" w:rsidP="00E9332C">
      <w:pPr>
        <w:overflowPunct w:val="0"/>
        <w:autoSpaceDE w:val="0"/>
        <w:autoSpaceDN w:val="0"/>
        <w:adjustRightInd w:val="0"/>
        <w:jc w:val="both"/>
        <w:textAlignment w:val="baseline"/>
        <w:rPr>
          <w:color w:val="000000" w:themeColor="text1"/>
        </w:rPr>
      </w:pPr>
      <w:r>
        <w:rPr>
          <w:color w:val="000000" w:themeColor="text1"/>
        </w:rPr>
        <w:t xml:space="preserve">A végrehajtáshoz </w:t>
      </w:r>
      <w:r w:rsidRPr="00E90F57">
        <w:rPr>
          <w:color w:val="000000" w:themeColor="text1"/>
        </w:rPr>
        <w:t xml:space="preserve">erőink-eszközeink felhasználását </w:t>
      </w:r>
      <w:proofErr w:type="spellStart"/>
      <w:r w:rsidRPr="00E90F57">
        <w:rPr>
          <w:color w:val="000000" w:themeColor="text1"/>
        </w:rPr>
        <w:t>újragondoltuk</w:t>
      </w:r>
      <w:proofErr w:type="spellEnd"/>
      <w:r w:rsidRPr="00E90F57">
        <w:rPr>
          <w:color w:val="000000" w:themeColor="text1"/>
        </w:rPr>
        <w:t xml:space="preserve">, a súlypontokat pedig áthelyeztük. A nem tervezett feladatok ellenére is megvalósítottuk alapvető célkitűzéseinket, több területen pedig sikerült </w:t>
      </w:r>
      <w:proofErr w:type="spellStart"/>
      <w:r w:rsidRPr="00E90F57">
        <w:rPr>
          <w:color w:val="000000" w:themeColor="text1"/>
        </w:rPr>
        <w:t>előrelépnünk</w:t>
      </w:r>
      <w:proofErr w:type="spellEnd"/>
      <w:r w:rsidRPr="00E90F57">
        <w:rPr>
          <w:color w:val="000000" w:themeColor="text1"/>
        </w:rPr>
        <w:t>.</w:t>
      </w:r>
    </w:p>
    <w:p w:rsidR="00E9332C" w:rsidRPr="00E90F57" w:rsidRDefault="00E9332C" w:rsidP="00E9332C">
      <w:pPr>
        <w:overflowPunct w:val="0"/>
        <w:autoSpaceDE w:val="0"/>
        <w:autoSpaceDN w:val="0"/>
        <w:adjustRightInd w:val="0"/>
        <w:jc w:val="both"/>
        <w:textAlignment w:val="baseline"/>
        <w:rPr>
          <w:color w:val="000000" w:themeColor="text1"/>
        </w:rPr>
      </w:pPr>
    </w:p>
    <w:p w:rsidR="00E9332C" w:rsidRDefault="00E9332C" w:rsidP="00E9332C">
      <w:pPr>
        <w:jc w:val="both"/>
        <w:rPr>
          <w:color w:val="000000" w:themeColor="text1"/>
        </w:rPr>
      </w:pPr>
      <w:r w:rsidRPr="00E90F57">
        <w:rPr>
          <w:color w:val="000000" w:themeColor="text1"/>
        </w:rPr>
        <w:t>A legfőbb célkitűzéseink között szerepelt az értékelt évben is a lakosság szubjektív biztonságérzetét leginkább elősegítő, prevenciós jellegű rendőri intézkedések foganatosítása, a közbiztonság és a közrend erősítéséhez hozzájáruló bűnügyi és rendészeti tevékenységek,</w:t>
      </w:r>
      <w:r>
        <w:rPr>
          <w:color w:val="000000" w:themeColor="text1"/>
        </w:rPr>
        <w:t xml:space="preserve"> továbbá</w:t>
      </w:r>
      <w:r w:rsidRPr="00E90F57">
        <w:rPr>
          <w:color w:val="000000" w:themeColor="text1"/>
        </w:rPr>
        <w:t xml:space="preserve"> akciók megszervezése. </w:t>
      </w:r>
    </w:p>
    <w:p w:rsidR="00E9332C" w:rsidRDefault="00E9332C" w:rsidP="00E9332C">
      <w:pPr>
        <w:jc w:val="both"/>
        <w:rPr>
          <w:color w:val="000000" w:themeColor="text1"/>
        </w:rPr>
      </w:pPr>
    </w:p>
    <w:p w:rsidR="00E9332C" w:rsidRPr="00E90F57" w:rsidRDefault="00E9332C" w:rsidP="00E9332C">
      <w:pPr>
        <w:jc w:val="both"/>
        <w:rPr>
          <w:color w:val="000000" w:themeColor="text1"/>
        </w:rPr>
      </w:pPr>
      <w:r w:rsidRPr="00E90F57">
        <w:rPr>
          <w:color w:val="000000" w:themeColor="text1"/>
        </w:rPr>
        <w:t>Az említett c</w:t>
      </w:r>
      <w:r>
        <w:rPr>
          <w:color w:val="000000" w:themeColor="text1"/>
        </w:rPr>
        <w:t>élokat megvalósítottuk, ezáltal</w:t>
      </w:r>
      <w:r>
        <w:rPr>
          <w:b/>
          <w:color w:val="000000" w:themeColor="text1"/>
        </w:rPr>
        <w:t xml:space="preserve"> Kaskantyú és Tabdi Községek</w:t>
      </w:r>
      <w:r w:rsidRPr="00423589">
        <w:rPr>
          <w:b/>
          <w:color w:val="000000" w:themeColor="text1"/>
        </w:rPr>
        <w:t xml:space="preserve"> közigazgatási terüle</w:t>
      </w:r>
      <w:r>
        <w:rPr>
          <w:b/>
          <w:color w:val="000000" w:themeColor="text1"/>
        </w:rPr>
        <w:t>te</w:t>
      </w:r>
      <w:r>
        <w:rPr>
          <w:color w:val="000000" w:themeColor="text1"/>
        </w:rPr>
        <w:t xml:space="preserve"> </w:t>
      </w:r>
      <w:r w:rsidRPr="00E90F57">
        <w:rPr>
          <w:color w:val="000000" w:themeColor="text1"/>
        </w:rPr>
        <w:t xml:space="preserve">közrendjének, közbiztonságának javulását </w:t>
      </w:r>
      <w:r>
        <w:rPr>
          <w:color w:val="000000" w:themeColor="text1"/>
        </w:rPr>
        <w:t xml:space="preserve">is </w:t>
      </w:r>
      <w:r w:rsidRPr="00E90F57">
        <w:rPr>
          <w:color w:val="000000" w:themeColor="text1"/>
        </w:rPr>
        <w:t xml:space="preserve">sikerült elérnünk. </w:t>
      </w:r>
    </w:p>
    <w:p w:rsidR="00E9332C" w:rsidRPr="00E90F57" w:rsidRDefault="00E9332C" w:rsidP="00E9332C">
      <w:pPr>
        <w:jc w:val="both"/>
        <w:rPr>
          <w:color w:val="000000" w:themeColor="text1"/>
        </w:rPr>
      </w:pPr>
    </w:p>
    <w:p w:rsidR="00E9332C" w:rsidRPr="00E90F57" w:rsidRDefault="00E9332C" w:rsidP="00E9332C">
      <w:pPr>
        <w:jc w:val="both"/>
        <w:rPr>
          <w:color w:val="000000" w:themeColor="text1"/>
        </w:rPr>
      </w:pPr>
      <w:r w:rsidRPr="00E90F57">
        <w:rPr>
          <w:color w:val="000000" w:themeColor="text1"/>
        </w:rPr>
        <w:t>Feladatainkat az általános körzeti megbízotti feladatok és az általános járőrszolgálati feladatok megvalósításán túlmenően hajtottuk végre.</w:t>
      </w:r>
    </w:p>
    <w:p w:rsidR="00E9332C" w:rsidRPr="00E90F57" w:rsidRDefault="00E9332C" w:rsidP="00E9332C">
      <w:pPr>
        <w:overflowPunct w:val="0"/>
        <w:autoSpaceDE w:val="0"/>
        <w:autoSpaceDN w:val="0"/>
        <w:adjustRightInd w:val="0"/>
        <w:jc w:val="both"/>
        <w:textAlignment w:val="baseline"/>
        <w:rPr>
          <w:color w:val="000000" w:themeColor="text1"/>
        </w:rPr>
      </w:pPr>
    </w:p>
    <w:p w:rsidR="00E9332C" w:rsidRPr="00E90F57" w:rsidRDefault="00E9332C" w:rsidP="00E9332C">
      <w:pPr>
        <w:overflowPunct w:val="0"/>
        <w:autoSpaceDE w:val="0"/>
        <w:autoSpaceDN w:val="0"/>
        <w:adjustRightInd w:val="0"/>
        <w:jc w:val="both"/>
        <w:textAlignment w:val="baseline"/>
        <w:rPr>
          <w:color w:val="000000" w:themeColor="text1"/>
        </w:rPr>
      </w:pPr>
      <w:r w:rsidRPr="00E90F57">
        <w:rPr>
          <w:color w:val="000000" w:themeColor="text1"/>
        </w:rPr>
        <w:t>A 201</w:t>
      </w:r>
      <w:r>
        <w:rPr>
          <w:color w:val="000000" w:themeColor="text1"/>
        </w:rPr>
        <w:t>7</w:t>
      </w:r>
      <w:r w:rsidRPr="00E90F57">
        <w:rPr>
          <w:color w:val="000000" w:themeColor="text1"/>
        </w:rPr>
        <w:t>-</w:t>
      </w:r>
      <w:r>
        <w:rPr>
          <w:color w:val="000000" w:themeColor="text1"/>
        </w:rPr>
        <w:t xml:space="preserve">es évben a közbiztonsági </w:t>
      </w:r>
      <w:r w:rsidRPr="00E90F57">
        <w:rPr>
          <w:color w:val="000000" w:themeColor="text1"/>
        </w:rPr>
        <w:t xml:space="preserve">és bűnügyi helyzetet folyamatos elemeztük, ezzel kívántuk a lakosság részére magasabb szinten garantálni a közrendet és a közbiztonságot. </w:t>
      </w:r>
    </w:p>
    <w:p w:rsidR="00E9332C" w:rsidRPr="00E90F57" w:rsidRDefault="00E9332C" w:rsidP="00E9332C">
      <w:pPr>
        <w:overflowPunct w:val="0"/>
        <w:autoSpaceDE w:val="0"/>
        <w:autoSpaceDN w:val="0"/>
        <w:adjustRightInd w:val="0"/>
        <w:jc w:val="both"/>
        <w:textAlignment w:val="baseline"/>
        <w:rPr>
          <w:color w:val="000000" w:themeColor="text1"/>
        </w:rPr>
      </w:pPr>
    </w:p>
    <w:p w:rsidR="00E9332C" w:rsidRPr="00E90F57" w:rsidRDefault="00E9332C" w:rsidP="00E9332C">
      <w:pPr>
        <w:overflowPunct w:val="0"/>
        <w:autoSpaceDE w:val="0"/>
        <w:autoSpaceDN w:val="0"/>
        <w:adjustRightInd w:val="0"/>
        <w:jc w:val="both"/>
        <w:textAlignment w:val="baseline"/>
        <w:rPr>
          <w:color w:val="000000" w:themeColor="text1"/>
        </w:rPr>
      </w:pPr>
      <w:r w:rsidRPr="00E90F57">
        <w:rPr>
          <w:color w:val="000000" w:themeColor="text1"/>
        </w:rPr>
        <w:t>A társszervekkel, így a Kiskőrösi Járásbírósággal és a Kiskőrösi Járási Ügyészséggel való kapcsolattartás, együttműködés a tavalyi év során is kiemelkedő volt.</w:t>
      </w:r>
    </w:p>
    <w:p w:rsidR="00E9332C" w:rsidRPr="00E90F57" w:rsidRDefault="00E9332C" w:rsidP="00E9332C">
      <w:pPr>
        <w:tabs>
          <w:tab w:val="center" w:pos="4536"/>
          <w:tab w:val="right" w:pos="9072"/>
        </w:tabs>
        <w:overflowPunct w:val="0"/>
        <w:autoSpaceDE w:val="0"/>
        <w:autoSpaceDN w:val="0"/>
        <w:adjustRightInd w:val="0"/>
        <w:jc w:val="center"/>
        <w:textAlignment w:val="baseline"/>
        <w:rPr>
          <w:color w:val="000000" w:themeColor="text1"/>
        </w:rPr>
      </w:pPr>
    </w:p>
    <w:p w:rsidR="00E9332C" w:rsidRPr="00E90F57" w:rsidRDefault="00E9332C" w:rsidP="00E9332C">
      <w:pPr>
        <w:overflowPunct w:val="0"/>
        <w:autoSpaceDE w:val="0"/>
        <w:autoSpaceDN w:val="0"/>
        <w:adjustRightInd w:val="0"/>
        <w:jc w:val="both"/>
        <w:textAlignment w:val="baseline"/>
        <w:rPr>
          <w:color w:val="000000" w:themeColor="text1"/>
        </w:rPr>
      </w:pPr>
      <w:r w:rsidRPr="00E90F57">
        <w:rPr>
          <w:color w:val="000000" w:themeColor="text1"/>
        </w:rPr>
        <w:t xml:space="preserve">Rendőreink a tavalyi évben is folyamatos és szakszerű munkával végezték az átmenő utasforgalom jogszerű, gyors és megbízható ellenőrzését. </w:t>
      </w:r>
    </w:p>
    <w:p w:rsidR="00E9332C" w:rsidRPr="00E90F57" w:rsidRDefault="00E9332C" w:rsidP="00E9332C">
      <w:pPr>
        <w:overflowPunct w:val="0"/>
        <w:autoSpaceDE w:val="0"/>
        <w:autoSpaceDN w:val="0"/>
        <w:adjustRightInd w:val="0"/>
        <w:jc w:val="both"/>
        <w:textAlignment w:val="baseline"/>
        <w:rPr>
          <w:color w:val="000000" w:themeColor="text1"/>
        </w:rPr>
      </w:pPr>
    </w:p>
    <w:p w:rsidR="00E9332C" w:rsidRPr="009B51EB" w:rsidRDefault="00E9332C" w:rsidP="00E9332C">
      <w:pPr>
        <w:tabs>
          <w:tab w:val="center" w:pos="4536"/>
          <w:tab w:val="right" w:pos="9072"/>
        </w:tabs>
        <w:overflowPunct w:val="0"/>
        <w:autoSpaceDE w:val="0"/>
        <w:autoSpaceDN w:val="0"/>
        <w:adjustRightInd w:val="0"/>
        <w:jc w:val="center"/>
        <w:textAlignment w:val="baseline"/>
        <w:rPr>
          <w:color w:val="000000" w:themeColor="text1"/>
        </w:rPr>
      </w:pPr>
      <w:r w:rsidRPr="009B51EB">
        <w:rPr>
          <w:color w:val="000000" w:themeColor="text1"/>
        </w:rPr>
        <w:t>Cím:6200 Kiskőrös, Kossuth Lajos u. 24. Pf.: 77</w:t>
      </w:r>
    </w:p>
    <w:p w:rsidR="00E9332C" w:rsidRPr="009B51EB" w:rsidRDefault="00E9332C" w:rsidP="00E9332C">
      <w:pPr>
        <w:tabs>
          <w:tab w:val="center" w:pos="4536"/>
          <w:tab w:val="right" w:pos="9072"/>
        </w:tabs>
        <w:overflowPunct w:val="0"/>
        <w:autoSpaceDE w:val="0"/>
        <w:autoSpaceDN w:val="0"/>
        <w:adjustRightInd w:val="0"/>
        <w:jc w:val="center"/>
        <w:textAlignment w:val="baseline"/>
        <w:rPr>
          <w:color w:val="000000" w:themeColor="text1"/>
        </w:rPr>
      </w:pPr>
      <w:r w:rsidRPr="009B51EB">
        <w:rPr>
          <w:color w:val="000000" w:themeColor="text1"/>
        </w:rPr>
        <w:t xml:space="preserve">telefon: +36-78/501-400 BM tel: 33-64-03; </w:t>
      </w:r>
    </w:p>
    <w:p w:rsidR="00E9332C" w:rsidRPr="009B51EB" w:rsidRDefault="00E9332C" w:rsidP="00E9332C">
      <w:pPr>
        <w:tabs>
          <w:tab w:val="center" w:pos="4536"/>
          <w:tab w:val="right" w:pos="9072"/>
        </w:tabs>
        <w:overflowPunct w:val="0"/>
        <w:autoSpaceDE w:val="0"/>
        <w:autoSpaceDN w:val="0"/>
        <w:adjustRightInd w:val="0"/>
        <w:jc w:val="center"/>
        <w:textAlignment w:val="baseline"/>
        <w:rPr>
          <w:color w:val="000000" w:themeColor="text1"/>
        </w:rPr>
      </w:pPr>
      <w:r w:rsidRPr="009B51EB">
        <w:rPr>
          <w:color w:val="000000" w:themeColor="text1"/>
        </w:rPr>
        <w:lastRenderedPageBreak/>
        <w:t>e-mail: kiskorosrk@bacs.police.hu</w:t>
      </w:r>
    </w:p>
    <w:p w:rsidR="00E9332C" w:rsidRPr="00E90F57" w:rsidRDefault="00E9332C" w:rsidP="00E9332C">
      <w:pPr>
        <w:overflowPunct w:val="0"/>
        <w:autoSpaceDE w:val="0"/>
        <w:autoSpaceDN w:val="0"/>
        <w:adjustRightInd w:val="0"/>
        <w:jc w:val="both"/>
        <w:textAlignment w:val="baseline"/>
        <w:rPr>
          <w:color w:val="000000" w:themeColor="text1"/>
        </w:rPr>
      </w:pPr>
      <w:r w:rsidRPr="00E90F57">
        <w:rPr>
          <w:color w:val="000000" w:themeColor="text1"/>
        </w:rPr>
        <w:t>A közutak forgalmi viszonyaira a nagy átmenő forgalom mellett a sok kerékpáros, lassú jármű és mezőgazdasági vontató továbbra is jellemző volt az értéke</w:t>
      </w:r>
      <w:r>
        <w:rPr>
          <w:color w:val="000000" w:themeColor="text1"/>
        </w:rPr>
        <w:t>lt évben, hiszen</w:t>
      </w:r>
      <w:r w:rsidRPr="00E90F57">
        <w:rPr>
          <w:color w:val="000000" w:themeColor="text1"/>
        </w:rPr>
        <w:t xml:space="preserve"> a fő megélhetési forrás</w:t>
      </w:r>
      <w:r>
        <w:rPr>
          <w:color w:val="000000" w:themeColor="text1"/>
        </w:rPr>
        <w:t xml:space="preserve"> még mindig a mezőgazdaság volt a </w:t>
      </w:r>
      <w:r w:rsidRPr="00E90F57">
        <w:rPr>
          <w:color w:val="000000" w:themeColor="text1"/>
        </w:rPr>
        <w:t>lakosok körében.</w:t>
      </w:r>
    </w:p>
    <w:p w:rsidR="00E9332C" w:rsidRPr="00E90F57" w:rsidRDefault="00E9332C" w:rsidP="00E9332C">
      <w:pPr>
        <w:overflowPunct w:val="0"/>
        <w:autoSpaceDE w:val="0"/>
        <w:autoSpaceDN w:val="0"/>
        <w:adjustRightInd w:val="0"/>
        <w:spacing w:before="80" w:after="80"/>
        <w:jc w:val="both"/>
        <w:textAlignment w:val="baseline"/>
        <w:rPr>
          <w:color w:val="000000" w:themeColor="text1"/>
        </w:rPr>
      </w:pPr>
    </w:p>
    <w:p w:rsidR="00E9332C" w:rsidRPr="00E90F57" w:rsidRDefault="00E9332C" w:rsidP="00E9332C">
      <w:pPr>
        <w:overflowPunct w:val="0"/>
        <w:autoSpaceDE w:val="0"/>
        <w:autoSpaceDN w:val="0"/>
        <w:adjustRightInd w:val="0"/>
        <w:spacing w:before="80" w:after="80"/>
        <w:jc w:val="both"/>
        <w:textAlignment w:val="baseline"/>
        <w:rPr>
          <w:color w:val="000000" w:themeColor="text1"/>
        </w:rPr>
      </w:pPr>
      <w:r w:rsidRPr="00E90F57">
        <w:rPr>
          <w:color w:val="000000" w:themeColor="text1"/>
        </w:rPr>
        <w:t>Faladataink végrehajtását kevés létszámmal, folyamatos többletfeladatok mellett, de a színvonal megtartásával sikerült biztosítanunk, amit ezúton is köszönök az állománynak.</w:t>
      </w:r>
    </w:p>
    <w:p w:rsidR="00E9332C" w:rsidRPr="00E90F57" w:rsidRDefault="00E9332C" w:rsidP="00E9332C">
      <w:pPr>
        <w:overflowPunct w:val="0"/>
        <w:autoSpaceDE w:val="0"/>
        <w:autoSpaceDN w:val="0"/>
        <w:adjustRightInd w:val="0"/>
        <w:spacing w:before="80" w:after="80"/>
        <w:jc w:val="both"/>
        <w:textAlignment w:val="baseline"/>
        <w:rPr>
          <w:color w:val="000000" w:themeColor="text1"/>
        </w:rPr>
      </w:pPr>
    </w:p>
    <w:p w:rsidR="00E9332C" w:rsidRDefault="00E9332C" w:rsidP="00E9332C">
      <w:pPr>
        <w:overflowPunct w:val="0"/>
        <w:autoSpaceDE w:val="0"/>
        <w:autoSpaceDN w:val="0"/>
        <w:adjustRightInd w:val="0"/>
        <w:spacing w:before="80" w:after="80"/>
        <w:jc w:val="both"/>
        <w:textAlignment w:val="baseline"/>
        <w:rPr>
          <w:color w:val="000000" w:themeColor="text1"/>
        </w:rPr>
      </w:pPr>
      <w:r w:rsidRPr="00E90F57">
        <w:rPr>
          <w:color w:val="000000" w:themeColor="text1"/>
        </w:rPr>
        <w:t>A</w:t>
      </w:r>
      <w:r>
        <w:rPr>
          <w:color w:val="000000" w:themeColor="text1"/>
        </w:rPr>
        <w:t xml:space="preserve"> </w:t>
      </w:r>
      <w:r>
        <w:rPr>
          <w:b/>
          <w:color w:val="000000" w:themeColor="text1"/>
        </w:rPr>
        <w:t>Községekben</w:t>
      </w:r>
      <w:r w:rsidRPr="00423589">
        <w:rPr>
          <w:b/>
          <w:color w:val="000000" w:themeColor="text1"/>
        </w:rPr>
        <w:t xml:space="preserve"> a</w:t>
      </w:r>
      <w:r w:rsidRPr="00E90F57">
        <w:rPr>
          <w:color w:val="000000" w:themeColor="text1"/>
        </w:rPr>
        <w:t xml:space="preserve"> tavalyi évben ismételten megrendezésre kerültek a visszatérő rendezvények, mint pl.</w:t>
      </w:r>
      <w:r>
        <w:rPr>
          <w:color w:val="000000" w:themeColor="text1"/>
        </w:rPr>
        <w:t>:</w:t>
      </w:r>
      <w:r w:rsidRPr="00E90F57">
        <w:rPr>
          <w:color w:val="000000" w:themeColor="text1"/>
        </w:rPr>
        <w:t xml:space="preserve"> Falunap, Szüreti Nap, amelyek az előző évekhez hasonlóan jelentős </w:t>
      </w:r>
      <w:r>
        <w:rPr>
          <w:color w:val="000000" w:themeColor="text1"/>
        </w:rPr>
        <w:t>számú érdeklődőt vonzottak</w:t>
      </w:r>
      <w:r w:rsidRPr="00E90F57">
        <w:rPr>
          <w:color w:val="000000" w:themeColor="text1"/>
        </w:rPr>
        <w:t xml:space="preserve">. </w:t>
      </w:r>
    </w:p>
    <w:p w:rsidR="00E9332C" w:rsidRDefault="00E9332C" w:rsidP="00E9332C">
      <w:pPr>
        <w:overflowPunct w:val="0"/>
        <w:autoSpaceDE w:val="0"/>
        <w:autoSpaceDN w:val="0"/>
        <w:adjustRightInd w:val="0"/>
        <w:spacing w:before="80" w:after="80"/>
        <w:jc w:val="both"/>
        <w:textAlignment w:val="baseline"/>
        <w:rPr>
          <w:color w:val="000000" w:themeColor="text1"/>
        </w:rPr>
      </w:pPr>
    </w:p>
    <w:p w:rsidR="00E9332C" w:rsidRPr="00E90F57" w:rsidRDefault="00E9332C" w:rsidP="00E9332C">
      <w:pPr>
        <w:overflowPunct w:val="0"/>
        <w:autoSpaceDE w:val="0"/>
        <w:autoSpaceDN w:val="0"/>
        <w:adjustRightInd w:val="0"/>
        <w:spacing w:before="80" w:after="80"/>
        <w:jc w:val="both"/>
        <w:textAlignment w:val="baseline"/>
        <w:rPr>
          <w:color w:val="000000" w:themeColor="text1"/>
        </w:rPr>
      </w:pPr>
      <w:r w:rsidRPr="00E90F57">
        <w:rPr>
          <w:color w:val="000000" w:themeColor="text1"/>
        </w:rPr>
        <w:t>A rend</w:t>
      </w:r>
      <w:r>
        <w:rPr>
          <w:color w:val="000000" w:themeColor="text1"/>
        </w:rPr>
        <w:t>ezvényeken rendkívüli esemény nem történt.</w:t>
      </w:r>
    </w:p>
    <w:p w:rsidR="00E9332C" w:rsidRDefault="00E9332C" w:rsidP="00E9332C">
      <w:pPr>
        <w:jc w:val="both"/>
      </w:pPr>
    </w:p>
    <w:p w:rsidR="00E9332C" w:rsidRDefault="00E9332C" w:rsidP="00E9332C">
      <w:pPr>
        <w:jc w:val="both"/>
      </w:pPr>
    </w:p>
    <w:p w:rsidR="00E9332C" w:rsidRPr="00007D13" w:rsidRDefault="00E9332C" w:rsidP="00E9332C">
      <w:pPr>
        <w:pStyle w:val="Szvegtrzs"/>
        <w:jc w:val="center"/>
        <w:rPr>
          <w:b/>
          <w:color w:val="000000" w:themeColor="text1"/>
          <w:sz w:val="28"/>
          <w:szCs w:val="28"/>
        </w:rPr>
      </w:pPr>
      <w:r w:rsidRPr="00007D13">
        <w:rPr>
          <w:b/>
          <w:color w:val="000000" w:themeColor="text1"/>
          <w:sz w:val="28"/>
          <w:szCs w:val="28"/>
        </w:rPr>
        <w:t>I</w:t>
      </w:r>
      <w:r>
        <w:rPr>
          <w:b/>
          <w:color w:val="000000" w:themeColor="text1"/>
          <w:sz w:val="28"/>
          <w:szCs w:val="28"/>
        </w:rPr>
        <w:t>I</w:t>
      </w:r>
      <w:r w:rsidRPr="00007D13">
        <w:rPr>
          <w:b/>
          <w:color w:val="000000" w:themeColor="text1"/>
          <w:sz w:val="28"/>
          <w:szCs w:val="28"/>
        </w:rPr>
        <w:t>.</w:t>
      </w:r>
    </w:p>
    <w:p w:rsidR="00E9332C" w:rsidRPr="00007D13" w:rsidRDefault="00E9332C" w:rsidP="00E9332C">
      <w:pPr>
        <w:pStyle w:val="Szvegtrzs"/>
        <w:jc w:val="center"/>
        <w:rPr>
          <w:b/>
          <w:color w:val="000000" w:themeColor="text1"/>
          <w:sz w:val="28"/>
          <w:szCs w:val="28"/>
        </w:rPr>
      </w:pPr>
      <w:r w:rsidRPr="00007D13">
        <w:rPr>
          <w:b/>
          <w:color w:val="000000" w:themeColor="text1"/>
          <w:sz w:val="28"/>
          <w:szCs w:val="28"/>
        </w:rPr>
        <w:t>KÖZBIZTONSÁGI HELYZETÉRTÉKELÉS</w:t>
      </w:r>
    </w:p>
    <w:p w:rsidR="00E9332C" w:rsidRDefault="00E9332C" w:rsidP="00E9332C">
      <w:pPr>
        <w:pStyle w:val="Szvegtrzs"/>
        <w:jc w:val="center"/>
        <w:rPr>
          <w:b/>
          <w:color w:val="000000" w:themeColor="text1"/>
        </w:rPr>
      </w:pPr>
    </w:p>
    <w:p w:rsidR="00E9332C" w:rsidRPr="00550196" w:rsidRDefault="00E9332C" w:rsidP="00E9332C">
      <w:pPr>
        <w:pStyle w:val="Szvegtrzs"/>
        <w:jc w:val="center"/>
        <w:rPr>
          <w:b/>
          <w:color w:val="000000" w:themeColor="text1"/>
        </w:rPr>
      </w:pPr>
    </w:p>
    <w:p w:rsidR="00E9332C" w:rsidRPr="00007D13" w:rsidRDefault="00E9332C" w:rsidP="00E9332C">
      <w:pPr>
        <w:pStyle w:val="Szvegtrzs"/>
        <w:numPr>
          <w:ilvl w:val="0"/>
          <w:numId w:val="2"/>
        </w:numPr>
        <w:jc w:val="center"/>
        <w:rPr>
          <w:b/>
          <w:color w:val="000000" w:themeColor="text1"/>
          <w:sz w:val="28"/>
          <w:szCs w:val="28"/>
        </w:rPr>
      </w:pPr>
      <w:r w:rsidRPr="00007D13">
        <w:rPr>
          <w:b/>
          <w:color w:val="000000" w:themeColor="text1"/>
          <w:sz w:val="28"/>
          <w:szCs w:val="28"/>
        </w:rPr>
        <w:t>A Bűnügyi helyzet bemutatása</w:t>
      </w:r>
    </w:p>
    <w:p w:rsidR="00E9332C" w:rsidRDefault="00E9332C" w:rsidP="00E9332C">
      <w:pPr>
        <w:jc w:val="both"/>
        <w:rPr>
          <w:color w:val="000000" w:themeColor="text1"/>
        </w:rPr>
      </w:pPr>
    </w:p>
    <w:p w:rsidR="00E9332C" w:rsidRPr="001A4829" w:rsidRDefault="00E9332C" w:rsidP="00E9332C">
      <w:pPr>
        <w:jc w:val="both"/>
        <w:rPr>
          <w:color w:val="000000" w:themeColor="text1"/>
        </w:rPr>
      </w:pPr>
    </w:p>
    <w:p w:rsidR="00E9332C" w:rsidRPr="00877A0E" w:rsidRDefault="00E9332C" w:rsidP="00E9332C">
      <w:pPr>
        <w:overflowPunct w:val="0"/>
        <w:autoSpaceDE w:val="0"/>
        <w:autoSpaceDN w:val="0"/>
        <w:adjustRightInd w:val="0"/>
        <w:jc w:val="both"/>
        <w:textAlignment w:val="baseline"/>
        <w:rPr>
          <w:b/>
          <w:i/>
        </w:rPr>
      </w:pPr>
      <w:r w:rsidRPr="001C2528">
        <w:t xml:space="preserve">Az értékelt időszakban a Kiskőrösi Rendőrkapitányság illetékességi területén a regisztrált bűncselekmények száma 1479-ről 1232-re változott, így ez a mutató csökkenést mutat </w:t>
      </w:r>
      <w:r w:rsidRPr="00877A0E">
        <w:rPr>
          <w:i/>
        </w:rPr>
        <w:t>(</w:t>
      </w:r>
      <w:r w:rsidRPr="00877A0E">
        <w:rPr>
          <w:b/>
          <w:i/>
        </w:rPr>
        <w:t>1. számú melléklet)</w:t>
      </w:r>
      <w:r w:rsidRPr="00877A0E">
        <w:rPr>
          <w:i/>
        </w:rPr>
        <w:t>.</w:t>
      </w:r>
      <w:r w:rsidRPr="00877A0E">
        <w:rPr>
          <w:b/>
          <w:i/>
        </w:rPr>
        <w:t xml:space="preserve"> </w:t>
      </w:r>
    </w:p>
    <w:p w:rsidR="00E9332C" w:rsidRDefault="00E9332C" w:rsidP="00E9332C">
      <w:pPr>
        <w:overflowPunct w:val="0"/>
        <w:autoSpaceDE w:val="0"/>
        <w:autoSpaceDN w:val="0"/>
        <w:adjustRightInd w:val="0"/>
        <w:jc w:val="both"/>
        <w:textAlignment w:val="baseline"/>
        <w:rPr>
          <w:b/>
          <w:color w:val="000000" w:themeColor="text1"/>
        </w:rPr>
      </w:pPr>
    </w:p>
    <w:p w:rsidR="00E9332C" w:rsidRPr="009E4817" w:rsidRDefault="00E9332C" w:rsidP="00E9332C">
      <w:pPr>
        <w:jc w:val="both"/>
        <w:rPr>
          <w:i/>
        </w:rPr>
      </w:pPr>
      <w:r w:rsidRPr="009E4817">
        <w:t xml:space="preserve">Fontos még kiemelni, hogy az értékelt 2017-es évben a regisztrált bűncselekmények 100.000 lakosra jutó aránya (2275,0) tekintetében csökkenést prognosztizáltunk a 2016. évhez képest (2731,2) </w:t>
      </w:r>
      <w:r w:rsidRPr="009E4817">
        <w:rPr>
          <w:b/>
          <w:i/>
        </w:rPr>
        <w:t>(2. számú melléklet)</w:t>
      </w:r>
      <w:r w:rsidRPr="009E4817">
        <w:rPr>
          <w:i/>
        </w:rPr>
        <w:t>.</w:t>
      </w:r>
    </w:p>
    <w:p w:rsidR="00E9332C" w:rsidRPr="001A4829" w:rsidRDefault="00E9332C" w:rsidP="00E9332C">
      <w:pPr>
        <w:overflowPunct w:val="0"/>
        <w:autoSpaceDE w:val="0"/>
        <w:autoSpaceDN w:val="0"/>
        <w:adjustRightInd w:val="0"/>
        <w:jc w:val="both"/>
        <w:textAlignment w:val="baseline"/>
        <w:rPr>
          <w:b/>
          <w:color w:val="000000" w:themeColor="text1"/>
        </w:rPr>
      </w:pPr>
    </w:p>
    <w:p w:rsidR="00E9332C" w:rsidRPr="002E58BC" w:rsidRDefault="00E9332C" w:rsidP="00E9332C">
      <w:pPr>
        <w:overflowPunct w:val="0"/>
        <w:autoSpaceDE w:val="0"/>
        <w:autoSpaceDN w:val="0"/>
        <w:adjustRightInd w:val="0"/>
        <w:jc w:val="both"/>
        <w:textAlignment w:val="baseline"/>
        <w:rPr>
          <w:b/>
          <w:i/>
          <w:color w:val="FF0000"/>
        </w:rPr>
      </w:pPr>
      <w:r>
        <w:t>A K</w:t>
      </w:r>
      <w:r w:rsidRPr="00FB31EB">
        <w:t xml:space="preserve">apitányságunk illetékességi területéhez tartozó </w:t>
      </w:r>
      <w:r>
        <w:t>Kaskantyú és Tabdi K</w:t>
      </w:r>
      <w:r w:rsidRPr="00FB31EB">
        <w:t>özség</w:t>
      </w:r>
      <w:r>
        <w:t>ek</w:t>
      </w:r>
      <w:r w:rsidRPr="00FB31EB">
        <w:t xml:space="preserve"> közigazgatási területén a 201</w:t>
      </w:r>
      <w:r>
        <w:t>7-e</w:t>
      </w:r>
      <w:r w:rsidRPr="00FB31EB">
        <w:t xml:space="preserve">s évben </w:t>
      </w:r>
      <w:r>
        <w:t>12, illetve 27</w:t>
      </w:r>
      <w:r w:rsidRPr="001A4829">
        <w:rPr>
          <w:color w:val="FF0000"/>
        </w:rPr>
        <w:t xml:space="preserve"> </w:t>
      </w:r>
      <w:r w:rsidRPr="00FB31EB">
        <w:t xml:space="preserve">bűncselekmény vált ismertté az előző </w:t>
      </w:r>
      <w:r w:rsidRPr="002E58BC">
        <w:t xml:space="preserve">évi </w:t>
      </w:r>
      <w:r>
        <w:t>7-hez illetve 21-hez</w:t>
      </w:r>
      <w:r w:rsidRPr="0049436F">
        <w:t xml:space="preserve">-hoz </w:t>
      </w:r>
      <w:r w:rsidRPr="00FB31EB">
        <w:t>képest</w:t>
      </w:r>
      <w:r>
        <w:t xml:space="preserve">, ami mindkét esetben </w:t>
      </w:r>
      <w:r w:rsidRPr="002F3267">
        <w:t xml:space="preserve">kismértékű </w:t>
      </w:r>
      <w:r>
        <w:t xml:space="preserve">emelkedést mutat </w:t>
      </w:r>
      <w:r w:rsidRPr="002E58BC">
        <w:rPr>
          <w:b/>
          <w:i/>
        </w:rPr>
        <w:t>(3. számú melléklet).</w:t>
      </w:r>
    </w:p>
    <w:p w:rsidR="00E9332C" w:rsidRPr="001A4829" w:rsidRDefault="00E9332C" w:rsidP="00E9332C">
      <w:pPr>
        <w:jc w:val="both"/>
        <w:rPr>
          <w:color w:val="000000" w:themeColor="text1"/>
        </w:rPr>
      </w:pPr>
    </w:p>
    <w:p w:rsidR="00E9332C" w:rsidRPr="001A4829" w:rsidRDefault="00E9332C" w:rsidP="00E9332C">
      <w:pPr>
        <w:jc w:val="both"/>
        <w:rPr>
          <w:color w:val="000000" w:themeColor="text1"/>
        </w:rPr>
      </w:pPr>
      <w:r w:rsidRPr="001A4829">
        <w:rPr>
          <w:color w:val="000000" w:themeColor="text1"/>
        </w:rPr>
        <w:t xml:space="preserve">Összességében a regisztrált bűncselekmények számát tekintve </w:t>
      </w:r>
      <w:r>
        <w:rPr>
          <w:color w:val="000000" w:themeColor="text1"/>
        </w:rPr>
        <w:t>Kaskantyú és Tabdi Községek</w:t>
      </w:r>
      <w:r w:rsidRPr="001A4829">
        <w:rPr>
          <w:color w:val="000000" w:themeColor="text1"/>
        </w:rPr>
        <w:t xml:space="preserve"> vonatkozásában elmondható, hogy a hasonló lélekszámú településekkel összehasonlítva bűnügyileg továbbra sem tekinthető</w:t>
      </w:r>
      <w:r>
        <w:rPr>
          <w:color w:val="000000" w:themeColor="text1"/>
        </w:rPr>
        <w:t>k</w:t>
      </w:r>
      <w:r w:rsidRPr="001A4829">
        <w:rPr>
          <w:color w:val="000000" w:themeColor="text1"/>
        </w:rPr>
        <w:t xml:space="preserve"> fertőzöttnek.</w:t>
      </w:r>
    </w:p>
    <w:p w:rsidR="00E9332C" w:rsidRPr="001A4829" w:rsidRDefault="00E9332C" w:rsidP="00E9332C">
      <w:pPr>
        <w:jc w:val="both"/>
        <w:rPr>
          <w:color w:val="000000" w:themeColor="text1"/>
        </w:rPr>
      </w:pPr>
    </w:p>
    <w:p w:rsidR="00E9332C" w:rsidRPr="00B32160" w:rsidRDefault="00E9332C" w:rsidP="00E9332C">
      <w:pPr>
        <w:jc w:val="both"/>
      </w:pPr>
      <w:r w:rsidRPr="00B32160">
        <w:t>A kiemelten kezelt 14 jogsértő elkövetési magatartás száma Tabdin a 2016-os évben 9</w:t>
      </w:r>
      <w:r>
        <w:t xml:space="preserve"> eset </w:t>
      </w:r>
      <w:proofErr w:type="gramStart"/>
      <w:r>
        <w:t xml:space="preserve">volt, </w:t>
      </w:r>
      <w:r w:rsidRPr="00B32160">
        <w:t xml:space="preserve"> az</w:t>
      </w:r>
      <w:proofErr w:type="gramEnd"/>
      <w:r w:rsidRPr="00B32160">
        <w:t xml:space="preserve"> értékelt 2017-es időszakban pedig 14 esetet regisztráltunk. Kaskantyún ez a szám az értékelt évben 4, míg 2016-ban 6 volt.</w:t>
      </w:r>
    </w:p>
    <w:p w:rsidR="00E9332C" w:rsidRDefault="00E9332C" w:rsidP="00E9332C">
      <w:pPr>
        <w:jc w:val="both"/>
      </w:pPr>
    </w:p>
    <w:p w:rsidR="00E9332C" w:rsidRPr="0049436F" w:rsidRDefault="00E9332C" w:rsidP="00E9332C">
      <w:pPr>
        <w:jc w:val="both"/>
        <w:rPr>
          <w:b/>
        </w:rPr>
      </w:pPr>
      <w:r w:rsidRPr="0049436F">
        <w:t xml:space="preserve">Előbbiek alapján megállapítható, hogy ezen magatartások számát az emelkedés ellenére továbbra is alacsony szinten tudtuk tartani. </w:t>
      </w:r>
    </w:p>
    <w:p w:rsidR="00E9332C" w:rsidRPr="001A4829" w:rsidRDefault="00E9332C" w:rsidP="00E9332C">
      <w:pPr>
        <w:jc w:val="both"/>
        <w:rPr>
          <w:color w:val="000000" w:themeColor="text1"/>
        </w:rPr>
      </w:pPr>
    </w:p>
    <w:p w:rsidR="00E9332C" w:rsidRDefault="00E9332C" w:rsidP="00E9332C">
      <w:pPr>
        <w:jc w:val="both"/>
      </w:pPr>
      <w:r w:rsidRPr="00FB31EB">
        <w:t xml:space="preserve">Az értékelt évben </w:t>
      </w:r>
      <w:r>
        <w:t>Kaskantyún és Tabdin</w:t>
      </w:r>
      <w:r w:rsidRPr="00FB31EB">
        <w:t xml:space="preserve"> megvalósult bűncselekmények körére továbbra is a</w:t>
      </w:r>
      <w:r>
        <w:t xml:space="preserve"> vagyon elleni</w:t>
      </w:r>
      <w:r w:rsidRPr="00FB31EB">
        <w:t xml:space="preserve"> (lopás) kategóriába tartozó deliktumok voltak a meghatározók.</w:t>
      </w:r>
      <w:r>
        <w:t xml:space="preserve"> </w:t>
      </w:r>
    </w:p>
    <w:p w:rsidR="00E9332C" w:rsidRDefault="00E9332C" w:rsidP="00E9332C">
      <w:pPr>
        <w:jc w:val="both"/>
      </w:pPr>
    </w:p>
    <w:p w:rsidR="00E9332C" w:rsidRDefault="00E9332C" w:rsidP="00E9332C">
      <w:pPr>
        <w:jc w:val="both"/>
      </w:pPr>
      <w:r w:rsidRPr="00C02C48">
        <w:rPr>
          <w:b/>
        </w:rPr>
        <w:lastRenderedPageBreak/>
        <w:t xml:space="preserve">Az élet és testi épség elleni </w:t>
      </w:r>
      <w:proofErr w:type="gramStart"/>
      <w:r w:rsidRPr="00C02C48">
        <w:rPr>
          <w:b/>
        </w:rPr>
        <w:t>deliktumok</w:t>
      </w:r>
      <w:proofErr w:type="gramEnd"/>
      <w:r w:rsidRPr="00C02C48">
        <w:rPr>
          <w:b/>
        </w:rPr>
        <w:t xml:space="preserve"> mint például a testi sértés, garázdaság, rablás</w:t>
      </w:r>
      <w:r>
        <w:t xml:space="preserve"> nem voltak </w:t>
      </w:r>
      <w:proofErr w:type="spellStart"/>
      <w:r>
        <w:t>jellemzőek</w:t>
      </w:r>
      <w:proofErr w:type="spellEnd"/>
      <w:r>
        <w:t xml:space="preserve"> Kaskantyú és Tabdi Községekre, ezen erőszakos bűncselekmények száma évek óta alacsony szinten mozog.</w:t>
      </w:r>
    </w:p>
    <w:p w:rsidR="00E9332C" w:rsidRPr="00FB31EB" w:rsidRDefault="00E9332C" w:rsidP="00E9332C">
      <w:pPr>
        <w:jc w:val="both"/>
      </w:pPr>
    </w:p>
    <w:p w:rsidR="00E9332C" w:rsidRPr="002870EE" w:rsidRDefault="00E9332C" w:rsidP="00E9332C">
      <w:pPr>
        <w:jc w:val="both"/>
        <w:rPr>
          <w:b/>
          <w:i/>
        </w:rPr>
      </w:pPr>
      <w:r w:rsidRPr="002870EE">
        <w:t xml:space="preserve">A testi sértés törvényi tényállásán belül a sértettet ért bántalmazás során Kaskantyún 0 (0), Tabdin pedig </w:t>
      </w:r>
      <w:r>
        <w:t>4 (3</w:t>
      </w:r>
      <w:r w:rsidRPr="002870EE">
        <w:t xml:space="preserve">) esetet regisztráltunk, mely 8 napon túl gyógyuló testi sértés volt, ami Kaskantyú tekintetében az előző évhez képest nem változott </w:t>
      </w:r>
      <w:r w:rsidRPr="002870EE">
        <w:rPr>
          <w:b/>
          <w:i/>
        </w:rPr>
        <w:t xml:space="preserve">(4. számú melléklet). </w:t>
      </w:r>
    </w:p>
    <w:p w:rsidR="00E9332C" w:rsidRPr="00424EB8" w:rsidRDefault="00E9332C" w:rsidP="00E9332C">
      <w:pPr>
        <w:jc w:val="both"/>
      </w:pPr>
    </w:p>
    <w:p w:rsidR="00E9332C" w:rsidRPr="00FB31EB" w:rsidRDefault="00E9332C" w:rsidP="00E9332C">
      <w:pPr>
        <w:jc w:val="both"/>
      </w:pPr>
      <w:r w:rsidRPr="00FB31EB">
        <w:t xml:space="preserve">Az említett deliktumokról </w:t>
      </w:r>
      <w:proofErr w:type="gramStart"/>
      <w:r w:rsidRPr="00FB31EB">
        <w:t>ugyanúgy</w:t>
      </w:r>
      <w:proofErr w:type="gramEnd"/>
      <w:r w:rsidRPr="00FB31EB">
        <w:t xml:space="preserve"> mint a garázdaságról elmondható, hogy összefüggésben állnak a szórakozóhelyek működtetésével, illetve </w:t>
      </w:r>
      <w:r>
        <w:t>nagyobb mértékben</w:t>
      </w:r>
      <w:r w:rsidRPr="00FB31EB">
        <w:t xml:space="preserve"> a családon belül megvalósuló életvezetési problémák nem megfelelő kezelésével. </w:t>
      </w:r>
    </w:p>
    <w:p w:rsidR="00E9332C" w:rsidRPr="001A4829" w:rsidRDefault="00E9332C" w:rsidP="00E9332C">
      <w:pPr>
        <w:jc w:val="both"/>
        <w:rPr>
          <w:color w:val="FF0000"/>
        </w:rPr>
      </w:pPr>
    </w:p>
    <w:p w:rsidR="00E9332C" w:rsidRPr="00FB31EB" w:rsidRDefault="00E9332C" w:rsidP="00E9332C">
      <w:pPr>
        <w:jc w:val="both"/>
      </w:pPr>
      <w:proofErr w:type="spellStart"/>
      <w:r w:rsidRPr="00FB31EB">
        <w:t>Garázdaságot</w:t>
      </w:r>
      <w:proofErr w:type="spellEnd"/>
      <w:r w:rsidRPr="00FB31EB">
        <w:t xml:space="preserve"> a 201</w:t>
      </w:r>
      <w:r>
        <w:t>7</w:t>
      </w:r>
      <w:r w:rsidRPr="00FB31EB">
        <w:t>-</w:t>
      </w:r>
      <w:r>
        <w:t>e</w:t>
      </w:r>
      <w:r w:rsidRPr="00FB31EB">
        <w:t xml:space="preserve">s </w:t>
      </w:r>
      <w:r w:rsidRPr="00424EB8">
        <w:t xml:space="preserve">évben </w:t>
      </w:r>
      <w:r>
        <w:t xml:space="preserve">2 esetben regisztráltunk Tabdin és a </w:t>
      </w:r>
      <w:r w:rsidRPr="00424EB8">
        <w:t>201</w:t>
      </w:r>
      <w:r>
        <w:t xml:space="preserve">6-os évben is 2 alkalommal történt ilyen bűncselekmény. Kaskantyún garázdaság sem az értékelt sem pedig az előző évben nem történt. </w:t>
      </w:r>
      <w:r w:rsidRPr="00193A0E">
        <w:rPr>
          <w:b/>
          <w:i/>
        </w:rPr>
        <w:t>(5. számú melléklet).</w:t>
      </w:r>
      <w:r w:rsidRPr="00FB31EB">
        <w:t xml:space="preserve"> </w:t>
      </w:r>
    </w:p>
    <w:p w:rsidR="00E9332C" w:rsidRPr="001A4829" w:rsidRDefault="00E9332C" w:rsidP="00E9332C">
      <w:pPr>
        <w:jc w:val="both"/>
        <w:rPr>
          <w:color w:val="FF0000"/>
        </w:rPr>
      </w:pPr>
    </w:p>
    <w:p w:rsidR="00E9332C" w:rsidRDefault="00E9332C" w:rsidP="00E9332C">
      <w:pPr>
        <w:numPr>
          <w:ilvl w:val="12"/>
          <w:numId w:val="0"/>
        </w:numPr>
        <w:jc w:val="both"/>
      </w:pPr>
      <w:r w:rsidRPr="00FB31EB">
        <w:rPr>
          <w:b/>
          <w:bCs/>
        </w:rPr>
        <w:t xml:space="preserve">A vagyon elleni bűncselekmények </w:t>
      </w:r>
      <w:r>
        <w:rPr>
          <w:b/>
          <w:bCs/>
        </w:rPr>
        <w:t>Kaskantyú és Tabdi</w:t>
      </w:r>
      <w:r w:rsidRPr="00FB31EB">
        <w:rPr>
          <w:b/>
          <w:bCs/>
        </w:rPr>
        <w:t xml:space="preserve"> </w:t>
      </w:r>
      <w:r>
        <w:rPr>
          <w:b/>
          <w:bCs/>
        </w:rPr>
        <w:t xml:space="preserve">Községek </w:t>
      </w:r>
      <w:r w:rsidRPr="00FB31EB">
        <w:t>közigazgatási területén a 201</w:t>
      </w:r>
      <w:r>
        <w:t>7</w:t>
      </w:r>
      <w:r w:rsidRPr="00FB31EB">
        <w:t>-</w:t>
      </w:r>
      <w:r>
        <w:t>e</w:t>
      </w:r>
      <w:r w:rsidRPr="00FB31EB">
        <w:t xml:space="preserve">s évben is a legjellemzőbb jogsértő magatartások voltak. Ezen bűncselekménykategórián belül legmeghatározóbb törvényi tényállás a </w:t>
      </w:r>
      <w:r w:rsidRPr="00777C31">
        <w:t>lopás,</w:t>
      </w:r>
      <w:r>
        <w:t xml:space="preserve"> </w:t>
      </w:r>
      <w:proofErr w:type="spellStart"/>
      <w:r>
        <w:t>ezenbelül</w:t>
      </w:r>
      <w:proofErr w:type="spellEnd"/>
      <w:r w:rsidRPr="00777C31">
        <w:t xml:space="preserve"> betöréses lopás </w:t>
      </w:r>
      <w:r w:rsidRPr="00FB31EB">
        <w:t xml:space="preserve">volt. </w:t>
      </w:r>
    </w:p>
    <w:p w:rsidR="00E9332C" w:rsidRDefault="00E9332C" w:rsidP="00E9332C">
      <w:pPr>
        <w:numPr>
          <w:ilvl w:val="12"/>
          <w:numId w:val="0"/>
        </w:numPr>
        <w:jc w:val="both"/>
      </w:pPr>
    </w:p>
    <w:p w:rsidR="00E9332C" w:rsidRDefault="00E9332C" w:rsidP="00E9332C">
      <w:pPr>
        <w:numPr>
          <w:ilvl w:val="12"/>
          <w:numId w:val="0"/>
        </w:numPr>
        <w:jc w:val="both"/>
      </w:pPr>
      <w:r w:rsidRPr="00FB31EB">
        <w:t xml:space="preserve">A </w:t>
      </w:r>
      <w:r>
        <w:t>település</w:t>
      </w:r>
      <w:r w:rsidRPr="001A4829">
        <w:rPr>
          <w:color w:val="FF0000"/>
        </w:rPr>
        <w:t xml:space="preserve"> </w:t>
      </w:r>
      <w:r w:rsidRPr="00424EB8">
        <w:t>területén elkövetett vagyon elleni bűncselekmények vonatkozásában a 201</w:t>
      </w:r>
      <w:r>
        <w:t>7</w:t>
      </w:r>
      <w:r w:rsidRPr="00424EB8">
        <w:t>-</w:t>
      </w:r>
      <w:r>
        <w:t>e</w:t>
      </w:r>
      <w:r w:rsidRPr="00424EB8">
        <w:t xml:space="preserve">s évben </w:t>
      </w:r>
      <w:r>
        <w:t>Tabdin 6</w:t>
      </w:r>
      <w:r w:rsidRPr="00424EB8">
        <w:t xml:space="preserve"> eset volt regisztrálható, az előző évi </w:t>
      </w:r>
      <w:r>
        <w:t>3</w:t>
      </w:r>
      <w:r w:rsidRPr="00424EB8">
        <w:t xml:space="preserve"> esethez képest</w:t>
      </w:r>
      <w:r>
        <w:t xml:space="preserve">, Kaskantyún 2016. évben 6, míg 2017. évben 2 ilyen eset történt. Ez alapján jelentős visszaesés volt megállapítható, amely a fokozott rendőri jelenlétnek tudható be. </w:t>
      </w:r>
    </w:p>
    <w:p w:rsidR="00E9332C" w:rsidRDefault="00E9332C" w:rsidP="00E9332C">
      <w:pPr>
        <w:numPr>
          <w:ilvl w:val="12"/>
          <w:numId w:val="0"/>
        </w:numPr>
        <w:jc w:val="both"/>
      </w:pPr>
    </w:p>
    <w:p w:rsidR="00E9332C" w:rsidRDefault="00E9332C" w:rsidP="00E9332C">
      <w:pPr>
        <w:numPr>
          <w:ilvl w:val="12"/>
          <w:numId w:val="0"/>
        </w:numPr>
        <w:jc w:val="both"/>
      </w:pPr>
      <w:r>
        <w:t xml:space="preserve">Tabdin a lopások száma továbbra is alacsony volt az értékelt évben. A csökkenés további oka, hogy a Körzeti Megbízotti Alosztály társszervek bevonásával, így a Készenléti Rendőrség állományával is fokozta a közterületen, így Kaskantyún és Tabdin töltött szolgálatok idejét. </w:t>
      </w:r>
    </w:p>
    <w:p w:rsidR="00E9332C" w:rsidRPr="001A4829" w:rsidRDefault="00E9332C" w:rsidP="00E9332C">
      <w:pPr>
        <w:numPr>
          <w:ilvl w:val="12"/>
          <w:numId w:val="0"/>
        </w:numPr>
        <w:jc w:val="both"/>
        <w:rPr>
          <w:color w:val="FF0000"/>
        </w:rPr>
      </w:pPr>
    </w:p>
    <w:p w:rsidR="00E9332C" w:rsidRPr="00424EB8" w:rsidRDefault="00E9332C" w:rsidP="00E9332C">
      <w:pPr>
        <w:numPr>
          <w:ilvl w:val="12"/>
          <w:numId w:val="0"/>
        </w:numPr>
        <w:jc w:val="both"/>
      </w:pPr>
      <w:r w:rsidRPr="00424EB8">
        <w:t>A lakosság szubjektív biztonságérzetét leginkább befolyásoló bűncselekmények a vagyon elleni erőszakos bűncselekményi kategóriába tartozó rablás, kifosztás és zsarolás bű</w:t>
      </w:r>
      <w:r>
        <w:t>ncselekmények a vizsgált 2017</w:t>
      </w:r>
      <w:r w:rsidRPr="00424EB8">
        <w:t>-</w:t>
      </w:r>
      <w:r>
        <w:t>e</w:t>
      </w:r>
      <w:r w:rsidRPr="00424EB8">
        <w:t xml:space="preserve">s évben a </w:t>
      </w:r>
      <w:r>
        <w:t>K</w:t>
      </w:r>
      <w:r w:rsidRPr="00424EB8">
        <w:t>özség</w:t>
      </w:r>
      <w:r>
        <w:t>ek</w:t>
      </w:r>
      <w:r w:rsidRPr="00424EB8">
        <w:t xml:space="preserve"> területén nem történt</w:t>
      </w:r>
      <w:r>
        <w:t>ek</w:t>
      </w:r>
      <w:r w:rsidRPr="00424EB8">
        <w:t>.</w:t>
      </w:r>
    </w:p>
    <w:p w:rsidR="00E9332C" w:rsidRPr="001A4829" w:rsidRDefault="00E9332C" w:rsidP="00E9332C">
      <w:pPr>
        <w:jc w:val="center"/>
        <w:rPr>
          <w:b/>
          <w:color w:val="000000" w:themeColor="text1"/>
        </w:rPr>
      </w:pPr>
    </w:p>
    <w:p w:rsidR="00E9332C" w:rsidRDefault="00E9332C" w:rsidP="00E9332C">
      <w:pPr>
        <w:pStyle w:val="Szvegtrzs"/>
        <w:jc w:val="both"/>
        <w:rPr>
          <w:bCs/>
        </w:rPr>
      </w:pPr>
    </w:p>
    <w:p w:rsidR="00E9332C" w:rsidRPr="00DA6B59" w:rsidRDefault="00E9332C" w:rsidP="00E9332C">
      <w:pPr>
        <w:pStyle w:val="Listaszerbekezds"/>
        <w:numPr>
          <w:ilvl w:val="0"/>
          <w:numId w:val="2"/>
        </w:numPr>
        <w:tabs>
          <w:tab w:val="left" w:pos="709"/>
          <w:tab w:val="left" w:pos="1701"/>
        </w:tabs>
        <w:overflowPunct w:val="0"/>
        <w:autoSpaceDE w:val="0"/>
        <w:autoSpaceDN w:val="0"/>
        <w:adjustRightInd w:val="0"/>
        <w:jc w:val="center"/>
        <w:textAlignment w:val="baseline"/>
        <w:rPr>
          <w:b/>
          <w:bCs/>
          <w:sz w:val="32"/>
          <w:szCs w:val="32"/>
        </w:rPr>
      </w:pPr>
      <w:r w:rsidRPr="00DA6B59">
        <w:rPr>
          <w:b/>
          <w:bCs/>
          <w:sz w:val="32"/>
          <w:szCs w:val="32"/>
        </w:rPr>
        <w:t>A Bűnüldöző munka értékelése</w:t>
      </w:r>
    </w:p>
    <w:p w:rsidR="00E9332C" w:rsidRPr="00DA6B59" w:rsidRDefault="00E9332C" w:rsidP="00E9332C">
      <w:pPr>
        <w:jc w:val="center"/>
        <w:rPr>
          <w:b/>
          <w:bCs/>
        </w:rPr>
      </w:pPr>
    </w:p>
    <w:p w:rsidR="00E9332C" w:rsidRPr="00DA6B59" w:rsidRDefault="00E9332C" w:rsidP="00E9332C">
      <w:pPr>
        <w:ind w:left="360"/>
        <w:jc w:val="center"/>
        <w:rPr>
          <w:b/>
          <w:bCs/>
          <w:sz w:val="28"/>
          <w:szCs w:val="28"/>
        </w:rPr>
      </w:pPr>
      <w:r w:rsidRPr="00DA6B59">
        <w:rPr>
          <w:b/>
          <w:bCs/>
          <w:sz w:val="28"/>
          <w:szCs w:val="28"/>
        </w:rPr>
        <w:t>2.1. A nyomozási eredményességi mutató alakulása</w:t>
      </w:r>
    </w:p>
    <w:p w:rsidR="00E9332C" w:rsidRDefault="00E9332C" w:rsidP="00E9332C">
      <w:pPr>
        <w:pStyle w:val="Szvegtrzs"/>
        <w:jc w:val="both"/>
        <w:rPr>
          <w:bCs/>
        </w:rPr>
      </w:pPr>
    </w:p>
    <w:p w:rsidR="00E9332C" w:rsidRPr="001F19D5" w:rsidRDefault="00E9332C" w:rsidP="00E9332C">
      <w:pPr>
        <w:numPr>
          <w:ilvl w:val="12"/>
          <w:numId w:val="0"/>
        </w:numPr>
        <w:jc w:val="both"/>
      </w:pPr>
    </w:p>
    <w:p w:rsidR="00E9332C" w:rsidRPr="00ED445C" w:rsidRDefault="00E9332C" w:rsidP="00E9332C">
      <w:pPr>
        <w:numPr>
          <w:ilvl w:val="12"/>
          <w:numId w:val="0"/>
        </w:numPr>
        <w:jc w:val="both"/>
        <w:rPr>
          <w:i/>
        </w:rPr>
      </w:pPr>
      <w:r w:rsidRPr="00ED445C">
        <w:rPr>
          <w:color w:val="000000" w:themeColor="text1"/>
        </w:rPr>
        <w:t>A nyomozás eredményességi mutató területén kapitányságunk a 2017-es évben 69,9</w:t>
      </w:r>
      <w:r>
        <w:rPr>
          <w:color w:val="000000" w:themeColor="text1"/>
        </w:rPr>
        <w:t>0</w:t>
      </w:r>
      <w:r w:rsidRPr="00ED445C">
        <w:rPr>
          <w:color w:val="000000" w:themeColor="text1"/>
        </w:rPr>
        <w:t xml:space="preserve"> %-ot ért el a 2016. évi 72,70 %-</w:t>
      </w:r>
      <w:r>
        <w:rPr>
          <w:color w:val="000000" w:themeColor="text1"/>
        </w:rPr>
        <w:t>k</w:t>
      </w:r>
      <w:r w:rsidRPr="00ED445C">
        <w:rPr>
          <w:color w:val="000000" w:themeColor="text1"/>
        </w:rPr>
        <w:t xml:space="preserve">al szemben. Ezen a területen elért eredményünkkel kapitányságunk a megye kapitányságai között a harmadik legeredményesebb volt </w:t>
      </w:r>
      <w:r w:rsidRPr="00ED445C">
        <w:rPr>
          <w:b/>
          <w:i/>
        </w:rPr>
        <w:t>(6. számú melléklet)</w:t>
      </w:r>
      <w:r w:rsidRPr="00ED445C">
        <w:rPr>
          <w:i/>
        </w:rPr>
        <w:t>.</w:t>
      </w:r>
    </w:p>
    <w:p w:rsidR="00E9332C" w:rsidRPr="00ED445C" w:rsidRDefault="00E9332C" w:rsidP="00E9332C">
      <w:pPr>
        <w:numPr>
          <w:ilvl w:val="12"/>
          <w:numId w:val="0"/>
        </w:numPr>
        <w:jc w:val="both"/>
      </w:pPr>
    </w:p>
    <w:p w:rsidR="00E9332C" w:rsidRPr="00ED445C" w:rsidRDefault="00E9332C" w:rsidP="00E9332C">
      <w:pPr>
        <w:jc w:val="both"/>
        <w:rPr>
          <w:b/>
        </w:rPr>
      </w:pPr>
      <w:r w:rsidRPr="00ED445C">
        <w:t>Fontos kiemelni, hogy kapitányságunknak az illetékességi területén regisztrált, közterületen elkövetett bűncselekmények nyomozás eredményességi mutatóját sikerült a 2016-os évben elért (86,6</w:t>
      </w:r>
      <w:r>
        <w:t>0</w:t>
      </w:r>
      <w:r w:rsidRPr="00ED445C">
        <w:t xml:space="preserve"> %) eredményhez hasonlóan teljesíteni, hiszen az értékelt időszakban 89,1</w:t>
      </w:r>
      <w:r>
        <w:t>0</w:t>
      </w:r>
      <w:r w:rsidRPr="00ED445C">
        <w:t xml:space="preserve"> %-os nyomozás eredményességi mutatót produkáltunk </w:t>
      </w:r>
      <w:r w:rsidRPr="00ED445C">
        <w:rPr>
          <w:b/>
          <w:i/>
        </w:rPr>
        <w:t>(7. számú melléklet)</w:t>
      </w:r>
      <w:r w:rsidRPr="00ED445C">
        <w:rPr>
          <w:i/>
        </w:rPr>
        <w:t>.</w:t>
      </w:r>
    </w:p>
    <w:p w:rsidR="00E9332C" w:rsidRDefault="00E9332C" w:rsidP="00E9332C">
      <w:pPr>
        <w:numPr>
          <w:ilvl w:val="12"/>
          <w:numId w:val="0"/>
        </w:numPr>
        <w:jc w:val="both"/>
        <w:rPr>
          <w:b/>
        </w:rPr>
      </w:pPr>
    </w:p>
    <w:p w:rsidR="00E9332C" w:rsidRDefault="00E9332C" w:rsidP="00E9332C">
      <w:pPr>
        <w:numPr>
          <w:ilvl w:val="12"/>
          <w:numId w:val="0"/>
        </w:numPr>
        <w:jc w:val="both"/>
        <w:rPr>
          <w:b/>
        </w:rPr>
      </w:pPr>
    </w:p>
    <w:p w:rsidR="00E9332C" w:rsidRDefault="00E9332C" w:rsidP="00E9332C">
      <w:pPr>
        <w:numPr>
          <w:ilvl w:val="12"/>
          <w:numId w:val="0"/>
        </w:numPr>
        <w:jc w:val="both"/>
        <w:rPr>
          <w:b/>
        </w:rPr>
      </w:pPr>
    </w:p>
    <w:p w:rsidR="00E9332C" w:rsidRDefault="00E9332C" w:rsidP="00E9332C">
      <w:pPr>
        <w:numPr>
          <w:ilvl w:val="12"/>
          <w:numId w:val="0"/>
        </w:numPr>
        <w:jc w:val="both"/>
        <w:rPr>
          <w:b/>
        </w:rPr>
      </w:pPr>
    </w:p>
    <w:p w:rsidR="00E9332C" w:rsidRPr="00ED445C" w:rsidRDefault="00E9332C" w:rsidP="00E9332C">
      <w:pPr>
        <w:numPr>
          <w:ilvl w:val="12"/>
          <w:numId w:val="0"/>
        </w:numPr>
        <w:jc w:val="both"/>
        <w:rPr>
          <w:b/>
        </w:rPr>
      </w:pPr>
    </w:p>
    <w:p w:rsidR="00E9332C" w:rsidRDefault="00E9332C" w:rsidP="00E9332C">
      <w:pPr>
        <w:overflowPunct w:val="0"/>
        <w:autoSpaceDE w:val="0"/>
        <w:autoSpaceDN w:val="0"/>
        <w:adjustRightInd w:val="0"/>
        <w:jc w:val="both"/>
        <w:textAlignment w:val="baseline"/>
      </w:pPr>
    </w:p>
    <w:p w:rsidR="00E9332C" w:rsidRPr="000C7E1E" w:rsidRDefault="00E9332C" w:rsidP="00E9332C">
      <w:pPr>
        <w:jc w:val="center"/>
        <w:rPr>
          <w:b/>
          <w:sz w:val="28"/>
          <w:szCs w:val="28"/>
        </w:rPr>
      </w:pPr>
      <w:r>
        <w:rPr>
          <w:b/>
          <w:sz w:val="28"/>
          <w:szCs w:val="28"/>
        </w:rPr>
        <w:t xml:space="preserve">2.2.   </w:t>
      </w:r>
      <w:r w:rsidRPr="000C7E1E">
        <w:rPr>
          <w:b/>
          <w:sz w:val="28"/>
          <w:szCs w:val="28"/>
        </w:rPr>
        <w:t xml:space="preserve">Kiemelten kezelt bűncselekmények nyomozás eredményessége </w:t>
      </w:r>
    </w:p>
    <w:p w:rsidR="00E9332C" w:rsidRPr="000C7E1E" w:rsidRDefault="00E9332C" w:rsidP="00E9332C">
      <w:pPr>
        <w:jc w:val="center"/>
        <w:rPr>
          <w:b/>
        </w:rPr>
      </w:pPr>
    </w:p>
    <w:p w:rsidR="00E9332C" w:rsidRPr="000C7E1E" w:rsidRDefault="00E9332C" w:rsidP="00E9332C">
      <w:pPr>
        <w:jc w:val="center"/>
        <w:rPr>
          <w:b/>
        </w:rPr>
      </w:pPr>
    </w:p>
    <w:p w:rsidR="00E9332C" w:rsidRPr="008E2CFD" w:rsidRDefault="00E9332C" w:rsidP="00E9332C">
      <w:pPr>
        <w:jc w:val="both"/>
      </w:pPr>
      <w:r w:rsidRPr="008E2CFD">
        <w:t>A Kiskőrösi Rendőrkapitányság a kiemelten kezelt bűncselekmények nyomozásának a területén is megfelelően teljesített. Kapitányságunk a 2017-es évben 54</w:t>
      </w:r>
      <w:r>
        <w:t>,00</w:t>
      </w:r>
      <w:r w:rsidRPr="008E2CFD">
        <w:t xml:space="preserve"> %-os nyomozás eredményességi mutatót ért el, a 2016. évi 52,8</w:t>
      </w:r>
      <w:r>
        <w:t>0</w:t>
      </w:r>
      <w:r w:rsidRPr="008E2CFD">
        <w:t xml:space="preserve"> %-</w:t>
      </w:r>
      <w:r>
        <w:t>k</w:t>
      </w:r>
      <w:r w:rsidRPr="008E2CFD">
        <w:t xml:space="preserve">al szemben, tehát ezen a területen is sikerült </w:t>
      </w:r>
      <w:proofErr w:type="spellStart"/>
      <w:r w:rsidRPr="008E2CFD">
        <w:t>előrelépni</w:t>
      </w:r>
      <w:proofErr w:type="spellEnd"/>
      <w:r>
        <w:t xml:space="preserve"> </w:t>
      </w:r>
      <w:r w:rsidRPr="008E2CFD">
        <w:rPr>
          <w:b/>
          <w:i/>
        </w:rPr>
        <w:t>(8. számú melléklet)</w:t>
      </w:r>
      <w:r w:rsidRPr="008E2CFD">
        <w:rPr>
          <w:i/>
        </w:rPr>
        <w:t>.</w:t>
      </w:r>
    </w:p>
    <w:p w:rsidR="00E9332C" w:rsidRPr="008E2CFD" w:rsidRDefault="00E9332C" w:rsidP="00E9332C">
      <w:pPr>
        <w:jc w:val="both"/>
      </w:pPr>
    </w:p>
    <w:p w:rsidR="00E9332C" w:rsidRPr="008E2CFD" w:rsidRDefault="00E9332C" w:rsidP="00E9332C">
      <w:pPr>
        <w:jc w:val="both"/>
      </w:pPr>
      <w:r w:rsidRPr="008E2CFD">
        <w:t>A kiemelten kezelt bűncselekmények kategóriájába tartozó jogsértések nyomozás eredményességi mutatója alapján megállapítható, hogy kapitányságunk vonatkozásában a 2017-es évben ezen feladatainkat is jó</w:t>
      </w:r>
      <w:r>
        <w:t xml:space="preserve"> színvonalon tudtuk teljesíteni</w:t>
      </w:r>
      <w:r w:rsidRPr="008E2CFD">
        <w:t xml:space="preserve"> </w:t>
      </w:r>
      <w:r w:rsidRPr="008E2CFD">
        <w:rPr>
          <w:b/>
          <w:i/>
        </w:rPr>
        <w:t>(9. számú melléklet)</w:t>
      </w:r>
      <w:r w:rsidRPr="008E2CFD">
        <w:rPr>
          <w:i/>
        </w:rPr>
        <w:t>.</w:t>
      </w:r>
      <w:r w:rsidRPr="008E2CFD">
        <w:t xml:space="preserve"> </w:t>
      </w:r>
    </w:p>
    <w:p w:rsidR="00E9332C" w:rsidRPr="008E2CFD" w:rsidRDefault="00E9332C" w:rsidP="00E9332C">
      <w:pPr>
        <w:jc w:val="both"/>
      </w:pPr>
    </w:p>
    <w:p w:rsidR="00E9332C" w:rsidRPr="008E2CFD" w:rsidRDefault="00E9332C" w:rsidP="00E9332C">
      <w:pPr>
        <w:jc w:val="both"/>
      </w:pPr>
      <w:r w:rsidRPr="008E2CFD">
        <w:t xml:space="preserve">Összességében megállapítható, hogy kapitányságunk mind az értékelt 2017-es, mind pedig az azt megelőző 2016-os évben nagy hangsúlyt fektetett az ezen körbe tartozó, a lakosságot leginkább irritáló jogsértő cselekmények felderítésére, amely az elért eredményekben is tükröződött. </w:t>
      </w:r>
    </w:p>
    <w:p w:rsidR="00E9332C" w:rsidRPr="008E2CFD" w:rsidRDefault="00E9332C" w:rsidP="00E9332C">
      <w:pPr>
        <w:jc w:val="both"/>
      </w:pPr>
    </w:p>
    <w:p w:rsidR="00E9332C" w:rsidRPr="008E2CFD" w:rsidRDefault="00E9332C" w:rsidP="00E9332C">
      <w:pPr>
        <w:jc w:val="both"/>
      </w:pPr>
      <w:r w:rsidRPr="008E2CFD">
        <w:t xml:space="preserve">A jövőben is kiemelten kívánjuk kezelni az említett bűncselekmények felderítését, ezzel biztosítva, fokozva a lakosság biztonságérzetét. </w:t>
      </w:r>
    </w:p>
    <w:p w:rsidR="00E9332C" w:rsidRDefault="00E9332C" w:rsidP="00E9332C">
      <w:pPr>
        <w:overflowPunct w:val="0"/>
        <w:autoSpaceDE w:val="0"/>
        <w:autoSpaceDN w:val="0"/>
        <w:adjustRightInd w:val="0"/>
        <w:jc w:val="both"/>
        <w:textAlignment w:val="baseline"/>
        <w:rPr>
          <w:b/>
          <w:color w:val="000000" w:themeColor="text1"/>
        </w:rPr>
      </w:pPr>
    </w:p>
    <w:p w:rsidR="00E9332C" w:rsidRDefault="00E9332C" w:rsidP="00E9332C">
      <w:pPr>
        <w:overflowPunct w:val="0"/>
        <w:autoSpaceDE w:val="0"/>
        <w:autoSpaceDN w:val="0"/>
        <w:adjustRightInd w:val="0"/>
        <w:jc w:val="both"/>
        <w:textAlignment w:val="baseline"/>
        <w:rPr>
          <w:b/>
          <w:color w:val="000000" w:themeColor="text1"/>
        </w:rPr>
      </w:pPr>
    </w:p>
    <w:p w:rsidR="00E9332C" w:rsidRDefault="00E9332C" w:rsidP="00E9332C">
      <w:pPr>
        <w:spacing w:line="480" w:lineRule="auto"/>
        <w:ind w:left="2400"/>
        <w:rPr>
          <w:b/>
          <w:sz w:val="28"/>
          <w:szCs w:val="28"/>
        </w:rPr>
      </w:pPr>
      <w:r>
        <w:rPr>
          <w:b/>
          <w:sz w:val="28"/>
          <w:szCs w:val="28"/>
        </w:rPr>
        <w:t xml:space="preserve">2.3. Tulajdon elleni szabálysértések </w:t>
      </w:r>
    </w:p>
    <w:p w:rsidR="00E9332C" w:rsidRDefault="00E9332C" w:rsidP="00E9332C">
      <w:pPr>
        <w:jc w:val="both"/>
      </w:pPr>
    </w:p>
    <w:p w:rsidR="00E9332C" w:rsidRDefault="00E9332C" w:rsidP="00E9332C">
      <w:pPr>
        <w:jc w:val="both"/>
      </w:pPr>
      <w:r>
        <w:rPr>
          <w:b/>
        </w:rPr>
        <w:t>Tabdi</w:t>
      </w:r>
      <w:r w:rsidRPr="00D42158">
        <w:rPr>
          <w:b/>
        </w:rPr>
        <w:t xml:space="preserve"> Községben</w:t>
      </w:r>
      <w:r w:rsidRPr="00D42158">
        <w:t xml:space="preserve"> </w:t>
      </w:r>
      <w:r>
        <w:t xml:space="preserve">a 2017. év során összesen 7 db (2016. évben 4 db) elzárással is büntethető szabálysértési eljárás indult, melyből 7 db (2016. évben 3 db) tulajdon elleni szabálysértés miatt került elrendelésre. Ebből 3 db (2016. évben 1 db) esetben lopással követték el a cselekményt, amiből 2 db (2016. évben 0 db) esetben ismeretlen maradt az elkövető. </w:t>
      </w:r>
    </w:p>
    <w:p w:rsidR="00E9332C" w:rsidRDefault="00E9332C" w:rsidP="00E9332C">
      <w:pPr>
        <w:jc w:val="both"/>
      </w:pPr>
    </w:p>
    <w:p w:rsidR="00E9332C" w:rsidRDefault="00E9332C" w:rsidP="00E9332C">
      <w:pPr>
        <w:jc w:val="both"/>
      </w:pPr>
      <w:r>
        <w:t>A Kiskőrösi Rendőrkapitányság létszámhelyzetére és leterheltségére figyelemmel a szabálysértési eljárásokat az elmúlt évek gyakorlatának megfelelően a 2017. évben is a Kiskőrösi Rendőrkapitányság Közrendvédelmi Osztály alegységeként működő Szabálysértési Előkészítő Csoport végezte.</w:t>
      </w:r>
    </w:p>
    <w:p w:rsidR="00E9332C" w:rsidRDefault="00E9332C" w:rsidP="00E9332C">
      <w:pPr>
        <w:jc w:val="both"/>
      </w:pPr>
      <w:r>
        <w:t> </w:t>
      </w:r>
    </w:p>
    <w:p w:rsidR="00E9332C" w:rsidRDefault="00E9332C" w:rsidP="00E9332C">
      <w:pPr>
        <w:jc w:val="both"/>
      </w:pPr>
      <w:r>
        <w:t>A Szabálysértési Előkészítő Csoport felderítés eredményességi mutatója az egyes jogsértések vonatkozásában az alábbiak szerint alakult kapitányságunk vonatkozásában:</w:t>
      </w:r>
    </w:p>
    <w:p w:rsidR="00E9332C" w:rsidRDefault="00E9332C" w:rsidP="00E9332C">
      <w:pPr>
        <w:jc w:val="both"/>
      </w:pPr>
    </w:p>
    <w:p w:rsidR="00E9332C" w:rsidRDefault="00E9332C" w:rsidP="00E9332C">
      <w:pPr>
        <w:jc w:val="both"/>
      </w:pPr>
      <w:r>
        <w:t> </w:t>
      </w:r>
    </w:p>
    <w:p w:rsidR="00E9332C" w:rsidRPr="00282FA8" w:rsidRDefault="00E9332C" w:rsidP="00E9332C">
      <w:pPr>
        <w:jc w:val="both"/>
      </w:pPr>
      <w:r w:rsidRPr="00282FA8">
        <w:t> </w:t>
      </w:r>
      <w:r w:rsidRPr="00282FA8">
        <w:rPr>
          <w:b/>
          <w:bCs/>
        </w:rPr>
        <w:t xml:space="preserve">A felderítési mutatók </w:t>
      </w:r>
      <w:proofErr w:type="gramStart"/>
      <w:r w:rsidRPr="00282FA8">
        <w:rPr>
          <w:b/>
          <w:bCs/>
        </w:rPr>
        <w:t>alakulása:   </w:t>
      </w:r>
      <w:proofErr w:type="gramEnd"/>
      <w:r w:rsidRPr="00282FA8">
        <w:rPr>
          <w:b/>
          <w:bCs/>
        </w:rPr>
        <w:t>                                 2016.év</w:t>
      </w:r>
      <w:r w:rsidRPr="00282FA8">
        <w:t>/           </w:t>
      </w:r>
      <w:r w:rsidRPr="00282FA8">
        <w:rPr>
          <w:b/>
          <w:bCs/>
        </w:rPr>
        <w:t>2017.év/</w:t>
      </w:r>
    </w:p>
    <w:p w:rsidR="00E9332C" w:rsidRPr="00282FA8" w:rsidRDefault="00E9332C" w:rsidP="00E9332C">
      <w:pPr>
        <w:jc w:val="both"/>
      </w:pPr>
      <w:r w:rsidRPr="00282FA8">
        <w:t>----------------------------------------------------------------------------------------------------------</w:t>
      </w:r>
    </w:p>
    <w:p w:rsidR="00E9332C" w:rsidRPr="00282FA8" w:rsidRDefault="00E9332C" w:rsidP="00E9332C">
      <w:pPr>
        <w:jc w:val="both"/>
      </w:pPr>
      <w:proofErr w:type="spellStart"/>
      <w:r w:rsidRPr="00282FA8">
        <w:t>Össz</w:t>
      </w:r>
      <w:proofErr w:type="spellEnd"/>
      <w:r w:rsidRPr="00282FA8">
        <w:t xml:space="preserve">. felderítés </w:t>
      </w:r>
      <w:proofErr w:type="gramStart"/>
      <w:r w:rsidRPr="00282FA8">
        <w:t>tekintetében:   </w:t>
      </w:r>
      <w:proofErr w:type="gramEnd"/>
      <w:r w:rsidRPr="00282FA8">
        <w:t>                                         43.53 %             40.85 %</w:t>
      </w:r>
    </w:p>
    <w:p w:rsidR="00E9332C" w:rsidRPr="00282FA8" w:rsidRDefault="00E9332C" w:rsidP="00E9332C">
      <w:pPr>
        <w:jc w:val="both"/>
      </w:pPr>
      <w:r w:rsidRPr="00282FA8">
        <w:t xml:space="preserve">Tulajdon elleni </w:t>
      </w:r>
      <w:proofErr w:type="gramStart"/>
      <w:r w:rsidRPr="00282FA8">
        <w:t>szabálysértések:   </w:t>
      </w:r>
      <w:proofErr w:type="gramEnd"/>
      <w:r w:rsidRPr="00282FA8">
        <w:t>                                    43.29 %             42.03 %</w:t>
      </w:r>
    </w:p>
    <w:p w:rsidR="00E9332C" w:rsidRPr="00282FA8" w:rsidRDefault="00E9332C" w:rsidP="00E9332C">
      <w:pPr>
        <w:jc w:val="both"/>
      </w:pPr>
      <w:r w:rsidRPr="00282FA8">
        <w:t xml:space="preserve">Lopás </w:t>
      </w:r>
      <w:proofErr w:type="gramStart"/>
      <w:r w:rsidRPr="00282FA8">
        <w:t>elkövetése:   </w:t>
      </w:r>
      <w:proofErr w:type="gramEnd"/>
      <w:r w:rsidRPr="00282FA8">
        <w:t>                                                          40.48  %             45.45 %</w:t>
      </w:r>
    </w:p>
    <w:p w:rsidR="00E9332C" w:rsidRPr="00282FA8" w:rsidRDefault="00E9332C" w:rsidP="00E9332C">
      <w:pPr>
        <w:jc w:val="both"/>
      </w:pPr>
      <w:r w:rsidRPr="00282FA8">
        <w:t>Bolti lopás:</w:t>
      </w:r>
      <w:r w:rsidRPr="00282FA8">
        <w:tab/>
        <w:t xml:space="preserve">                                                                   75.00 %             83.33 %    </w:t>
      </w:r>
    </w:p>
    <w:p w:rsidR="00E9332C" w:rsidRPr="00282FA8" w:rsidRDefault="00E9332C" w:rsidP="00E9332C">
      <w:pPr>
        <w:jc w:val="both"/>
      </w:pPr>
      <w:r w:rsidRPr="00282FA8">
        <w:t xml:space="preserve">Nem bolti </w:t>
      </w:r>
      <w:proofErr w:type="gramStart"/>
      <w:r w:rsidRPr="00282FA8">
        <w:t>lopás:   </w:t>
      </w:r>
      <w:proofErr w:type="gramEnd"/>
      <w:r w:rsidRPr="00282FA8">
        <w:t>                                                            </w:t>
      </w:r>
      <w:r>
        <w:t xml:space="preserve"> </w:t>
      </w:r>
      <w:r w:rsidRPr="00282FA8">
        <w:t xml:space="preserve">36.84 %             41.67 %        </w:t>
      </w:r>
    </w:p>
    <w:p w:rsidR="00E9332C" w:rsidRPr="00282FA8" w:rsidRDefault="00E9332C" w:rsidP="00E9332C">
      <w:pPr>
        <w:jc w:val="both"/>
      </w:pPr>
      <w:r w:rsidRPr="00282FA8">
        <w:t xml:space="preserve">Egyéb tulajdon elleni </w:t>
      </w:r>
      <w:proofErr w:type="spellStart"/>
      <w:r w:rsidRPr="00282FA8">
        <w:t>szabs</w:t>
      </w:r>
      <w:proofErr w:type="spellEnd"/>
      <w:proofErr w:type="gramStart"/>
      <w:r w:rsidRPr="00282FA8">
        <w:t>.:   </w:t>
      </w:r>
      <w:proofErr w:type="gramEnd"/>
      <w:r w:rsidRPr="00282FA8">
        <w:t xml:space="preserve">                                         </w:t>
      </w:r>
      <w:r>
        <w:t xml:space="preserve"> </w:t>
      </w:r>
      <w:r w:rsidRPr="00282FA8">
        <w:t xml:space="preserve">45.45 %             38.39 %        </w:t>
      </w:r>
    </w:p>
    <w:p w:rsidR="00E9332C" w:rsidRDefault="00E9332C" w:rsidP="00E9332C">
      <w:pPr>
        <w:jc w:val="both"/>
      </w:pPr>
    </w:p>
    <w:p w:rsidR="00E9332C" w:rsidRPr="00282FA8" w:rsidRDefault="00E9332C" w:rsidP="00E9332C">
      <w:pPr>
        <w:jc w:val="both"/>
      </w:pPr>
      <w:r w:rsidRPr="00282FA8">
        <w:lastRenderedPageBreak/>
        <w:t xml:space="preserve">Fenti kimutatásból megállapítható, hogy a felderítési </w:t>
      </w:r>
      <w:proofErr w:type="spellStart"/>
      <w:r w:rsidRPr="00282FA8">
        <w:t>összeredményesség</w:t>
      </w:r>
      <w:proofErr w:type="spellEnd"/>
      <w:r w:rsidRPr="00282FA8">
        <w:t xml:space="preserve"> 40,</w:t>
      </w:r>
      <w:r>
        <w:t>85</w:t>
      </w:r>
      <w:r w:rsidRPr="00282FA8">
        <w:t xml:space="preserve"> %, a tulajdon elleni szabálysértések körében 42,03 %, a lopással történő elkövetés felderítése tárgyában pedig 45,45 %</w:t>
      </w:r>
      <w:r>
        <w:t xml:space="preserve"> volt</w:t>
      </w:r>
      <w:r w:rsidRPr="00282FA8">
        <w:t xml:space="preserve">. </w:t>
      </w:r>
    </w:p>
    <w:p w:rsidR="00E9332C" w:rsidRDefault="00E9332C" w:rsidP="00E9332C">
      <w:pPr>
        <w:jc w:val="both"/>
      </w:pPr>
    </w:p>
    <w:p w:rsidR="00E9332C" w:rsidRDefault="00E9332C" w:rsidP="00E9332C">
      <w:pPr>
        <w:jc w:val="both"/>
        <w:rPr>
          <w:b/>
        </w:rPr>
      </w:pPr>
    </w:p>
    <w:p w:rsidR="00E9332C" w:rsidRDefault="00E9332C" w:rsidP="00E9332C">
      <w:pPr>
        <w:jc w:val="both"/>
        <w:rPr>
          <w:b/>
        </w:rPr>
      </w:pPr>
    </w:p>
    <w:p w:rsidR="00E9332C" w:rsidRDefault="00E9332C" w:rsidP="00E9332C">
      <w:pPr>
        <w:jc w:val="both"/>
      </w:pPr>
      <w:r>
        <w:rPr>
          <w:b/>
        </w:rPr>
        <w:t>Kaskantyú</w:t>
      </w:r>
      <w:r w:rsidRPr="00D42158">
        <w:rPr>
          <w:b/>
        </w:rPr>
        <w:t xml:space="preserve"> Községben</w:t>
      </w:r>
      <w:r w:rsidRPr="00D42158">
        <w:t xml:space="preserve"> </w:t>
      </w:r>
      <w:r>
        <w:t xml:space="preserve">a 2017. év során összesen 3 db (2016. évben 3 db) elzárással is büntethető szabálysértési eljárás indult, melyből 2 db (2016. évben 2 db) tulajdon elleni szabálysértés miatt került elrendelésre. Ebből 1 db (2016. évben 0 db) esetben lopással követték el a cselekményt, amiből 1 db (2016. évben 0 db) esetben ismeretlen maradt az elkövető. </w:t>
      </w:r>
    </w:p>
    <w:p w:rsidR="00E9332C" w:rsidRDefault="00E9332C" w:rsidP="00E9332C">
      <w:pPr>
        <w:jc w:val="both"/>
      </w:pPr>
      <w:r>
        <w:t> </w:t>
      </w:r>
    </w:p>
    <w:p w:rsidR="00E9332C" w:rsidRDefault="00E9332C" w:rsidP="00E9332C">
      <w:pPr>
        <w:jc w:val="both"/>
      </w:pPr>
      <w:r>
        <w:t>A Szabálysértési Előkészítő Csoport felderítés eredményességi mutatója az egyes jogsértések vonatkozásában az alábbiak szerint alakult kapitányságunk vonatkozásában:</w:t>
      </w:r>
    </w:p>
    <w:p w:rsidR="00E9332C" w:rsidRDefault="00E9332C" w:rsidP="00E9332C">
      <w:pPr>
        <w:jc w:val="both"/>
      </w:pPr>
      <w:r>
        <w:t> </w:t>
      </w:r>
    </w:p>
    <w:p w:rsidR="00E9332C" w:rsidRDefault="00E9332C" w:rsidP="00E9332C">
      <w:pPr>
        <w:jc w:val="both"/>
      </w:pPr>
    </w:p>
    <w:p w:rsidR="00E9332C" w:rsidRDefault="00E9332C" w:rsidP="00E9332C">
      <w:pPr>
        <w:jc w:val="both"/>
      </w:pPr>
    </w:p>
    <w:p w:rsidR="00E9332C" w:rsidRPr="00282FA8" w:rsidRDefault="00E9332C" w:rsidP="00E9332C">
      <w:pPr>
        <w:jc w:val="both"/>
      </w:pPr>
      <w:r w:rsidRPr="00282FA8">
        <w:t> </w:t>
      </w:r>
      <w:r w:rsidRPr="00282FA8">
        <w:rPr>
          <w:b/>
          <w:bCs/>
        </w:rPr>
        <w:t xml:space="preserve">A felderítési mutatók </w:t>
      </w:r>
      <w:proofErr w:type="gramStart"/>
      <w:r w:rsidRPr="00282FA8">
        <w:rPr>
          <w:b/>
          <w:bCs/>
        </w:rPr>
        <w:t>alakulása:   </w:t>
      </w:r>
      <w:proofErr w:type="gramEnd"/>
      <w:r w:rsidRPr="00282FA8">
        <w:rPr>
          <w:b/>
          <w:bCs/>
        </w:rPr>
        <w:t>                                 2016.év</w:t>
      </w:r>
      <w:r w:rsidRPr="00282FA8">
        <w:t>/           </w:t>
      </w:r>
      <w:r w:rsidRPr="00282FA8">
        <w:rPr>
          <w:b/>
          <w:bCs/>
        </w:rPr>
        <w:t>2017.év/</w:t>
      </w:r>
    </w:p>
    <w:p w:rsidR="00E9332C" w:rsidRPr="00282FA8" w:rsidRDefault="00E9332C" w:rsidP="00E9332C">
      <w:pPr>
        <w:jc w:val="both"/>
      </w:pPr>
      <w:r w:rsidRPr="00282FA8">
        <w:t>----------------------------------------------------------------------------------------------------------</w:t>
      </w:r>
    </w:p>
    <w:p w:rsidR="00E9332C" w:rsidRPr="00282FA8" w:rsidRDefault="00E9332C" w:rsidP="00E9332C">
      <w:pPr>
        <w:jc w:val="both"/>
      </w:pPr>
      <w:proofErr w:type="spellStart"/>
      <w:r w:rsidRPr="00282FA8">
        <w:t>Össz</w:t>
      </w:r>
      <w:proofErr w:type="spellEnd"/>
      <w:r w:rsidRPr="00282FA8">
        <w:t xml:space="preserve">. felderítés </w:t>
      </w:r>
      <w:proofErr w:type="gramStart"/>
      <w:r w:rsidRPr="00282FA8">
        <w:t>tekintetében:   </w:t>
      </w:r>
      <w:proofErr w:type="gramEnd"/>
      <w:r w:rsidRPr="00282FA8">
        <w:t>                                         43.53 %             40.85 %</w:t>
      </w:r>
    </w:p>
    <w:p w:rsidR="00E9332C" w:rsidRPr="00282FA8" w:rsidRDefault="00E9332C" w:rsidP="00E9332C">
      <w:pPr>
        <w:jc w:val="both"/>
      </w:pPr>
      <w:r w:rsidRPr="00282FA8">
        <w:t xml:space="preserve">Tulajdon elleni </w:t>
      </w:r>
      <w:proofErr w:type="gramStart"/>
      <w:r w:rsidRPr="00282FA8">
        <w:t>szabálysértések:   </w:t>
      </w:r>
      <w:proofErr w:type="gramEnd"/>
      <w:r w:rsidRPr="00282FA8">
        <w:t>                                    43.29 %             42.03 %</w:t>
      </w:r>
    </w:p>
    <w:p w:rsidR="00E9332C" w:rsidRPr="00282FA8" w:rsidRDefault="00E9332C" w:rsidP="00E9332C">
      <w:pPr>
        <w:jc w:val="both"/>
      </w:pPr>
      <w:r w:rsidRPr="00282FA8">
        <w:t xml:space="preserve">Lopás </w:t>
      </w:r>
      <w:proofErr w:type="gramStart"/>
      <w:r w:rsidRPr="00282FA8">
        <w:t>elkövetése:   </w:t>
      </w:r>
      <w:proofErr w:type="gramEnd"/>
      <w:r w:rsidRPr="00282FA8">
        <w:t>                                                          40.48  %             45.45 %</w:t>
      </w:r>
    </w:p>
    <w:p w:rsidR="00E9332C" w:rsidRPr="00282FA8" w:rsidRDefault="00E9332C" w:rsidP="00E9332C">
      <w:pPr>
        <w:jc w:val="both"/>
      </w:pPr>
      <w:r w:rsidRPr="00282FA8">
        <w:t>Bolti lopás:</w:t>
      </w:r>
      <w:r w:rsidRPr="00282FA8">
        <w:tab/>
        <w:t xml:space="preserve">                                                                   75.00 %             83.33 %    </w:t>
      </w:r>
    </w:p>
    <w:p w:rsidR="00E9332C" w:rsidRPr="00282FA8" w:rsidRDefault="00E9332C" w:rsidP="00E9332C">
      <w:pPr>
        <w:jc w:val="both"/>
      </w:pPr>
      <w:r w:rsidRPr="00282FA8">
        <w:t xml:space="preserve">Nem bolti </w:t>
      </w:r>
      <w:proofErr w:type="gramStart"/>
      <w:r w:rsidRPr="00282FA8">
        <w:t>lopás:   </w:t>
      </w:r>
      <w:proofErr w:type="gramEnd"/>
      <w:r w:rsidRPr="00282FA8">
        <w:t xml:space="preserve">                                                             36.84 %             41.67 %        </w:t>
      </w:r>
    </w:p>
    <w:p w:rsidR="00E9332C" w:rsidRPr="00282FA8" w:rsidRDefault="00E9332C" w:rsidP="00E9332C">
      <w:pPr>
        <w:jc w:val="both"/>
      </w:pPr>
      <w:r w:rsidRPr="00282FA8">
        <w:t xml:space="preserve">Egyéb tulajdon elleni </w:t>
      </w:r>
      <w:proofErr w:type="spellStart"/>
      <w:r w:rsidRPr="00282FA8">
        <w:t>szabs</w:t>
      </w:r>
      <w:proofErr w:type="spellEnd"/>
      <w:proofErr w:type="gramStart"/>
      <w:r w:rsidRPr="00282FA8">
        <w:t>.:   </w:t>
      </w:r>
      <w:proofErr w:type="gramEnd"/>
      <w:r w:rsidRPr="00282FA8">
        <w:t xml:space="preserve">                                         </w:t>
      </w:r>
      <w:r>
        <w:t xml:space="preserve"> </w:t>
      </w:r>
      <w:r w:rsidRPr="00282FA8">
        <w:t xml:space="preserve">45.45 %             38.39 %        </w:t>
      </w:r>
    </w:p>
    <w:p w:rsidR="00E9332C" w:rsidRDefault="00E9332C" w:rsidP="00E9332C">
      <w:pPr>
        <w:jc w:val="both"/>
      </w:pPr>
    </w:p>
    <w:p w:rsidR="00E9332C" w:rsidRDefault="00E9332C" w:rsidP="00E9332C">
      <w:pPr>
        <w:jc w:val="both"/>
      </w:pPr>
    </w:p>
    <w:p w:rsidR="00E9332C" w:rsidRPr="00282FA8" w:rsidRDefault="00E9332C" w:rsidP="00E9332C">
      <w:pPr>
        <w:jc w:val="both"/>
      </w:pPr>
      <w:r w:rsidRPr="00282FA8">
        <w:t xml:space="preserve">Fenti kimutatásból megállapítható, hogy a felderítési </w:t>
      </w:r>
      <w:proofErr w:type="spellStart"/>
      <w:r w:rsidRPr="00282FA8">
        <w:t>összeredményesség</w:t>
      </w:r>
      <w:proofErr w:type="spellEnd"/>
      <w:r w:rsidRPr="00282FA8">
        <w:t xml:space="preserve"> 40,</w:t>
      </w:r>
      <w:r>
        <w:t>85</w:t>
      </w:r>
      <w:r w:rsidRPr="00282FA8">
        <w:t xml:space="preserve"> %, a tulajdon elleni szabálysértések körében 42,03 %, a lopással történő elkövetés felderítése tárgyában pedig 45,45 %</w:t>
      </w:r>
      <w:r>
        <w:t xml:space="preserve"> volt</w:t>
      </w:r>
      <w:r w:rsidRPr="00282FA8">
        <w:t xml:space="preserve">. </w:t>
      </w:r>
    </w:p>
    <w:p w:rsidR="00E9332C" w:rsidRPr="00282FA8" w:rsidRDefault="00E9332C" w:rsidP="00E9332C">
      <w:pPr>
        <w:jc w:val="both"/>
      </w:pPr>
    </w:p>
    <w:p w:rsidR="00E9332C" w:rsidRPr="00AE5D55" w:rsidRDefault="00E9332C" w:rsidP="00E9332C"/>
    <w:p w:rsidR="00E9332C" w:rsidRPr="009901A3" w:rsidRDefault="00E9332C" w:rsidP="00E9332C">
      <w:pPr>
        <w:pStyle w:val="Szvegtrzs"/>
        <w:jc w:val="center"/>
        <w:rPr>
          <w:b/>
          <w:color w:val="000000" w:themeColor="text1"/>
          <w:sz w:val="32"/>
          <w:szCs w:val="32"/>
        </w:rPr>
      </w:pPr>
      <w:r w:rsidRPr="009901A3">
        <w:rPr>
          <w:b/>
          <w:color w:val="000000" w:themeColor="text1"/>
          <w:sz w:val="32"/>
          <w:szCs w:val="32"/>
        </w:rPr>
        <w:t>III.</w:t>
      </w:r>
    </w:p>
    <w:p w:rsidR="00E9332C" w:rsidRPr="009901A3" w:rsidRDefault="00E9332C" w:rsidP="00E9332C">
      <w:pPr>
        <w:pStyle w:val="Szvegtrzs"/>
        <w:ind w:left="720"/>
        <w:jc w:val="center"/>
        <w:rPr>
          <w:b/>
          <w:color w:val="000000" w:themeColor="text1"/>
          <w:sz w:val="32"/>
          <w:szCs w:val="32"/>
        </w:rPr>
      </w:pPr>
      <w:r>
        <w:rPr>
          <w:b/>
          <w:color w:val="000000" w:themeColor="text1"/>
          <w:sz w:val="32"/>
          <w:szCs w:val="32"/>
        </w:rPr>
        <w:t>A k</w:t>
      </w:r>
      <w:r w:rsidRPr="009901A3">
        <w:rPr>
          <w:b/>
          <w:color w:val="000000" w:themeColor="text1"/>
          <w:sz w:val="32"/>
          <w:szCs w:val="32"/>
        </w:rPr>
        <w:t>özlekedésbiztonsági helyzet értékelése</w:t>
      </w:r>
    </w:p>
    <w:p w:rsidR="00E9332C" w:rsidRPr="001A4829" w:rsidRDefault="00E9332C" w:rsidP="00E9332C">
      <w:pPr>
        <w:pStyle w:val="Szvegtrzs"/>
        <w:rPr>
          <w:color w:val="000000" w:themeColor="text1"/>
        </w:rPr>
      </w:pPr>
    </w:p>
    <w:p w:rsidR="00E9332C" w:rsidRPr="001A4829" w:rsidRDefault="00E9332C" w:rsidP="00E9332C">
      <w:pPr>
        <w:pStyle w:val="Szvegtrzs"/>
        <w:rPr>
          <w:color w:val="000000" w:themeColor="text1"/>
        </w:rPr>
      </w:pPr>
    </w:p>
    <w:p w:rsidR="00E9332C" w:rsidRPr="00000F2A" w:rsidRDefault="00E9332C" w:rsidP="00E9332C">
      <w:pPr>
        <w:jc w:val="both"/>
      </w:pPr>
      <w:r w:rsidRPr="00000F2A">
        <w:t xml:space="preserve">A 2017-es évben Kaskantyú Község területén 3 db, míg Tabdi Községben 4 db anyagi káros baleset történt. Személyi sérüléssel járó és halálos kimenetelű közlekedési baleset a 2016-os és 2017-es évben sem következett be a két településen.  </w:t>
      </w:r>
    </w:p>
    <w:p w:rsidR="00E9332C" w:rsidRPr="009E542C" w:rsidRDefault="00E9332C" w:rsidP="00E9332C">
      <w:pPr>
        <w:jc w:val="both"/>
        <w:rPr>
          <w:color w:val="FF0000"/>
        </w:rPr>
      </w:pPr>
    </w:p>
    <w:p w:rsidR="00E9332C" w:rsidRPr="000304AE" w:rsidRDefault="00E9332C" w:rsidP="00E9332C">
      <w:pPr>
        <w:jc w:val="both"/>
      </w:pPr>
      <w:r w:rsidRPr="000304AE">
        <w:t xml:space="preserve">A baleseti okok között továbbra is a tényleges és relatív gyorshajtás, az elsőbbségi jog meg nem adása, az előzés, valamint a szabálytalan kanyarodás szerepelt. A baleseteket elsősorban a személygépkocsival közlekedők okozták. </w:t>
      </w:r>
    </w:p>
    <w:p w:rsidR="00E9332C" w:rsidRDefault="00E9332C" w:rsidP="00E9332C">
      <w:pPr>
        <w:jc w:val="both"/>
        <w:rPr>
          <w:color w:val="FF0000"/>
        </w:rPr>
      </w:pPr>
    </w:p>
    <w:p w:rsidR="00E9332C" w:rsidRPr="007B3AEF" w:rsidRDefault="00E9332C" w:rsidP="00E9332C">
      <w:pPr>
        <w:jc w:val="both"/>
      </w:pPr>
    </w:p>
    <w:p w:rsidR="00E9332C" w:rsidRPr="007B3AEF" w:rsidRDefault="00E9332C" w:rsidP="00E9332C">
      <w:pPr>
        <w:jc w:val="both"/>
        <w:rPr>
          <w:b/>
        </w:rPr>
      </w:pPr>
      <w:r>
        <w:t>A sérülések súlyosságának</w:t>
      </w:r>
      <w:r w:rsidRPr="007B3AEF">
        <w:t xml:space="preserve"> csökkenése a passzív biztonsági eszközök fokozott használatára történő figyelemfelhívással, szükség esetén büntetéssel, a közlekedési szabályok betartásának ellenőrzésével, az alkoholfogyasztással kapcsolatos ellenőrzések számának növelésével, valamint sebességellenőrzéssel érhető el.</w:t>
      </w:r>
    </w:p>
    <w:p w:rsidR="00E9332C" w:rsidRPr="007B3AEF" w:rsidRDefault="00E9332C" w:rsidP="00E9332C">
      <w:pPr>
        <w:jc w:val="both"/>
        <w:rPr>
          <w:b/>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Default="00E9332C" w:rsidP="00E9332C">
      <w:pPr>
        <w:overflowPunct w:val="0"/>
        <w:autoSpaceDE w:val="0"/>
        <w:autoSpaceDN w:val="0"/>
        <w:adjustRightInd w:val="0"/>
        <w:textAlignment w:val="baseline"/>
        <w:rPr>
          <w:color w:val="FF0000"/>
        </w:rPr>
      </w:pPr>
    </w:p>
    <w:p w:rsidR="00E9332C" w:rsidRPr="00904E69" w:rsidRDefault="00E9332C" w:rsidP="00E9332C">
      <w:pPr>
        <w:jc w:val="center"/>
        <w:rPr>
          <w:b/>
          <w:color w:val="000000"/>
          <w:sz w:val="28"/>
          <w:szCs w:val="28"/>
        </w:rPr>
      </w:pPr>
      <w:r>
        <w:rPr>
          <w:b/>
          <w:color w:val="000000"/>
          <w:sz w:val="28"/>
          <w:szCs w:val="28"/>
        </w:rPr>
        <w:t>IV</w:t>
      </w:r>
      <w:r w:rsidRPr="00904E69">
        <w:rPr>
          <w:b/>
          <w:color w:val="000000"/>
          <w:sz w:val="28"/>
          <w:szCs w:val="28"/>
        </w:rPr>
        <w:t>.</w:t>
      </w:r>
    </w:p>
    <w:p w:rsidR="00E9332C" w:rsidRPr="00904E69" w:rsidRDefault="00E9332C" w:rsidP="00E9332C">
      <w:pPr>
        <w:jc w:val="center"/>
        <w:rPr>
          <w:b/>
          <w:color w:val="000000"/>
          <w:sz w:val="28"/>
          <w:szCs w:val="28"/>
        </w:rPr>
      </w:pPr>
      <w:r w:rsidRPr="00904E69">
        <w:rPr>
          <w:b/>
          <w:color w:val="000000"/>
          <w:sz w:val="28"/>
          <w:szCs w:val="28"/>
        </w:rPr>
        <w:t>A KÖZBIZTONSÁG ÉRDEKÉBEN TETT INTÉZKEDÉSEK</w:t>
      </w:r>
    </w:p>
    <w:p w:rsidR="00E9332C" w:rsidRPr="00904E69" w:rsidRDefault="00E9332C" w:rsidP="00E9332C">
      <w:pPr>
        <w:jc w:val="center"/>
        <w:rPr>
          <w:b/>
          <w:color w:val="000000"/>
          <w:sz w:val="28"/>
          <w:szCs w:val="28"/>
        </w:rPr>
      </w:pPr>
      <w:r w:rsidRPr="00904E69">
        <w:rPr>
          <w:b/>
          <w:color w:val="000000"/>
          <w:sz w:val="28"/>
          <w:szCs w:val="28"/>
        </w:rPr>
        <w:t>ÉS AZ AZZAL KAPCSOLATOS FELADATOK</w:t>
      </w:r>
    </w:p>
    <w:p w:rsidR="00E9332C" w:rsidRPr="00904E69" w:rsidRDefault="00E9332C" w:rsidP="00E9332C">
      <w:pPr>
        <w:ind w:left="1068"/>
        <w:jc w:val="both"/>
        <w:rPr>
          <w:b/>
          <w:color w:val="000000"/>
        </w:rPr>
      </w:pPr>
      <w:r w:rsidRPr="00904E69">
        <w:rPr>
          <w:b/>
          <w:color w:val="000000"/>
        </w:rPr>
        <w:t xml:space="preserve">                             </w:t>
      </w:r>
    </w:p>
    <w:p w:rsidR="00E9332C" w:rsidRPr="00007D13" w:rsidRDefault="00E9332C" w:rsidP="00E9332C">
      <w:pPr>
        <w:pStyle w:val="Listaszerbekezds"/>
        <w:numPr>
          <w:ilvl w:val="0"/>
          <w:numId w:val="3"/>
        </w:numPr>
        <w:overflowPunct w:val="0"/>
        <w:autoSpaceDE w:val="0"/>
        <w:autoSpaceDN w:val="0"/>
        <w:adjustRightInd w:val="0"/>
        <w:jc w:val="center"/>
        <w:textAlignment w:val="baseline"/>
        <w:rPr>
          <w:b/>
          <w:color w:val="000000"/>
        </w:rPr>
      </w:pPr>
      <w:r>
        <w:rPr>
          <w:b/>
          <w:color w:val="000000"/>
        </w:rPr>
        <w:t>A k</w:t>
      </w:r>
      <w:r w:rsidRPr="00007D13">
        <w:rPr>
          <w:b/>
          <w:color w:val="000000"/>
        </w:rPr>
        <w:t>özterületi jelenlét értékelése</w:t>
      </w:r>
    </w:p>
    <w:p w:rsidR="00E9332C" w:rsidRPr="00904E69" w:rsidRDefault="00E9332C" w:rsidP="00E9332C">
      <w:pPr>
        <w:ind w:left="1068"/>
        <w:jc w:val="center"/>
        <w:rPr>
          <w:color w:val="000000"/>
        </w:rPr>
      </w:pPr>
    </w:p>
    <w:p w:rsidR="00E9332C" w:rsidRPr="00904E69" w:rsidRDefault="00E9332C" w:rsidP="00E9332C">
      <w:pPr>
        <w:ind w:left="1068"/>
        <w:jc w:val="center"/>
        <w:rPr>
          <w:color w:val="000000"/>
        </w:rPr>
      </w:pPr>
    </w:p>
    <w:p w:rsidR="00E9332C" w:rsidRPr="00904E69" w:rsidRDefault="00E9332C" w:rsidP="00E9332C">
      <w:pPr>
        <w:jc w:val="both"/>
        <w:rPr>
          <w:color w:val="000000"/>
        </w:rPr>
      </w:pPr>
      <w:r w:rsidRPr="00904E69">
        <w:rPr>
          <w:color w:val="000000"/>
        </w:rPr>
        <w:t>A közrendvédelmi szolgálati ághoz tartozó alapfeladatok elvégzésének legfontosabb mutatóiban (elfogás, előállítás, ittasság feltárása, helyszíni bírság, szabálysértési feljelentés) növekedés volt tapasztalható</w:t>
      </w:r>
      <w:r>
        <w:rPr>
          <w:color w:val="000000"/>
        </w:rPr>
        <w:t xml:space="preserve"> az értékelt évben</w:t>
      </w:r>
      <w:r w:rsidRPr="00904E69">
        <w:rPr>
          <w:color w:val="000000"/>
        </w:rPr>
        <w:t xml:space="preserve">, </w:t>
      </w:r>
      <w:r>
        <w:rPr>
          <w:color w:val="000000"/>
        </w:rPr>
        <w:t>a</w:t>
      </w:r>
      <w:r w:rsidRPr="00904E69">
        <w:rPr>
          <w:color w:val="000000"/>
        </w:rPr>
        <w:t>mely összefüggésben áll azzal, hogy határőrizeti feladatokat az év második felében nem kellett teljesítenünk.</w:t>
      </w:r>
    </w:p>
    <w:p w:rsidR="00E9332C" w:rsidRPr="00904E69" w:rsidRDefault="00E9332C" w:rsidP="00E9332C">
      <w:pPr>
        <w:jc w:val="both"/>
        <w:rPr>
          <w:color w:val="000000"/>
        </w:rPr>
      </w:pPr>
    </w:p>
    <w:p w:rsidR="00E9332C" w:rsidRDefault="00E9332C" w:rsidP="00E9332C">
      <w:pPr>
        <w:jc w:val="both"/>
        <w:rPr>
          <w:color w:val="000000"/>
        </w:rPr>
      </w:pPr>
      <w:r w:rsidRPr="00904E69">
        <w:rPr>
          <w:color w:val="000000"/>
        </w:rPr>
        <w:t xml:space="preserve">A különböző be nem fizetett büntetések és az eljárásokon történő megjelenési kötelezettségek elmulasztása miatt </w:t>
      </w:r>
      <w:r>
        <w:rPr>
          <w:color w:val="000000"/>
        </w:rPr>
        <w:t>10 Tabdin élő, és 6 Kaskantyún élő lakossal</w:t>
      </w:r>
      <w:r w:rsidRPr="00904E69">
        <w:rPr>
          <w:color w:val="000000"/>
        </w:rPr>
        <w:t xml:space="preserve"> sz</w:t>
      </w:r>
      <w:r>
        <w:rPr>
          <w:color w:val="000000"/>
        </w:rPr>
        <w:t>emben foganatosítottunk elővezetést</w:t>
      </w:r>
      <w:r w:rsidRPr="00904E69">
        <w:rPr>
          <w:color w:val="000000"/>
        </w:rPr>
        <w:t xml:space="preserve">. </w:t>
      </w:r>
    </w:p>
    <w:p w:rsidR="00E9332C" w:rsidRPr="00904E69" w:rsidRDefault="00E9332C" w:rsidP="00E9332C">
      <w:pPr>
        <w:jc w:val="both"/>
        <w:rPr>
          <w:color w:val="000000"/>
        </w:rPr>
      </w:pPr>
      <w:r w:rsidRPr="00904E69">
        <w:rPr>
          <w:color w:val="000000"/>
        </w:rPr>
        <w:t>Előbbiek alapján megállapítható, hogy az elővezetéseket jó, mintegy 84,3 %-os (66,6 %-os) arányban tudtuk végrehajtani.</w:t>
      </w:r>
    </w:p>
    <w:p w:rsidR="00E9332C" w:rsidRPr="00904E69" w:rsidRDefault="00E9332C" w:rsidP="00E9332C">
      <w:pPr>
        <w:ind w:firstLine="708"/>
        <w:jc w:val="both"/>
        <w:rPr>
          <w:color w:val="000000"/>
        </w:rPr>
      </w:pPr>
    </w:p>
    <w:p w:rsidR="00E9332C" w:rsidRPr="00904E69" w:rsidRDefault="00E9332C" w:rsidP="00E9332C">
      <w:pPr>
        <w:jc w:val="both"/>
        <w:rPr>
          <w:color w:val="000000"/>
        </w:rPr>
      </w:pPr>
      <w:r w:rsidRPr="00904E69">
        <w:rPr>
          <w:color w:val="000000"/>
        </w:rPr>
        <w:t xml:space="preserve">Rendőri észlelés alapján </w:t>
      </w:r>
      <w:r>
        <w:rPr>
          <w:color w:val="000000"/>
        </w:rPr>
        <w:t>Kaskantyún 5</w:t>
      </w:r>
      <w:r w:rsidRPr="00904E69">
        <w:rPr>
          <w:color w:val="000000"/>
        </w:rPr>
        <w:t xml:space="preserve"> esetben tettünk büntetőfeljelentést, melyek nagy része a forgalomellenőrzések során feltárt ittas járművezetés volt. </w:t>
      </w:r>
      <w:r>
        <w:rPr>
          <w:color w:val="000000"/>
        </w:rPr>
        <w:t>Tabdin ez a számadat 9 volt.</w:t>
      </w:r>
    </w:p>
    <w:p w:rsidR="00E9332C" w:rsidRPr="00904E69" w:rsidRDefault="00E9332C" w:rsidP="00E9332C">
      <w:pPr>
        <w:ind w:firstLine="708"/>
        <w:jc w:val="both"/>
        <w:rPr>
          <w:color w:val="000000"/>
        </w:rPr>
      </w:pPr>
    </w:p>
    <w:p w:rsidR="00E9332C" w:rsidRPr="00904E69" w:rsidRDefault="00E9332C" w:rsidP="00E9332C">
      <w:pPr>
        <w:jc w:val="both"/>
        <w:rPr>
          <w:color w:val="000000"/>
        </w:rPr>
      </w:pPr>
      <w:r w:rsidRPr="00904E69">
        <w:rPr>
          <w:color w:val="000000"/>
        </w:rPr>
        <w:t>Az illegális migráció visszaszorítása érdekében bevezetett intézkedések jelentette közterületi elvonó tényezők kompenzálására jelentős óraszámban tudtuk túlszolgálatban a rendőri je</w:t>
      </w:r>
      <w:r>
        <w:rPr>
          <w:color w:val="000000"/>
        </w:rPr>
        <w:t>lenlétet biztosítani a Községek</w:t>
      </w:r>
      <w:r w:rsidRPr="00904E69">
        <w:rPr>
          <w:color w:val="000000"/>
        </w:rPr>
        <w:t xml:space="preserve"> külterületén. </w:t>
      </w:r>
    </w:p>
    <w:p w:rsidR="00E9332C" w:rsidRPr="00904E69" w:rsidRDefault="00E9332C" w:rsidP="00E9332C">
      <w:pPr>
        <w:jc w:val="both"/>
        <w:rPr>
          <w:color w:val="000000"/>
        </w:rPr>
      </w:pPr>
    </w:p>
    <w:p w:rsidR="00E9332C" w:rsidRPr="00904E69" w:rsidRDefault="00E9332C" w:rsidP="00E9332C">
      <w:pPr>
        <w:jc w:val="both"/>
        <w:rPr>
          <w:color w:val="000000"/>
        </w:rPr>
      </w:pPr>
      <w:r w:rsidRPr="00904E69">
        <w:rPr>
          <w:color w:val="000000"/>
        </w:rPr>
        <w:t xml:space="preserve">Az említettek, valamint az egyéb közrendvédelmi mutatók alakulását a </w:t>
      </w:r>
      <w:r>
        <w:rPr>
          <w:color w:val="000000"/>
        </w:rPr>
        <w:t>(</w:t>
      </w:r>
      <w:r w:rsidRPr="00C10F30">
        <w:rPr>
          <w:b/>
          <w:i/>
          <w:color w:val="000000"/>
        </w:rPr>
        <w:t>10. számú melléklet</w:t>
      </w:r>
      <w:r>
        <w:rPr>
          <w:color w:val="000000"/>
        </w:rPr>
        <w:t xml:space="preserve">) </w:t>
      </w:r>
      <w:r w:rsidRPr="00904E69">
        <w:rPr>
          <w:color w:val="000000"/>
        </w:rPr>
        <w:t>tartalmazza.</w:t>
      </w:r>
    </w:p>
    <w:p w:rsidR="00E9332C" w:rsidRDefault="00E9332C" w:rsidP="00E9332C">
      <w:pPr>
        <w:jc w:val="both"/>
        <w:rPr>
          <w:color w:val="000000"/>
        </w:rPr>
      </w:pPr>
    </w:p>
    <w:p w:rsidR="00E9332C" w:rsidRPr="008B1275" w:rsidRDefault="00E9332C" w:rsidP="00E9332C">
      <w:pPr>
        <w:jc w:val="both"/>
        <w:rPr>
          <w:b/>
          <w:color w:val="000000"/>
        </w:rPr>
      </w:pPr>
    </w:p>
    <w:p w:rsidR="00E9332C" w:rsidRPr="00A168F6" w:rsidRDefault="00E9332C" w:rsidP="00E9332C">
      <w:pPr>
        <w:pStyle w:val="Listaszerbekezds"/>
        <w:numPr>
          <w:ilvl w:val="0"/>
          <w:numId w:val="3"/>
        </w:numPr>
        <w:overflowPunct w:val="0"/>
        <w:autoSpaceDE w:val="0"/>
        <w:autoSpaceDN w:val="0"/>
        <w:adjustRightInd w:val="0"/>
        <w:jc w:val="center"/>
        <w:textAlignment w:val="baseline"/>
        <w:rPr>
          <w:b/>
          <w:color w:val="000000"/>
          <w:sz w:val="28"/>
          <w:szCs w:val="28"/>
        </w:rPr>
      </w:pPr>
      <w:r w:rsidRPr="00A168F6">
        <w:rPr>
          <w:b/>
          <w:color w:val="000000"/>
          <w:sz w:val="28"/>
          <w:szCs w:val="28"/>
        </w:rPr>
        <w:t>Rendezvénybiztosítások</w:t>
      </w:r>
    </w:p>
    <w:p w:rsidR="00E9332C" w:rsidRPr="008B1275" w:rsidRDefault="00E9332C" w:rsidP="00E9332C">
      <w:pPr>
        <w:jc w:val="both"/>
        <w:rPr>
          <w:color w:val="000000"/>
        </w:rPr>
      </w:pPr>
    </w:p>
    <w:p w:rsidR="00E9332C" w:rsidRPr="008B1275" w:rsidRDefault="00E9332C" w:rsidP="00E9332C">
      <w:pPr>
        <w:jc w:val="both"/>
        <w:rPr>
          <w:color w:val="000000"/>
        </w:rPr>
      </w:pPr>
    </w:p>
    <w:p w:rsidR="00E9332C" w:rsidRPr="008B1275" w:rsidRDefault="00E9332C" w:rsidP="00E9332C">
      <w:pPr>
        <w:jc w:val="both"/>
        <w:rPr>
          <w:color w:val="000000"/>
        </w:rPr>
      </w:pPr>
      <w:r w:rsidRPr="008B1275">
        <w:rPr>
          <w:color w:val="000000"/>
        </w:rPr>
        <w:t>Az elmúlt évben valamennyi, a gyülekezési törvény hatálya alá tartozó, illetve az összes bejelentett magánjellegű rendezvény felügyeletét, visszatérő ellenőrzését is végrehajtottuk, melyeken jelentős számú rendbontó</w:t>
      </w:r>
      <w:r>
        <w:rPr>
          <w:color w:val="000000"/>
        </w:rPr>
        <w:t>, illetve rendkívüli cselekmény s</w:t>
      </w:r>
      <w:r w:rsidRPr="008B1275">
        <w:rPr>
          <w:color w:val="000000"/>
        </w:rPr>
        <w:t xml:space="preserve">em történt.  </w:t>
      </w:r>
    </w:p>
    <w:p w:rsidR="00E9332C" w:rsidRPr="008B1275" w:rsidRDefault="00E9332C" w:rsidP="00E9332C">
      <w:pPr>
        <w:jc w:val="both"/>
        <w:rPr>
          <w:color w:val="000000"/>
        </w:rPr>
      </w:pPr>
    </w:p>
    <w:p w:rsidR="00E9332C" w:rsidRPr="00A168F6" w:rsidRDefault="00E9332C" w:rsidP="00E9332C">
      <w:pPr>
        <w:jc w:val="both"/>
        <w:rPr>
          <w:color w:val="000000"/>
          <w:sz w:val="28"/>
          <w:szCs w:val="28"/>
        </w:rPr>
      </w:pPr>
    </w:p>
    <w:p w:rsidR="00E9332C" w:rsidRPr="00A168F6" w:rsidRDefault="00E9332C" w:rsidP="00E9332C">
      <w:pPr>
        <w:pStyle w:val="Listaszerbekezds"/>
        <w:numPr>
          <w:ilvl w:val="0"/>
          <w:numId w:val="3"/>
        </w:numPr>
        <w:overflowPunct w:val="0"/>
        <w:autoSpaceDE w:val="0"/>
        <w:autoSpaceDN w:val="0"/>
        <w:adjustRightInd w:val="0"/>
        <w:jc w:val="center"/>
        <w:textAlignment w:val="baseline"/>
        <w:rPr>
          <w:b/>
          <w:color w:val="000000"/>
          <w:sz w:val="28"/>
          <w:szCs w:val="28"/>
        </w:rPr>
      </w:pPr>
      <w:r w:rsidRPr="00A168F6">
        <w:rPr>
          <w:b/>
          <w:color w:val="000000"/>
          <w:sz w:val="28"/>
          <w:szCs w:val="28"/>
        </w:rPr>
        <w:t>A körzeti megbízotti státuszok feltöltöttsége és tevékenységük értékelése</w:t>
      </w:r>
    </w:p>
    <w:p w:rsidR="00E9332C" w:rsidRPr="00904E69" w:rsidRDefault="00E9332C" w:rsidP="00E9332C">
      <w:pPr>
        <w:jc w:val="both"/>
        <w:rPr>
          <w:color w:val="000000"/>
        </w:rPr>
      </w:pPr>
    </w:p>
    <w:p w:rsidR="00E9332C" w:rsidRPr="00904E69" w:rsidRDefault="00E9332C" w:rsidP="00E9332C">
      <w:pPr>
        <w:jc w:val="both"/>
        <w:rPr>
          <w:color w:val="000000"/>
        </w:rPr>
      </w:pPr>
    </w:p>
    <w:p w:rsidR="00E9332C" w:rsidRPr="00904E69" w:rsidRDefault="00E9332C" w:rsidP="00E9332C">
      <w:pPr>
        <w:jc w:val="both"/>
        <w:rPr>
          <w:color w:val="000000"/>
        </w:rPr>
      </w:pPr>
      <w:r w:rsidRPr="00904E69">
        <w:rPr>
          <w:color w:val="000000"/>
        </w:rPr>
        <w:t xml:space="preserve">A ránk háruló feladatok elvégzéséhez megfelelő számú erő és eszköz állt rendelkezésünkre a tavalyi év során is. </w:t>
      </w:r>
    </w:p>
    <w:p w:rsidR="00E9332C" w:rsidRPr="00904E69" w:rsidRDefault="00E9332C" w:rsidP="00E9332C">
      <w:pPr>
        <w:jc w:val="both"/>
        <w:rPr>
          <w:color w:val="000000"/>
        </w:rPr>
      </w:pPr>
    </w:p>
    <w:p w:rsidR="00E9332C" w:rsidRPr="00904E69" w:rsidRDefault="00E9332C" w:rsidP="00E9332C">
      <w:pPr>
        <w:jc w:val="both"/>
        <w:rPr>
          <w:color w:val="000000"/>
        </w:rPr>
      </w:pPr>
      <w:r w:rsidRPr="00904E69">
        <w:rPr>
          <w:color w:val="000000"/>
        </w:rPr>
        <w:lastRenderedPageBreak/>
        <w:t xml:space="preserve">A </w:t>
      </w:r>
      <w:r>
        <w:rPr>
          <w:color w:val="000000"/>
        </w:rPr>
        <w:t>KMB Alosztály</w:t>
      </w:r>
      <w:r w:rsidRPr="00904E69">
        <w:rPr>
          <w:color w:val="000000"/>
        </w:rPr>
        <w:t xml:space="preserve"> valamennyi körzeti megbízotti státusza feltöltött volt. </w:t>
      </w:r>
    </w:p>
    <w:p w:rsidR="00E9332C" w:rsidRPr="00904E69" w:rsidRDefault="00E9332C" w:rsidP="00E9332C">
      <w:pPr>
        <w:jc w:val="both"/>
        <w:rPr>
          <w:color w:val="000000"/>
        </w:rPr>
      </w:pPr>
    </w:p>
    <w:p w:rsidR="00E9332C" w:rsidRDefault="00E9332C" w:rsidP="00E9332C">
      <w:pPr>
        <w:jc w:val="both"/>
        <w:rPr>
          <w:color w:val="000000"/>
        </w:rPr>
      </w:pPr>
      <w:r>
        <w:rPr>
          <w:color w:val="000000"/>
        </w:rPr>
        <w:t>Az alosztályon összesen 10</w:t>
      </w:r>
      <w:r w:rsidRPr="00904E69">
        <w:rPr>
          <w:color w:val="000000"/>
        </w:rPr>
        <w:t xml:space="preserve"> fő körzeti megbízott teljesített szolgála</w:t>
      </w:r>
      <w:r>
        <w:rPr>
          <w:color w:val="000000"/>
        </w:rPr>
        <w:t>tot.</w:t>
      </w:r>
    </w:p>
    <w:p w:rsidR="00E9332C" w:rsidRPr="00904E69" w:rsidRDefault="00E9332C" w:rsidP="00E9332C">
      <w:pPr>
        <w:jc w:val="both"/>
        <w:rPr>
          <w:color w:val="000000"/>
        </w:rPr>
      </w:pPr>
    </w:p>
    <w:p w:rsidR="00E9332C" w:rsidRPr="00904E69" w:rsidRDefault="00E9332C" w:rsidP="00E9332C">
      <w:pPr>
        <w:jc w:val="both"/>
        <w:rPr>
          <w:color w:val="FF0000"/>
          <w:sz w:val="28"/>
        </w:rPr>
      </w:pPr>
      <w:r w:rsidRPr="00904E69">
        <w:rPr>
          <w:color w:val="000000"/>
        </w:rPr>
        <w:t>A körzeti megbízottak szerteágazó feladatrendszerükből adódó kötelezettségeiknek megítélésünk szerint maradéktalanul eleget tudnak tenni</w:t>
      </w:r>
      <w:r w:rsidRPr="00904E69">
        <w:rPr>
          <w:color w:val="FF0000"/>
        </w:rPr>
        <w:t xml:space="preserve">. </w:t>
      </w:r>
    </w:p>
    <w:p w:rsidR="00E9332C" w:rsidRPr="00166A56" w:rsidRDefault="00E9332C" w:rsidP="00E9332C">
      <w:pPr>
        <w:jc w:val="both"/>
        <w:rPr>
          <w:color w:val="FF0000"/>
        </w:rPr>
      </w:pPr>
    </w:p>
    <w:p w:rsidR="00E9332C" w:rsidRPr="00166A56" w:rsidRDefault="00E9332C" w:rsidP="00E9332C">
      <w:pPr>
        <w:jc w:val="both"/>
        <w:rPr>
          <w:color w:val="000000"/>
        </w:rPr>
      </w:pPr>
    </w:p>
    <w:p w:rsidR="00E9332C" w:rsidRPr="00A168F6" w:rsidRDefault="00E9332C" w:rsidP="00E9332C">
      <w:pPr>
        <w:pStyle w:val="Listaszerbekezds"/>
        <w:keepNext/>
        <w:numPr>
          <w:ilvl w:val="0"/>
          <w:numId w:val="3"/>
        </w:numPr>
        <w:tabs>
          <w:tab w:val="left" w:pos="1418"/>
          <w:tab w:val="left" w:pos="1701"/>
          <w:tab w:val="left" w:pos="1843"/>
        </w:tabs>
        <w:overflowPunct w:val="0"/>
        <w:autoSpaceDE w:val="0"/>
        <w:autoSpaceDN w:val="0"/>
        <w:adjustRightInd w:val="0"/>
        <w:jc w:val="center"/>
        <w:textAlignment w:val="baseline"/>
        <w:outlineLvl w:val="0"/>
        <w:rPr>
          <w:b/>
          <w:color w:val="000000"/>
          <w:sz w:val="28"/>
          <w:szCs w:val="28"/>
        </w:rPr>
      </w:pPr>
      <w:r w:rsidRPr="00A168F6">
        <w:rPr>
          <w:b/>
          <w:color w:val="000000"/>
          <w:sz w:val="28"/>
          <w:szCs w:val="28"/>
        </w:rPr>
        <w:t>Bűn- és baleset-megelőzés</w:t>
      </w:r>
    </w:p>
    <w:p w:rsidR="00E9332C" w:rsidRDefault="00E9332C" w:rsidP="00E9332C">
      <w:pPr>
        <w:jc w:val="both"/>
        <w:rPr>
          <w:color w:val="FF0000"/>
        </w:rPr>
      </w:pPr>
    </w:p>
    <w:p w:rsidR="00E9332C" w:rsidRPr="00904E69" w:rsidRDefault="00E9332C" w:rsidP="00E9332C">
      <w:pPr>
        <w:jc w:val="both"/>
        <w:rPr>
          <w:color w:val="FF0000"/>
        </w:rPr>
      </w:pPr>
    </w:p>
    <w:p w:rsidR="00E9332C" w:rsidRPr="00904E69" w:rsidRDefault="00E9332C" w:rsidP="00E9332C">
      <w:pPr>
        <w:spacing w:after="160" w:line="259" w:lineRule="auto"/>
        <w:jc w:val="both"/>
        <w:rPr>
          <w:rFonts w:eastAsia="Calibri"/>
          <w:lang w:eastAsia="en-US"/>
        </w:rPr>
      </w:pPr>
      <w:r w:rsidRPr="00904E69">
        <w:rPr>
          <w:rFonts w:eastAsia="Calibri"/>
          <w:lang w:eastAsia="en-US"/>
        </w:rPr>
        <w:t>A bűnmegelőzési munka területén a helyi körzeti megbízottak ezirányú munkáját összefogva két</w:t>
      </w:r>
      <w:r>
        <w:rPr>
          <w:rFonts w:eastAsia="Calibri"/>
          <w:lang w:eastAsia="en-US"/>
        </w:rPr>
        <w:t xml:space="preserve"> bűnmegelőzési előadó dolgozott az értékelt évben, akiknek a munkakörébe tartozott</w:t>
      </w:r>
      <w:r w:rsidRPr="00904E69">
        <w:rPr>
          <w:rFonts w:eastAsia="Calibri"/>
          <w:lang w:eastAsia="en-US"/>
        </w:rPr>
        <w:t xml:space="preserve"> a társszervekkel és a médiával való folyamatos kapcsolattartás, az ifjúságvédelemmel és a bűncselekményekkel kapcsolatos prevenciós tevékenység végr</w:t>
      </w:r>
      <w:r>
        <w:rPr>
          <w:rFonts w:eastAsia="Calibri"/>
          <w:lang w:eastAsia="en-US"/>
        </w:rPr>
        <w:t xml:space="preserve">ehajtása, a hozzátartozók közötti </w:t>
      </w:r>
      <w:r w:rsidRPr="00904E69">
        <w:rPr>
          <w:rFonts w:eastAsia="Calibri"/>
          <w:lang w:eastAsia="en-US"/>
        </w:rPr>
        <w:t>erőszakkal kapcsolatos jelzési kötelezettség, valamint az egyéni bánásmódot igénylő sértetté nyilvánított és a pártfogó felügyelet alá vont személyekről havonta nyilvántartás vezetése, illetve a pártfogó felügyelők tájékoztatása, ha a felüg</w:t>
      </w:r>
      <w:r>
        <w:rPr>
          <w:rFonts w:eastAsia="Calibri"/>
          <w:lang w:eastAsia="en-US"/>
        </w:rPr>
        <w:t xml:space="preserve">yelt személy gyanúsítottként került kihallgatásra. </w:t>
      </w:r>
    </w:p>
    <w:p w:rsidR="00E9332C" w:rsidRDefault="00E9332C" w:rsidP="00E9332C">
      <w:pPr>
        <w:jc w:val="both"/>
      </w:pPr>
      <w:r w:rsidRPr="00904E69">
        <w:t xml:space="preserve">A </w:t>
      </w:r>
      <w:r w:rsidRPr="00904E69">
        <w:rPr>
          <w:b/>
          <w:bCs/>
        </w:rPr>
        <w:t>szociális háló</w:t>
      </w:r>
      <w:r>
        <w:t xml:space="preserve"> jelzőrendszer kiválóan működött a 2017-es évben is </w:t>
      </w:r>
      <w:r w:rsidRPr="00904E69">
        <w:t xml:space="preserve">a 32/2007. (OT 26) számú ORFK Utasításban foglaltak </w:t>
      </w:r>
      <w:r>
        <w:t xml:space="preserve">alapján. </w:t>
      </w:r>
    </w:p>
    <w:p w:rsidR="00E9332C" w:rsidRDefault="00E9332C" w:rsidP="00E9332C">
      <w:pPr>
        <w:jc w:val="both"/>
      </w:pPr>
    </w:p>
    <w:p w:rsidR="00E9332C" w:rsidRDefault="00E9332C" w:rsidP="00E9332C">
      <w:pPr>
        <w:jc w:val="both"/>
        <w:rPr>
          <w:rFonts w:eastAsia="Calibri"/>
          <w:lang w:eastAsia="en-US"/>
        </w:rPr>
      </w:pPr>
      <w:r>
        <w:t>A</w:t>
      </w:r>
      <w:r w:rsidRPr="00904E69">
        <w:t xml:space="preserve"> v</w:t>
      </w:r>
      <w:r w:rsidRPr="00904E69">
        <w:rPr>
          <w:rFonts w:eastAsia="Calibri"/>
          <w:lang w:eastAsia="en-US"/>
        </w:rPr>
        <w:t xml:space="preserve">izsgált időszakban kapitányságunk </w:t>
      </w:r>
      <w:r>
        <w:rPr>
          <w:rFonts w:eastAsia="Calibri"/>
          <w:lang w:eastAsia="en-US"/>
        </w:rPr>
        <w:t xml:space="preserve">3 </w:t>
      </w:r>
      <w:r w:rsidRPr="00904E69">
        <w:rPr>
          <w:rFonts w:eastAsia="Calibri"/>
          <w:lang w:eastAsia="en-US"/>
        </w:rPr>
        <w:t>adat</w:t>
      </w:r>
      <w:r>
        <w:rPr>
          <w:rFonts w:eastAsia="Calibri"/>
          <w:lang w:eastAsia="en-US"/>
        </w:rPr>
        <w:t>lapot és jelzést küldött meg a Gyermekjóléti – és Családsegítő S</w:t>
      </w:r>
      <w:r w:rsidRPr="00904E69">
        <w:rPr>
          <w:rFonts w:eastAsia="Calibri"/>
          <w:lang w:eastAsia="en-US"/>
        </w:rPr>
        <w:t xml:space="preserve">zolgálatnak. </w:t>
      </w:r>
    </w:p>
    <w:p w:rsidR="00E9332C" w:rsidRDefault="00E9332C" w:rsidP="00E9332C">
      <w:pPr>
        <w:jc w:val="both"/>
        <w:rPr>
          <w:rFonts w:eastAsia="Calibri"/>
          <w:lang w:eastAsia="en-US"/>
        </w:rPr>
      </w:pPr>
    </w:p>
    <w:p w:rsidR="00E9332C" w:rsidRPr="00160FC6" w:rsidRDefault="00E9332C" w:rsidP="00E9332C">
      <w:pPr>
        <w:jc w:val="both"/>
      </w:pPr>
      <w:r w:rsidRPr="00904E69">
        <w:rPr>
          <w:rFonts w:eastAsia="Calibri"/>
          <w:lang w:eastAsia="en-US"/>
        </w:rPr>
        <w:t xml:space="preserve">A jelzések oka </w:t>
      </w:r>
      <w:r>
        <w:rPr>
          <w:rFonts w:eastAsia="Calibri"/>
          <w:lang w:eastAsia="en-US"/>
        </w:rPr>
        <w:t xml:space="preserve">a kiskorú sérelmére elkövetett </w:t>
      </w:r>
      <w:r w:rsidRPr="00904E69">
        <w:rPr>
          <w:rFonts w:eastAsia="Calibri"/>
          <w:lang w:eastAsia="en-US"/>
        </w:rPr>
        <w:t>bűncselekmény</w:t>
      </w:r>
      <w:r>
        <w:rPr>
          <w:rFonts w:eastAsia="Calibri"/>
          <w:lang w:eastAsia="en-US"/>
        </w:rPr>
        <w:t xml:space="preserve"> volt.</w:t>
      </w:r>
      <w:r w:rsidRPr="00904E69">
        <w:rPr>
          <w:rFonts w:eastAsia="Calibri"/>
          <w:lang w:eastAsia="en-US"/>
        </w:rPr>
        <w:t xml:space="preserve"> </w:t>
      </w:r>
    </w:p>
    <w:p w:rsidR="00E9332C" w:rsidRPr="00904E69" w:rsidRDefault="00E9332C" w:rsidP="00E9332C">
      <w:pPr>
        <w:tabs>
          <w:tab w:val="left" w:pos="4500"/>
        </w:tabs>
        <w:jc w:val="both"/>
        <w:rPr>
          <w:rFonts w:eastAsia="Calibri"/>
          <w:lang w:eastAsia="en-US"/>
        </w:rPr>
      </w:pPr>
    </w:p>
    <w:p w:rsidR="00E9332C" w:rsidRPr="00904E69" w:rsidRDefault="00E9332C" w:rsidP="00E9332C">
      <w:pPr>
        <w:tabs>
          <w:tab w:val="left" w:pos="4500"/>
        </w:tabs>
        <w:jc w:val="both"/>
        <w:rPr>
          <w:rFonts w:eastAsia="Calibri"/>
          <w:lang w:eastAsia="en-US"/>
        </w:rPr>
      </w:pPr>
      <w:r w:rsidRPr="00904E69">
        <w:rPr>
          <w:rFonts w:eastAsia="Calibri"/>
          <w:lang w:eastAsia="en-US"/>
        </w:rPr>
        <w:t>Az együttműködést, az esetlegesen felmerülő probl</w:t>
      </w:r>
      <w:r>
        <w:rPr>
          <w:rFonts w:eastAsia="Calibri"/>
          <w:lang w:eastAsia="en-US"/>
        </w:rPr>
        <w:t>émákat évente hat alkalommal a Gyermekjóléti- és Családsegítő S</w:t>
      </w:r>
      <w:r w:rsidRPr="00904E69">
        <w:rPr>
          <w:rFonts w:eastAsia="Calibri"/>
          <w:lang w:eastAsia="en-US"/>
        </w:rPr>
        <w:t xml:space="preserve">zolgálatok által összehívott </w:t>
      </w:r>
      <w:r w:rsidRPr="00904E69">
        <w:rPr>
          <w:rFonts w:eastAsia="Calibri"/>
          <w:b/>
          <w:lang w:eastAsia="en-US"/>
        </w:rPr>
        <w:t>szakmaközi megbeszélés</w:t>
      </w:r>
      <w:r w:rsidRPr="00904E69">
        <w:rPr>
          <w:rFonts w:eastAsia="Calibri"/>
          <w:lang w:eastAsia="en-US"/>
        </w:rPr>
        <w:t>en</w:t>
      </w:r>
      <w:r>
        <w:rPr>
          <w:rFonts w:eastAsia="Calibri"/>
          <w:lang w:eastAsia="en-US"/>
        </w:rPr>
        <w:t xml:space="preserve">, </w:t>
      </w:r>
      <w:r w:rsidRPr="00904E69">
        <w:rPr>
          <w:rFonts w:eastAsia="Calibri"/>
          <w:lang w:eastAsia="en-US"/>
        </w:rPr>
        <w:t xml:space="preserve">a jelen lévő minden szerv képviselőjével (oktatási intézmények, védőnői </w:t>
      </w:r>
      <w:r>
        <w:rPr>
          <w:rFonts w:eastAsia="Calibri"/>
          <w:lang w:eastAsia="en-US"/>
        </w:rPr>
        <w:t xml:space="preserve">szolgálat, gyermekorvosok, az illetékes gyámügyi osztály, rendőrség,  </w:t>
      </w:r>
      <w:r w:rsidRPr="00904E69">
        <w:rPr>
          <w:rFonts w:eastAsia="Calibri"/>
          <w:lang w:eastAsia="en-US"/>
        </w:rPr>
        <w:t>gyermekjóléti</w:t>
      </w:r>
      <w:r>
        <w:rPr>
          <w:rFonts w:eastAsia="Calibri"/>
          <w:lang w:eastAsia="en-US"/>
        </w:rPr>
        <w:t>- és családsegítő</w:t>
      </w:r>
      <w:r w:rsidRPr="00904E69">
        <w:rPr>
          <w:rFonts w:eastAsia="Calibri"/>
          <w:lang w:eastAsia="en-US"/>
        </w:rPr>
        <w:t xml:space="preserve"> szolgálat, kisebbségi</w:t>
      </w:r>
      <w:r>
        <w:rPr>
          <w:rFonts w:eastAsia="Calibri"/>
          <w:lang w:eastAsia="en-US"/>
        </w:rPr>
        <w:t xml:space="preserve"> önkormányzat vezetője) értékeltük, </w:t>
      </w:r>
      <w:r w:rsidRPr="00904E69">
        <w:rPr>
          <w:rFonts w:eastAsia="Calibri"/>
          <w:lang w:eastAsia="en-US"/>
        </w:rPr>
        <w:t xml:space="preserve">valamint ugyanilyen alkalom </w:t>
      </w:r>
      <w:r>
        <w:rPr>
          <w:rFonts w:eastAsia="Calibri"/>
          <w:lang w:eastAsia="en-US"/>
        </w:rPr>
        <w:t xml:space="preserve">volt </w:t>
      </w:r>
      <w:r w:rsidRPr="00904E69">
        <w:rPr>
          <w:rFonts w:eastAsia="Calibri"/>
          <w:lang w:eastAsia="en-US"/>
        </w:rPr>
        <w:t>a kapitányság által szervezett járási egyeztető fórum, ahol a gyermek és ifjúság körében d</w:t>
      </w:r>
      <w:r>
        <w:rPr>
          <w:rFonts w:eastAsia="Calibri"/>
          <w:lang w:eastAsia="en-US"/>
        </w:rPr>
        <w:t>olgozók igen nagy számmal fogadt</w:t>
      </w:r>
      <w:r w:rsidRPr="00904E69">
        <w:rPr>
          <w:rFonts w:eastAsia="Calibri"/>
          <w:lang w:eastAsia="en-US"/>
        </w:rPr>
        <w:t>ák el meghívásunkat.</w:t>
      </w:r>
    </w:p>
    <w:p w:rsidR="00E9332C" w:rsidRDefault="00E9332C" w:rsidP="00E9332C">
      <w:pPr>
        <w:jc w:val="both"/>
        <w:rPr>
          <w:rFonts w:eastAsia="Calibri"/>
          <w:b/>
          <w:bCs/>
          <w:lang w:eastAsia="en-US"/>
        </w:rPr>
      </w:pPr>
    </w:p>
    <w:p w:rsidR="00E9332C" w:rsidRPr="00904E69" w:rsidRDefault="00E9332C" w:rsidP="00E9332C">
      <w:pPr>
        <w:tabs>
          <w:tab w:val="left" w:pos="992"/>
          <w:tab w:val="left" w:pos="2410"/>
          <w:tab w:val="left" w:pos="4535"/>
        </w:tabs>
        <w:jc w:val="both"/>
        <w:rPr>
          <w:rFonts w:eastAsia="Calibri"/>
          <w:lang w:eastAsia="en-US"/>
        </w:rPr>
      </w:pPr>
      <w:r w:rsidRPr="00904E69">
        <w:rPr>
          <w:rFonts w:eastAsia="Calibri"/>
          <w:b/>
          <w:bCs/>
          <w:lang w:eastAsia="en-US"/>
        </w:rPr>
        <w:t>Szeptember</w:t>
      </w:r>
      <w:r>
        <w:rPr>
          <w:rFonts w:eastAsia="Calibri"/>
          <w:lang w:eastAsia="en-US"/>
        </w:rPr>
        <w:t xml:space="preserve"> hónapban a </w:t>
      </w:r>
      <w:proofErr w:type="spellStart"/>
      <w:r>
        <w:rPr>
          <w:rFonts w:eastAsia="Calibri"/>
          <w:lang w:eastAsia="en-US"/>
        </w:rPr>
        <w:t>tabdi</w:t>
      </w:r>
      <w:proofErr w:type="spellEnd"/>
      <w:r>
        <w:rPr>
          <w:rFonts w:eastAsia="Calibri"/>
          <w:lang w:eastAsia="en-US"/>
        </w:rPr>
        <w:t xml:space="preserve">-i és </w:t>
      </w:r>
      <w:proofErr w:type="spellStart"/>
      <w:r>
        <w:rPr>
          <w:rFonts w:eastAsia="Calibri"/>
          <w:lang w:eastAsia="en-US"/>
        </w:rPr>
        <w:t>kaskantyúi</w:t>
      </w:r>
      <w:proofErr w:type="spellEnd"/>
      <w:r w:rsidRPr="00904E69">
        <w:rPr>
          <w:rFonts w:eastAsia="Calibri"/>
          <w:lang w:eastAsia="en-US"/>
        </w:rPr>
        <w:t xml:space="preserve"> </w:t>
      </w:r>
      <w:r w:rsidRPr="00904E69">
        <w:rPr>
          <w:rFonts w:eastAsia="Calibri"/>
          <w:b/>
          <w:bCs/>
          <w:lang w:eastAsia="en-US"/>
        </w:rPr>
        <w:t>általános iskolá</w:t>
      </w:r>
      <w:r w:rsidRPr="00904E69">
        <w:rPr>
          <w:rFonts w:eastAsia="Calibri"/>
          <w:lang w:eastAsia="en-US"/>
        </w:rPr>
        <w:t xml:space="preserve">ban az első és második évfolyamos diákok körében az iskola rendőrökkel együtt tartott a bűnmegelőzési előadó tájékoztatást a korosztályt érintő baleset-megelőzési információkról, a közlekedés veszélyeiről, a helyes közlekedési magatartásról és az áldozattá válás megelőzését célzó biztonsági szabályokról. </w:t>
      </w:r>
    </w:p>
    <w:p w:rsidR="00E9332C" w:rsidRPr="00904E69" w:rsidRDefault="00E9332C" w:rsidP="00E9332C">
      <w:pPr>
        <w:tabs>
          <w:tab w:val="left" w:pos="4500"/>
          <w:tab w:val="left" w:pos="4536"/>
        </w:tabs>
        <w:jc w:val="both"/>
        <w:rPr>
          <w:rFonts w:eastAsia="Calibri"/>
          <w:lang w:eastAsia="en-US"/>
        </w:rPr>
      </w:pPr>
    </w:p>
    <w:p w:rsidR="00E9332C" w:rsidRPr="008B1275" w:rsidRDefault="00E9332C" w:rsidP="00E9332C">
      <w:pPr>
        <w:tabs>
          <w:tab w:val="left" w:pos="4500"/>
        </w:tabs>
        <w:jc w:val="both"/>
        <w:rPr>
          <w:color w:val="000000"/>
        </w:rPr>
      </w:pPr>
    </w:p>
    <w:p w:rsidR="00E9332C" w:rsidRPr="00007D13" w:rsidRDefault="00E9332C" w:rsidP="00E9332C">
      <w:pPr>
        <w:pStyle w:val="Listaszerbekezds"/>
        <w:numPr>
          <w:ilvl w:val="0"/>
          <w:numId w:val="3"/>
        </w:numPr>
        <w:overflowPunct w:val="0"/>
        <w:autoSpaceDE w:val="0"/>
        <w:autoSpaceDN w:val="0"/>
        <w:adjustRightInd w:val="0"/>
        <w:jc w:val="center"/>
        <w:textAlignment w:val="baseline"/>
        <w:rPr>
          <w:b/>
          <w:color w:val="000000"/>
          <w:sz w:val="28"/>
          <w:szCs w:val="28"/>
        </w:rPr>
      </w:pPr>
      <w:r w:rsidRPr="00007D13">
        <w:rPr>
          <w:b/>
          <w:color w:val="000000"/>
          <w:sz w:val="28"/>
          <w:szCs w:val="28"/>
        </w:rPr>
        <w:t>Együttműködés</w:t>
      </w:r>
    </w:p>
    <w:p w:rsidR="00E9332C" w:rsidRPr="008B1275" w:rsidRDefault="00E9332C" w:rsidP="00E9332C">
      <w:pPr>
        <w:jc w:val="both"/>
        <w:rPr>
          <w:color w:val="000000"/>
        </w:rPr>
      </w:pPr>
    </w:p>
    <w:p w:rsidR="00E9332C" w:rsidRPr="008B1275" w:rsidRDefault="00E9332C" w:rsidP="00E9332C">
      <w:pPr>
        <w:jc w:val="both"/>
        <w:rPr>
          <w:color w:val="000000"/>
        </w:rPr>
      </w:pPr>
    </w:p>
    <w:p w:rsidR="00E9332C" w:rsidRPr="008B1275" w:rsidRDefault="00E9332C" w:rsidP="00E9332C">
      <w:pPr>
        <w:overflowPunct w:val="0"/>
        <w:autoSpaceDE w:val="0"/>
        <w:autoSpaceDN w:val="0"/>
        <w:adjustRightInd w:val="0"/>
        <w:jc w:val="both"/>
        <w:textAlignment w:val="baseline"/>
        <w:rPr>
          <w:color w:val="000000"/>
        </w:rPr>
      </w:pPr>
      <w:r>
        <w:rPr>
          <w:color w:val="000000"/>
        </w:rPr>
        <w:t xml:space="preserve">Az illetékességi területen </w:t>
      </w:r>
      <w:r w:rsidRPr="008B1275">
        <w:rPr>
          <w:color w:val="000000"/>
        </w:rPr>
        <w:t>tevékenykedő társszervekkel</w:t>
      </w:r>
      <w:r w:rsidRPr="008B1275">
        <w:rPr>
          <w:b/>
          <w:color w:val="000000"/>
        </w:rPr>
        <w:t>,</w:t>
      </w:r>
      <w:r w:rsidRPr="008B1275">
        <w:rPr>
          <w:color w:val="000000"/>
        </w:rPr>
        <w:t xml:space="preserve"> a rendőrség munkáját segítő erőkkel, társadalmi szervezetekkel az együttműködésünk a t</w:t>
      </w:r>
      <w:r>
        <w:rPr>
          <w:color w:val="000000"/>
        </w:rPr>
        <w:t>avalyi évben is az előző évek gyakorlatának megfelelően</w:t>
      </w:r>
      <w:r w:rsidRPr="008B1275">
        <w:rPr>
          <w:color w:val="000000"/>
        </w:rPr>
        <w:t xml:space="preserve"> működött. </w:t>
      </w:r>
    </w:p>
    <w:p w:rsidR="00E9332C" w:rsidRPr="008B1275"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Rendszeresen láttunk el közös szolgálatot az azt vállaló polgárőrökkel, mezőőrökkel, vadőrökkel, erdészekkel.</w:t>
      </w:r>
    </w:p>
    <w:p w:rsidR="00E9332C" w:rsidRPr="008B1275"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lastRenderedPageBreak/>
        <w:t>A Polgárőr Egyesület</w:t>
      </w:r>
      <w:r>
        <w:rPr>
          <w:color w:val="000000"/>
        </w:rPr>
        <w:t>ek</w:t>
      </w:r>
      <w:r w:rsidRPr="008B1275">
        <w:rPr>
          <w:color w:val="000000"/>
        </w:rPr>
        <w:t xml:space="preserve"> feladatainak szakszerű ellátásában tevékenyen közreműködtünk és segítséget nyújtottunk. </w:t>
      </w:r>
    </w:p>
    <w:p w:rsidR="00E9332C"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 xml:space="preserve">Negyedévente térségi konzultációs megbeszélést tartottunk a polgárőr szervezetek vezetőivel, valamint igény szerint oktatásokat szerveztünk és bonyolítottunk le részükre. </w:t>
      </w:r>
    </w:p>
    <w:p w:rsidR="00E9332C" w:rsidRPr="008B1275"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A</w:t>
      </w:r>
      <w:r>
        <w:rPr>
          <w:color w:val="000000"/>
        </w:rPr>
        <w:t xml:space="preserve"> polgárőrök</w:t>
      </w:r>
      <w:r w:rsidRPr="006E4644">
        <w:rPr>
          <w:b/>
          <w:color w:val="000000"/>
        </w:rPr>
        <w:t xml:space="preserve"> különböző</w:t>
      </w:r>
      <w:r>
        <w:rPr>
          <w:color w:val="000000"/>
        </w:rPr>
        <w:t xml:space="preserve"> </w:t>
      </w:r>
      <w:r w:rsidRPr="008B1275">
        <w:rPr>
          <w:color w:val="000000"/>
        </w:rPr>
        <w:t>biztosítási feladatokban aktívan támo</w:t>
      </w:r>
      <w:r>
        <w:rPr>
          <w:color w:val="000000"/>
        </w:rPr>
        <w:t xml:space="preserve">gatták a </w:t>
      </w:r>
      <w:proofErr w:type="spellStart"/>
      <w:r>
        <w:rPr>
          <w:color w:val="000000"/>
        </w:rPr>
        <w:t>Kmb</w:t>
      </w:r>
      <w:proofErr w:type="spellEnd"/>
      <w:r>
        <w:rPr>
          <w:color w:val="000000"/>
        </w:rPr>
        <w:t>. Alosztály</w:t>
      </w:r>
      <w:r w:rsidRPr="008B1275">
        <w:rPr>
          <w:color w:val="000000"/>
        </w:rPr>
        <w:t xml:space="preserve"> közrendvédelmi tevékenységét. </w:t>
      </w:r>
    </w:p>
    <w:p w:rsidR="00E9332C" w:rsidRPr="008B1275"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Pr>
          <w:color w:val="000000"/>
        </w:rPr>
        <w:t>Tabdi és Kaskantyú Községek Ö</w:t>
      </w:r>
      <w:r w:rsidRPr="008B1275">
        <w:rPr>
          <w:color w:val="000000"/>
        </w:rPr>
        <w:t xml:space="preserve">nkormányzatával a kapcsolatunk a tavalyi évben is jó volt, </w:t>
      </w:r>
      <w:r>
        <w:rPr>
          <w:color w:val="000000"/>
        </w:rPr>
        <w:t>a</w:t>
      </w:r>
      <w:r w:rsidRPr="008B1275">
        <w:rPr>
          <w:color w:val="000000"/>
        </w:rPr>
        <w:t>m</w:t>
      </w:r>
      <w:r>
        <w:rPr>
          <w:color w:val="000000"/>
        </w:rPr>
        <w:t xml:space="preserve">ely elsősorban a helyi körzeti </w:t>
      </w:r>
      <w:r w:rsidRPr="006E4644">
        <w:rPr>
          <w:b/>
        </w:rPr>
        <w:t>megbízottal</w:t>
      </w:r>
      <w:r w:rsidRPr="006E4644">
        <w:t xml:space="preserve"> </w:t>
      </w:r>
      <w:r w:rsidRPr="008B1275">
        <w:rPr>
          <w:color w:val="000000"/>
        </w:rPr>
        <w:t xml:space="preserve">kialakult jó kapcsolat révén valósult meg. </w:t>
      </w:r>
    </w:p>
    <w:p w:rsidR="00E9332C" w:rsidRPr="008B1275"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Pr>
          <w:color w:val="000000"/>
        </w:rPr>
        <w:t>A jó kapcsolat folyamatos</w:t>
      </w:r>
      <w:r w:rsidRPr="008B1275">
        <w:rPr>
          <w:color w:val="000000"/>
        </w:rPr>
        <w:t xml:space="preserve"> fenntartásár</w:t>
      </w:r>
      <w:r>
        <w:rPr>
          <w:color w:val="000000"/>
        </w:rPr>
        <w:t>a nagy hangsúlyt fektettünk</w:t>
      </w:r>
      <w:r w:rsidRPr="008B1275">
        <w:rPr>
          <w:color w:val="000000"/>
        </w:rPr>
        <w:t>.</w:t>
      </w:r>
    </w:p>
    <w:p w:rsidR="00E9332C" w:rsidRDefault="00E9332C" w:rsidP="00E9332C">
      <w:pPr>
        <w:jc w:val="both"/>
        <w:rPr>
          <w:color w:val="000000"/>
        </w:rPr>
      </w:pPr>
    </w:p>
    <w:p w:rsidR="00E9332C" w:rsidRPr="008B1275" w:rsidRDefault="00E9332C" w:rsidP="00E9332C">
      <w:pPr>
        <w:jc w:val="both"/>
        <w:rPr>
          <w:color w:val="000000"/>
        </w:rPr>
      </w:pPr>
    </w:p>
    <w:p w:rsidR="00E9332C" w:rsidRDefault="00E9332C" w:rsidP="00E9332C">
      <w:pPr>
        <w:tabs>
          <w:tab w:val="center" w:pos="4536"/>
          <w:tab w:val="right" w:pos="9072"/>
        </w:tabs>
        <w:jc w:val="center"/>
        <w:rPr>
          <w:b/>
          <w:bCs/>
          <w:color w:val="000000"/>
          <w:sz w:val="28"/>
          <w:szCs w:val="28"/>
        </w:rPr>
      </w:pPr>
      <w:r>
        <w:rPr>
          <w:b/>
          <w:bCs/>
          <w:color w:val="000000"/>
          <w:sz w:val="28"/>
          <w:szCs w:val="28"/>
        </w:rPr>
        <w:t>V.</w:t>
      </w:r>
    </w:p>
    <w:p w:rsidR="00E9332C" w:rsidRPr="008B1275" w:rsidRDefault="00E9332C" w:rsidP="00E9332C">
      <w:pPr>
        <w:tabs>
          <w:tab w:val="center" w:pos="4536"/>
          <w:tab w:val="right" w:pos="9072"/>
        </w:tabs>
        <w:jc w:val="center"/>
        <w:rPr>
          <w:b/>
          <w:bCs/>
          <w:color w:val="000000"/>
          <w:sz w:val="28"/>
          <w:szCs w:val="28"/>
        </w:rPr>
      </w:pPr>
      <w:r w:rsidRPr="008B1275">
        <w:rPr>
          <w:b/>
          <w:bCs/>
          <w:color w:val="000000"/>
          <w:sz w:val="28"/>
          <w:szCs w:val="28"/>
        </w:rPr>
        <w:t>Összegzés, kitűzött feladatok a következő időszakra</w:t>
      </w:r>
    </w:p>
    <w:p w:rsidR="00E9332C" w:rsidRPr="008B1275" w:rsidRDefault="00E9332C" w:rsidP="00E9332C">
      <w:pPr>
        <w:jc w:val="both"/>
        <w:rPr>
          <w:color w:val="000000"/>
        </w:rPr>
      </w:pPr>
    </w:p>
    <w:p w:rsidR="00E9332C" w:rsidRPr="008B1275"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t xml:space="preserve">A tavalyi év </w:t>
      </w:r>
      <w:r>
        <w:rPr>
          <w:color w:val="000000"/>
        </w:rPr>
        <w:t xml:space="preserve">is </w:t>
      </w:r>
      <w:r w:rsidRPr="008B1275">
        <w:rPr>
          <w:color w:val="000000"/>
        </w:rPr>
        <w:t>sok kihívást hordozott magáb</w:t>
      </w:r>
      <w:r>
        <w:rPr>
          <w:color w:val="000000"/>
        </w:rPr>
        <w:t>an, de a célkitűzéseket, valamint</w:t>
      </w:r>
      <w:r w:rsidRPr="008B1275">
        <w:rPr>
          <w:color w:val="000000"/>
        </w:rPr>
        <w:t xml:space="preserve"> az ORFK által meghatározottakat teljesítettük. </w:t>
      </w:r>
    </w:p>
    <w:p w:rsidR="00E9332C"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 xml:space="preserve">Kapitányságunk, így a </w:t>
      </w:r>
      <w:r>
        <w:rPr>
          <w:color w:val="000000"/>
        </w:rPr>
        <w:t>Körzeti Megbízotti Alosztály</w:t>
      </w:r>
      <w:r w:rsidRPr="008B1275">
        <w:rPr>
          <w:color w:val="000000"/>
        </w:rPr>
        <w:t xml:space="preserve"> is </w:t>
      </w:r>
      <w:r>
        <w:rPr>
          <w:color w:val="000000"/>
        </w:rPr>
        <w:t>jó</w:t>
      </w:r>
      <w:r w:rsidRPr="008B1275">
        <w:rPr>
          <w:color w:val="000000"/>
        </w:rPr>
        <w:t xml:space="preserve"> színvonalon hajtotta végre a feladatait.</w:t>
      </w:r>
    </w:p>
    <w:p w:rsidR="00E9332C" w:rsidRPr="008B1275"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t xml:space="preserve">Elmondható, hogy a tavalyi év az illegális migráció elleni fellépés éve volt. </w:t>
      </w:r>
    </w:p>
    <w:p w:rsidR="00E9332C"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Pr>
          <w:color w:val="000000"/>
        </w:rPr>
        <w:t>A fentiekkel</w:t>
      </w:r>
      <w:r w:rsidRPr="008B1275">
        <w:rPr>
          <w:color w:val="000000"/>
        </w:rPr>
        <w:t xml:space="preserve"> kapcsolatos feladatellátásban a </w:t>
      </w:r>
      <w:proofErr w:type="spellStart"/>
      <w:r>
        <w:rPr>
          <w:color w:val="000000"/>
        </w:rPr>
        <w:t>Kmb</w:t>
      </w:r>
      <w:proofErr w:type="spellEnd"/>
      <w:r>
        <w:rPr>
          <w:color w:val="000000"/>
        </w:rPr>
        <w:t xml:space="preserve">. Alosztály </w:t>
      </w:r>
      <w:r w:rsidRPr="008B1275">
        <w:rPr>
          <w:color w:val="000000"/>
        </w:rPr>
        <w:t>is hatékonyan kivette a részét.</w:t>
      </w:r>
    </w:p>
    <w:p w:rsidR="00E9332C"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Számos, előre nem látható többletfeladat merült fel, de a sze</w:t>
      </w:r>
      <w:r>
        <w:rPr>
          <w:color w:val="000000"/>
        </w:rPr>
        <w:t xml:space="preserve">rvezésnek, továbbá az állománynak </w:t>
      </w:r>
      <w:r w:rsidRPr="008B1275">
        <w:rPr>
          <w:color w:val="000000"/>
        </w:rPr>
        <w:t xml:space="preserve">és </w:t>
      </w:r>
      <w:r>
        <w:rPr>
          <w:color w:val="000000"/>
        </w:rPr>
        <w:t xml:space="preserve">a </w:t>
      </w:r>
      <w:r w:rsidRPr="008B1275">
        <w:rPr>
          <w:color w:val="000000"/>
        </w:rPr>
        <w:t>vezetői hozzáállásnak köszönhetően valamennyi elvárásnak meg tudtunk felelni.</w:t>
      </w:r>
    </w:p>
    <w:p w:rsidR="00E9332C" w:rsidRPr="008B1275" w:rsidRDefault="00E9332C" w:rsidP="00E9332C">
      <w:pPr>
        <w:overflowPunct w:val="0"/>
        <w:autoSpaceDE w:val="0"/>
        <w:autoSpaceDN w:val="0"/>
        <w:adjustRightInd w:val="0"/>
        <w:jc w:val="both"/>
        <w:textAlignment w:val="baseline"/>
        <w:rPr>
          <w:color w:val="000000"/>
          <w:sz w:val="32"/>
          <w:szCs w:val="32"/>
        </w:rPr>
      </w:pPr>
    </w:p>
    <w:p w:rsidR="00E9332C" w:rsidRPr="008B1275" w:rsidRDefault="00E9332C" w:rsidP="00E9332C">
      <w:pPr>
        <w:overflowPunct w:val="0"/>
        <w:autoSpaceDE w:val="0"/>
        <w:autoSpaceDN w:val="0"/>
        <w:adjustRightInd w:val="0"/>
        <w:jc w:val="both"/>
        <w:textAlignment w:val="baseline"/>
        <w:rPr>
          <w:color w:val="000000"/>
        </w:rPr>
      </w:pPr>
      <w:r>
        <w:rPr>
          <w:color w:val="000000"/>
        </w:rPr>
        <w:t>Kaskantyú és Tabdi Községekben</w:t>
      </w:r>
      <w:r w:rsidRPr="008B1275">
        <w:rPr>
          <w:color w:val="000000"/>
        </w:rPr>
        <w:t xml:space="preserve"> 201</w:t>
      </w:r>
      <w:r>
        <w:rPr>
          <w:color w:val="000000"/>
        </w:rPr>
        <w:t>7</w:t>
      </w:r>
      <w:r w:rsidRPr="008B1275">
        <w:rPr>
          <w:color w:val="000000"/>
        </w:rPr>
        <w:t>-b</w:t>
      </w:r>
      <w:r>
        <w:rPr>
          <w:color w:val="000000"/>
        </w:rPr>
        <w:t>e</w:t>
      </w:r>
      <w:r w:rsidRPr="008B1275">
        <w:rPr>
          <w:color w:val="000000"/>
        </w:rPr>
        <w:t xml:space="preserve">n is biztosítottuk a közrendet, a közbiztonságot, a közlekedési fegyelmet pedig javítottuk útjainkon. </w:t>
      </w:r>
    </w:p>
    <w:p w:rsidR="00E9332C" w:rsidRPr="008B1275"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t xml:space="preserve">A közterületen elkövetett bűncselekmények felderítéséhez, az elkövetők bíróság elé állításához az előző évek gyakorlatát követve nagy segítséget nyújtott a Kiskőrösi Járási Ügyészség, továbbá a Kiskőrösi Járásbíróság is. </w:t>
      </w:r>
    </w:p>
    <w:p w:rsidR="00E9332C"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A munkakapcsolat 201</w:t>
      </w:r>
      <w:r>
        <w:rPr>
          <w:color w:val="000000"/>
        </w:rPr>
        <w:t>7</w:t>
      </w:r>
      <w:r w:rsidRPr="008B1275">
        <w:rPr>
          <w:color w:val="000000"/>
        </w:rPr>
        <w:t>-b</w:t>
      </w:r>
      <w:r>
        <w:rPr>
          <w:color w:val="000000"/>
        </w:rPr>
        <w:t>e</w:t>
      </w:r>
      <w:r w:rsidRPr="008B1275">
        <w:rPr>
          <w:color w:val="000000"/>
        </w:rPr>
        <w:t>n is zökkenőmentes és gördülékeny volt.</w:t>
      </w:r>
    </w:p>
    <w:p w:rsidR="00E9332C"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t xml:space="preserve">Ezúton szeretnénk köszönetet mondani </w:t>
      </w:r>
      <w:r>
        <w:rPr>
          <w:color w:val="000000"/>
        </w:rPr>
        <w:t>Kaskantyú és Tabdi Községek</w:t>
      </w:r>
      <w:r w:rsidRPr="008B1275">
        <w:rPr>
          <w:color w:val="000000"/>
        </w:rPr>
        <w:t xml:space="preserve"> Képviselő</w:t>
      </w:r>
      <w:r>
        <w:rPr>
          <w:color w:val="000000"/>
        </w:rPr>
        <w:t xml:space="preserve"> - T</w:t>
      </w:r>
      <w:r w:rsidRPr="008B1275">
        <w:rPr>
          <w:color w:val="000000"/>
        </w:rPr>
        <w:t>estül</w:t>
      </w:r>
      <w:r>
        <w:rPr>
          <w:color w:val="000000"/>
        </w:rPr>
        <w:t>etei, továbbá Polgármester Urak részére azért, hogy a</w:t>
      </w:r>
      <w:r w:rsidRPr="008B1275">
        <w:rPr>
          <w:color w:val="000000"/>
        </w:rPr>
        <w:t xml:space="preserve"> 201</w:t>
      </w:r>
      <w:r>
        <w:rPr>
          <w:color w:val="000000"/>
        </w:rPr>
        <w:t>7-e</w:t>
      </w:r>
      <w:r w:rsidRPr="008B1275">
        <w:rPr>
          <w:color w:val="000000"/>
        </w:rPr>
        <w:t xml:space="preserve">s évben is </w:t>
      </w:r>
      <w:r>
        <w:rPr>
          <w:color w:val="000000"/>
        </w:rPr>
        <w:t xml:space="preserve">hatékonyan </w:t>
      </w:r>
      <w:r w:rsidRPr="008B1275">
        <w:rPr>
          <w:color w:val="000000"/>
        </w:rPr>
        <w:t>támogatták mun</w:t>
      </w:r>
      <w:r>
        <w:rPr>
          <w:color w:val="000000"/>
        </w:rPr>
        <w:t>kánkat.</w:t>
      </w:r>
    </w:p>
    <w:p w:rsidR="00E9332C"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bCs/>
          <w:color w:val="000000"/>
        </w:rPr>
      </w:pPr>
      <w:r w:rsidRPr="008B1275">
        <w:rPr>
          <w:bCs/>
          <w:color w:val="000000"/>
        </w:rPr>
        <w:t>Célkitűzéseinknek megfelelően a 201</w:t>
      </w:r>
      <w:r>
        <w:rPr>
          <w:bCs/>
          <w:color w:val="000000"/>
        </w:rPr>
        <w:t>8-a</w:t>
      </w:r>
      <w:r w:rsidRPr="008B1275">
        <w:rPr>
          <w:bCs/>
          <w:color w:val="000000"/>
        </w:rPr>
        <w:t xml:space="preserve">s évben is nagy hangsúlyt kívánunk fektetni az empatikus, differenciált, emberséges, diszkriminációmentes, jogszerű és szakszerű intézkedések foganatosítására, továbbá </w:t>
      </w:r>
      <w:r>
        <w:rPr>
          <w:bCs/>
          <w:color w:val="000000"/>
        </w:rPr>
        <w:t xml:space="preserve">az </w:t>
      </w:r>
      <w:r w:rsidRPr="008B1275">
        <w:rPr>
          <w:bCs/>
          <w:color w:val="000000"/>
        </w:rPr>
        <w:t>e</w:t>
      </w:r>
      <w:r>
        <w:rPr>
          <w:bCs/>
          <w:color w:val="000000"/>
        </w:rPr>
        <w:t>gyüttműködő partnereinkkel</w:t>
      </w:r>
      <w:r w:rsidRPr="008B1275">
        <w:rPr>
          <w:bCs/>
          <w:color w:val="000000"/>
        </w:rPr>
        <w:t xml:space="preserve"> összehangolt közterületi jelenlét megvalósítására. </w:t>
      </w:r>
    </w:p>
    <w:p w:rsidR="00E9332C" w:rsidRDefault="00E9332C" w:rsidP="00E9332C">
      <w:pPr>
        <w:overflowPunct w:val="0"/>
        <w:autoSpaceDE w:val="0"/>
        <w:autoSpaceDN w:val="0"/>
        <w:adjustRightInd w:val="0"/>
        <w:jc w:val="both"/>
        <w:textAlignment w:val="baseline"/>
        <w:rPr>
          <w:bCs/>
          <w:color w:val="000000"/>
        </w:rPr>
      </w:pPr>
    </w:p>
    <w:p w:rsidR="00E9332C" w:rsidRPr="008B1275" w:rsidRDefault="00E9332C" w:rsidP="00E9332C">
      <w:pPr>
        <w:overflowPunct w:val="0"/>
        <w:autoSpaceDE w:val="0"/>
        <w:autoSpaceDN w:val="0"/>
        <w:adjustRightInd w:val="0"/>
        <w:jc w:val="both"/>
        <w:textAlignment w:val="baseline"/>
        <w:rPr>
          <w:bCs/>
          <w:color w:val="000000"/>
        </w:rPr>
      </w:pPr>
      <w:r w:rsidRPr="008B1275">
        <w:rPr>
          <w:color w:val="000000"/>
        </w:rPr>
        <w:lastRenderedPageBreak/>
        <w:t>A 201</w:t>
      </w:r>
      <w:r>
        <w:rPr>
          <w:color w:val="000000"/>
        </w:rPr>
        <w:t>8</w:t>
      </w:r>
      <w:r w:rsidRPr="008B1275">
        <w:rPr>
          <w:color w:val="000000"/>
        </w:rPr>
        <w:t>-</w:t>
      </w:r>
      <w:r>
        <w:rPr>
          <w:color w:val="000000"/>
        </w:rPr>
        <w:t>a</w:t>
      </w:r>
      <w:r w:rsidRPr="008B1275">
        <w:rPr>
          <w:color w:val="000000"/>
        </w:rPr>
        <w:t>s évben további kiemelt cél a közterületi jelenlét növelése, valamint az állomány felkészültségi szintjének az emelése.</w:t>
      </w:r>
    </w:p>
    <w:p w:rsidR="00E9332C" w:rsidRPr="008B1275" w:rsidRDefault="00E9332C" w:rsidP="00E9332C">
      <w:pPr>
        <w:overflowPunct w:val="0"/>
        <w:autoSpaceDE w:val="0"/>
        <w:autoSpaceDN w:val="0"/>
        <w:adjustRightInd w:val="0"/>
        <w:jc w:val="both"/>
        <w:textAlignment w:val="baseline"/>
        <w:rPr>
          <w:color w:val="000000"/>
        </w:rPr>
      </w:pPr>
    </w:p>
    <w:p w:rsidR="00E9332C" w:rsidRPr="008B1275" w:rsidRDefault="00E9332C" w:rsidP="00E9332C">
      <w:pPr>
        <w:overflowPunct w:val="0"/>
        <w:autoSpaceDE w:val="0"/>
        <w:autoSpaceDN w:val="0"/>
        <w:adjustRightInd w:val="0"/>
        <w:jc w:val="both"/>
        <w:textAlignment w:val="baseline"/>
        <w:rPr>
          <w:color w:val="000000"/>
        </w:rPr>
      </w:pPr>
      <w:r w:rsidRPr="008B1275">
        <w:rPr>
          <w:color w:val="000000"/>
        </w:rPr>
        <w:t xml:space="preserve">A jövőben is nagy figyelmet kívánunk fordítani az új sebességmérő készülékek eredményes alkalmazására, az ittas járművezetőkkel szembeni határozott fellépésre, a halálos balesetek számának csökkentésére, </w:t>
      </w:r>
      <w:r>
        <w:rPr>
          <w:color w:val="000000"/>
        </w:rPr>
        <w:t xml:space="preserve">továbbá </w:t>
      </w:r>
      <w:r w:rsidRPr="008B1275">
        <w:rPr>
          <w:color w:val="000000"/>
        </w:rPr>
        <w:t xml:space="preserve">a gyalogosok, kerékpárosok minél hatékonyabb védelmére. </w:t>
      </w:r>
    </w:p>
    <w:p w:rsidR="00E9332C" w:rsidRPr="008B1275" w:rsidRDefault="00E9332C" w:rsidP="00E9332C">
      <w:pPr>
        <w:overflowPunct w:val="0"/>
        <w:autoSpaceDE w:val="0"/>
        <w:autoSpaceDN w:val="0"/>
        <w:adjustRightInd w:val="0"/>
        <w:jc w:val="both"/>
        <w:textAlignment w:val="baseline"/>
        <w:rPr>
          <w:color w:val="000000"/>
          <w:sz w:val="32"/>
          <w:szCs w:val="32"/>
        </w:rPr>
      </w:pPr>
    </w:p>
    <w:p w:rsidR="00E9332C" w:rsidRDefault="00E9332C" w:rsidP="00E9332C">
      <w:pPr>
        <w:overflowPunct w:val="0"/>
        <w:autoSpaceDE w:val="0"/>
        <w:autoSpaceDN w:val="0"/>
        <w:adjustRightInd w:val="0"/>
        <w:jc w:val="both"/>
        <w:textAlignment w:val="baseline"/>
        <w:rPr>
          <w:color w:val="000000"/>
        </w:rPr>
      </w:pPr>
      <w:r w:rsidRPr="008B1275">
        <w:rPr>
          <w:color w:val="000000"/>
        </w:rPr>
        <w:t>A bűnüldözés területén elért eredményeinket 201</w:t>
      </w:r>
      <w:r>
        <w:rPr>
          <w:color w:val="000000"/>
        </w:rPr>
        <w:t>8</w:t>
      </w:r>
      <w:r w:rsidRPr="008B1275">
        <w:rPr>
          <w:color w:val="000000"/>
        </w:rPr>
        <w:t>-b</w:t>
      </w:r>
      <w:r>
        <w:rPr>
          <w:color w:val="000000"/>
        </w:rPr>
        <w:t>a</w:t>
      </w:r>
      <w:r w:rsidRPr="008B1275">
        <w:rPr>
          <w:color w:val="000000"/>
        </w:rPr>
        <w:t>n i</w:t>
      </w:r>
      <w:r>
        <w:rPr>
          <w:color w:val="000000"/>
        </w:rPr>
        <w:t>s szeretnénk megtartani, lehetőség szerint javítani kívánunk azon, k</w:t>
      </w:r>
      <w:r w:rsidRPr="008B1275">
        <w:rPr>
          <w:color w:val="000000"/>
        </w:rPr>
        <w:t xml:space="preserve">iemelt figyelmet fordítva a lakásbetörések és a gépkocsilopások elleni hatásos intézkedések megtételére. </w:t>
      </w:r>
    </w:p>
    <w:p w:rsidR="00E9332C"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bCs/>
          <w:color w:val="000000"/>
        </w:rPr>
      </w:pPr>
      <w:r w:rsidRPr="00E10A1C">
        <w:rPr>
          <w:bCs/>
          <w:color w:val="000000"/>
        </w:rPr>
        <w:t>Az embercsempész tevékenység elleni int</w:t>
      </w:r>
      <w:r>
        <w:rPr>
          <w:bCs/>
          <w:color w:val="000000"/>
        </w:rPr>
        <w:t>ézkedések hatékonyságát a 2018-a</w:t>
      </w:r>
      <w:r w:rsidRPr="00E10A1C">
        <w:rPr>
          <w:bCs/>
          <w:color w:val="000000"/>
        </w:rPr>
        <w:t>s évben is biztosítani kívánjuk.</w:t>
      </w:r>
    </w:p>
    <w:p w:rsidR="00E9332C" w:rsidRDefault="00E9332C" w:rsidP="00E9332C">
      <w:pPr>
        <w:overflowPunct w:val="0"/>
        <w:autoSpaceDE w:val="0"/>
        <w:autoSpaceDN w:val="0"/>
        <w:adjustRightInd w:val="0"/>
        <w:jc w:val="both"/>
        <w:textAlignment w:val="baseline"/>
        <w:rPr>
          <w:bCs/>
          <w:color w:val="000000"/>
        </w:rPr>
      </w:pPr>
    </w:p>
    <w:p w:rsidR="00E9332C" w:rsidRPr="00E10A1C" w:rsidRDefault="00E9332C" w:rsidP="00E9332C">
      <w:pPr>
        <w:overflowPunct w:val="0"/>
        <w:autoSpaceDE w:val="0"/>
        <w:autoSpaceDN w:val="0"/>
        <w:adjustRightInd w:val="0"/>
        <w:jc w:val="both"/>
        <w:textAlignment w:val="baseline"/>
        <w:rPr>
          <w:color w:val="000000"/>
        </w:rPr>
      </w:pPr>
      <w:r w:rsidRPr="00E10A1C">
        <w:rPr>
          <w:bCs/>
          <w:color w:val="000000"/>
        </w:rPr>
        <w:t xml:space="preserve"> Az ilyen cselekmények megakadályozása érdekében </w:t>
      </w:r>
      <w:r>
        <w:rPr>
          <w:bCs/>
          <w:color w:val="000000"/>
        </w:rPr>
        <w:t xml:space="preserve">a </w:t>
      </w:r>
      <w:r w:rsidRPr="00E10A1C">
        <w:rPr>
          <w:bCs/>
          <w:color w:val="000000"/>
        </w:rPr>
        <w:t>közterületi jelenlétet fokozzuk.</w:t>
      </w:r>
      <w:r w:rsidRPr="00E10A1C">
        <w:rPr>
          <w:color w:val="000000"/>
        </w:rPr>
        <w:t xml:space="preserve"> </w:t>
      </w:r>
    </w:p>
    <w:p w:rsidR="00E9332C" w:rsidRDefault="00E9332C" w:rsidP="00E9332C">
      <w:pPr>
        <w:overflowPunct w:val="0"/>
        <w:autoSpaceDE w:val="0"/>
        <w:autoSpaceDN w:val="0"/>
        <w:adjustRightInd w:val="0"/>
        <w:jc w:val="both"/>
        <w:textAlignment w:val="baseline"/>
        <w:rPr>
          <w:color w:val="000000"/>
        </w:rPr>
      </w:pPr>
    </w:p>
    <w:p w:rsidR="00E9332C" w:rsidRDefault="00E9332C" w:rsidP="00E9332C">
      <w:pPr>
        <w:overflowPunct w:val="0"/>
        <w:autoSpaceDE w:val="0"/>
        <w:autoSpaceDN w:val="0"/>
        <w:adjustRightInd w:val="0"/>
        <w:jc w:val="both"/>
        <w:textAlignment w:val="baseline"/>
        <w:rPr>
          <w:color w:val="000000"/>
        </w:rPr>
      </w:pPr>
      <w:r w:rsidRPr="008B1275">
        <w:rPr>
          <w:color w:val="000000"/>
        </w:rPr>
        <w:t>A település közbiztonságának fenntartása és javítása érdekében mindent megteszünk, hogy ezzel is erősítsük a látható rendőri jelenlétet.</w:t>
      </w:r>
    </w:p>
    <w:p w:rsidR="00E9332C" w:rsidRDefault="00E9332C" w:rsidP="00E9332C">
      <w:pPr>
        <w:jc w:val="center"/>
        <w:rPr>
          <w:b/>
          <w:bCs/>
          <w:color w:val="000000"/>
        </w:rPr>
      </w:pPr>
    </w:p>
    <w:p w:rsidR="00E9332C" w:rsidRDefault="00E9332C" w:rsidP="00E9332C">
      <w:pPr>
        <w:jc w:val="center"/>
        <w:rPr>
          <w:b/>
          <w:bCs/>
          <w:color w:val="000000"/>
        </w:rPr>
      </w:pPr>
    </w:p>
    <w:p w:rsidR="00E9332C" w:rsidRPr="008B1275" w:rsidRDefault="00E9332C" w:rsidP="00E9332C">
      <w:pPr>
        <w:jc w:val="center"/>
        <w:rPr>
          <w:b/>
          <w:bCs/>
          <w:color w:val="000000"/>
        </w:rPr>
      </w:pPr>
      <w:r>
        <w:rPr>
          <w:b/>
          <w:bCs/>
          <w:color w:val="000000"/>
        </w:rPr>
        <w:t xml:space="preserve">Tisztelt Képviselő - </w:t>
      </w:r>
      <w:r w:rsidRPr="008B1275">
        <w:rPr>
          <w:b/>
          <w:bCs/>
          <w:color w:val="000000"/>
        </w:rPr>
        <w:t>Testület!</w:t>
      </w:r>
    </w:p>
    <w:p w:rsidR="00E9332C" w:rsidRDefault="00E9332C" w:rsidP="00E9332C">
      <w:pPr>
        <w:jc w:val="both"/>
        <w:rPr>
          <w:color w:val="000000"/>
        </w:rPr>
      </w:pPr>
    </w:p>
    <w:p w:rsidR="00E9332C" w:rsidRDefault="00E9332C" w:rsidP="00E9332C">
      <w:pPr>
        <w:jc w:val="both"/>
        <w:rPr>
          <w:color w:val="000000"/>
        </w:rPr>
      </w:pPr>
      <w:r>
        <w:rPr>
          <w:color w:val="000000"/>
        </w:rPr>
        <w:t>Kaskantyú és Tabdi Községek</w:t>
      </w:r>
      <w:r w:rsidRPr="008B1275">
        <w:rPr>
          <w:color w:val="000000"/>
        </w:rPr>
        <w:t xml:space="preserve"> közbiztonsági helyzetéről készített beszámolót</w:t>
      </w:r>
      <w:r>
        <w:rPr>
          <w:color w:val="000000"/>
        </w:rPr>
        <w:t xml:space="preserve"> a fentiek alapján előterjesztem. </w:t>
      </w:r>
    </w:p>
    <w:p w:rsidR="00E9332C" w:rsidRDefault="00E9332C" w:rsidP="00E9332C">
      <w:pPr>
        <w:jc w:val="both"/>
        <w:rPr>
          <w:color w:val="000000"/>
        </w:rPr>
      </w:pPr>
    </w:p>
    <w:p w:rsidR="00E9332C" w:rsidRPr="008B1275" w:rsidRDefault="00E9332C" w:rsidP="00E9332C">
      <w:pPr>
        <w:jc w:val="both"/>
        <w:rPr>
          <w:color w:val="000000"/>
        </w:rPr>
      </w:pPr>
      <w:r>
        <w:rPr>
          <w:color w:val="000000"/>
        </w:rPr>
        <w:t>K</w:t>
      </w:r>
      <w:r w:rsidRPr="008B1275">
        <w:rPr>
          <w:color w:val="000000"/>
        </w:rPr>
        <w:t>érem, hogy az ezzel kapcsolatos javaslataikat, észrevételeiket tegyék meg és a besz</w:t>
      </w:r>
      <w:r>
        <w:rPr>
          <w:color w:val="000000"/>
        </w:rPr>
        <w:t>ámolót elfogadni szíveskedjenek!</w:t>
      </w:r>
    </w:p>
    <w:p w:rsidR="00E9332C" w:rsidRDefault="00E9332C" w:rsidP="00E9332C">
      <w:pPr>
        <w:jc w:val="both"/>
        <w:rPr>
          <w:color w:val="000000"/>
        </w:rPr>
      </w:pPr>
    </w:p>
    <w:p w:rsidR="00E9332C" w:rsidRPr="008B1275" w:rsidRDefault="00E9332C" w:rsidP="00E9332C">
      <w:pPr>
        <w:jc w:val="both"/>
        <w:rPr>
          <w:color w:val="000000"/>
        </w:rPr>
      </w:pPr>
    </w:p>
    <w:p w:rsidR="00E9332C" w:rsidRPr="008B1275" w:rsidRDefault="00E9332C" w:rsidP="00E9332C">
      <w:pPr>
        <w:jc w:val="both"/>
        <w:rPr>
          <w:b/>
          <w:bCs/>
          <w:color w:val="000000"/>
        </w:rPr>
      </w:pPr>
      <w:r w:rsidRPr="008B1275">
        <w:rPr>
          <w:b/>
          <w:bCs/>
          <w:color w:val="000000"/>
        </w:rPr>
        <w:t>Kiskőrös, 201</w:t>
      </w:r>
      <w:r>
        <w:rPr>
          <w:b/>
          <w:bCs/>
          <w:color w:val="000000"/>
        </w:rPr>
        <w:t>8</w:t>
      </w:r>
      <w:r w:rsidRPr="008B1275">
        <w:rPr>
          <w:b/>
          <w:bCs/>
          <w:color w:val="000000"/>
        </w:rPr>
        <w:t xml:space="preserve">. </w:t>
      </w:r>
      <w:r>
        <w:rPr>
          <w:b/>
          <w:bCs/>
          <w:color w:val="000000"/>
        </w:rPr>
        <w:t>május 10.</w:t>
      </w:r>
    </w:p>
    <w:p w:rsidR="00E9332C" w:rsidRDefault="00E9332C" w:rsidP="00E9332C">
      <w:pPr>
        <w:jc w:val="both"/>
        <w:rPr>
          <w:b/>
          <w:bCs/>
          <w:color w:val="000000"/>
        </w:rPr>
      </w:pPr>
      <w:r w:rsidRPr="008B1275">
        <w:rPr>
          <w:b/>
          <w:bCs/>
          <w:color w:val="000000"/>
        </w:rPr>
        <w:tab/>
      </w:r>
      <w:r w:rsidRPr="008B1275">
        <w:rPr>
          <w:b/>
          <w:bCs/>
          <w:color w:val="000000"/>
        </w:rPr>
        <w:tab/>
      </w:r>
      <w:r w:rsidRPr="008B1275">
        <w:rPr>
          <w:b/>
          <w:bCs/>
          <w:color w:val="000000"/>
        </w:rPr>
        <w:tab/>
      </w:r>
      <w:r w:rsidRPr="008B1275">
        <w:rPr>
          <w:b/>
          <w:bCs/>
          <w:color w:val="000000"/>
        </w:rPr>
        <w:tab/>
      </w:r>
      <w:r w:rsidRPr="008B1275">
        <w:rPr>
          <w:b/>
          <w:bCs/>
          <w:color w:val="000000"/>
        </w:rPr>
        <w:tab/>
        <w:t xml:space="preserve">                                                                   </w:t>
      </w:r>
    </w:p>
    <w:p w:rsidR="00E9332C" w:rsidRPr="008B1275" w:rsidRDefault="00E9332C" w:rsidP="00E9332C">
      <w:pPr>
        <w:jc w:val="both"/>
        <w:rPr>
          <w:b/>
          <w:bCs/>
          <w:color w:val="000000"/>
        </w:rPr>
      </w:pPr>
      <w:r>
        <w:rPr>
          <w:b/>
          <w:bCs/>
          <w:color w:val="000000"/>
        </w:rPr>
        <w:t xml:space="preserve">                                                          </w:t>
      </w:r>
      <w:r w:rsidRPr="008B1275">
        <w:rPr>
          <w:b/>
          <w:bCs/>
          <w:color w:val="000000"/>
        </w:rPr>
        <w:t xml:space="preserve"> Tisztelettel:</w:t>
      </w:r>
    </w:p>
    <w:p w:rsidR="00E9332C" w:rsidRDefault="00E9332C" w:rsidP="00E9332C">
      <w:pPr>
        <w:jc w:val="both"/>
        <w:rPr>
          <w:b/>
          <w:bCs/>
          <w:color w:val="000000"/>
        </w:rPr>
      </w:pPr>
    </w:p>
    <w:p w:rsidR="00E9332C" w:rsidRPr="008B1275" w:rsidRDefault="00E9332C" w:rsidP="00E9332C">
      <w:pPr>
        <w:jc w:val="both"/>
        <w:rPr>
          <w:b/>
          <w:bCs/>
          <w:color w:val="000000"/>
        </w:rPr>
      </w:pPr>
      <w:r>
        <w:rPr>
          <w:b/>
          <w:bCs/>
          <w:color w:val="000000"/>
        </w:rPr>
        <w:tab/>
      </w:r>
      <w:r w:rsidRPr="008B1275">
        <w:rPr>
          <w:b/>
          <w:bCs/>
          <w:color w:val="000000"/>
        </w:rPr>
        <w:tab/>
      </w:r>
      <w:r w:rsidRPr="008B1275">
        <w:rPr>
          <w:b/>
          <w:bCs/>
          <w:color w:val="000000"/>
        </w:rPr>
        <w:tab/>
      </w:r>
      <w:r w:rsidRPr="008B1275">
        <w:rPr>
          <w:b/>
          <w:bCs/>
          <w:color w:val="000000"/>
        </w:rPr>
        <w:tab/>
      </w:r>
      <w:r w:rsidRPr="008B1275">
        <w:rPr>
          <w:b/>
          <w:bCs/>
          <w:color w:val="000000"/>
        </w:rPr>
        <w:tab/>
      </w:r>
      <w:r w:rsidRPr="008B1275">
        <w:rPr>
          <w:b/>
          <w:bCs/>
          <w:color w:val="000000"/>
        </w:rPr>
        <w:tab/>
      </w:r>
      <w:r w:rsidRPr="008B1275">
        <w:rPr>
          <w:b/>
          <w:bCs/>
          <w:color w:val="000000"/>
        </w:rPr>
        <w:tab/>
      </w:r>
      <w:r w:rsidRPr="008B1275">
        <w:rPr>
          <w:b/>
          <w:bCs/>
          <w:color w:val="000000"/>
        </w:rPr>
        <w:tab/>
        <w:t xml:space="preserve">   </w:t>
      </w:r>
      <w:proofErr w:type="spellStart"/>
      <w:r w:rsidRPr="008B1275">
        <w:rPr>
          <w:b/>
          <w:bCs/>
          <w:color w:val="000000"/>
        </w:rPr>
        <w:t>Csizovszki</w:t>
      </w:r>
      <w:proofErr w:type="spellEnd"/>
      <w:r w:rsidRPr="008B1275">
        <w:rPr>
          <w:b/>
          <w:bCs/>
          <w:color w:val="000000"/>
        </w:rPr>
        <w:t xml:space="preserve"> László r. alezredes</w:t>
      </w:r>
    </w:p>
    <w:p w:rsidR="00E9332C" w:rsidRPr="008B1275" w:rsidRDefault="00E9332C" w:rsidP="00E9332C">
      <w:pPr>
        <w:jc w:val="both"/>
        <w:rPr>
          <w:b/>
          <w:bCs/>
          <w:color w:val="000000"/>
        </w:rPr>
      </w:pPr>
      <w:r w:rsidRPr="008B1275">
        <w:rPr>
          <w:b/>
          <w:bCs/>
          <w:color w:val="000000"/>
        </w:rPr>
        <w:t xml:space="preserve">                                                                                                      rendőrségi főtanácsos</w:t>
      </w:r>
    </w:p>
    <w:p w:rsidR="00E9332C" w:rsidRDefault="00E9332C" w:rsidP="00E9332C">
      <w:pPr>
        <w:jc w:val="both"/>
        <w:rPr>
          <w:b/>
          <w:bCs/>
          <w:color w:val="000000"/>
          <w:u w:val="single"/>
        </w:rPr>
      </w:pPr>
      <w:r w:rsidRPr="008B1275">
        <w:rPr>
          <w:b/>
          <w:bCs/>
          <w:color w:val="000000"/>
        </w:rPr>
        <w:t xml:space="preserve">                                                                                                         kapitányságvezető</w:t>
      </w: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Default="00E9332C" w:rsidP="00E9332C">
      <w:pPr>
        <w:tabs>
          <w:tab w:val="left" w:pos="1134"/>
        </w:tabs>
        <w:rPr>
          <w:b/>
          <w:bCs/>
          <w:color w:val="000000"/>
          <w:sz w:val="22"/>
          <w:szCs w:val="22"/>
          <w:u w:val="single"/>
        </w:rPr>
      </w:pPr>
    </w:p>
    <w:p w:rsidR="00E9332C" w:rsidRPr="008F7096" w:rsidRDefault="00E9332C" w:rsidP="00E9332C">
      <w:pPr>
        <w:tabs>
          <w:tab w:val="left" w:pos="1134"/>
        </w:tabs>
        <w:rPr>
          <w:b/>
          <w:bCs/>
          <w:color w:val="000000"/>
          <w:sz w:val="22"/>
          <w:szCs w:val="22"/>
        </w:rPr>
      </w:pPr>
      <w:r w:rsidRPr="008F7096">
        <w:rPr>
          <w:b/>
          <w:bCs/>
          <w:color w:val="000000"/>
          <w:sz w:val="22"/>
          <w:szCs w:val="22"/>
          <w:u w:val="single"/>
        </w:rPr>
        <w:t>Készült:</w:t>
      </w:r>
      <w:r w:rsidRPr="008F7096">
        <w:rPr>
          <w:b/>
          <w:bCs/>
          <w:color w:val="000000"/>
          <w:sz w:val="22"/>
          <w:szCs w:val="22"/>
        </w:rPr>
        <w:tab/>
      </w:r>
      <w:proofErr w:type="gramStart"/>
      <w:r w:rsidRPr="008F7096">
        <w:rPr>
          <w:b/>
          <w:bCs/>
          <w:color w:val="000000"/>
          <w:sz w:val="22"/>
          <w:szCs w:val="22"/>
        </w:rPr>
        <w:t>4  pld.</w:t>
      </w:r>
      <w:proofErr w:type="gramEnd"/>
      <w:r w:rsidRPr="008F7096">
        <w:rPr>
          <w:b/>
          <w:bCs/>
          <w:color w:val="000000"/>
          <w:sz w:val="22"/>
          <w:szCs w:val="22"/>
        </w:rPr>
        <w:t>-ban</w:t>
      </w:r>
    </w:p>
    <w:p w:rsidR="00E9332C" w:rsidRPr="008F7096" w:rsidRDefault="00E9332C" w:rsidP="00E9332C">
      <w:pPr>
        <w:tabs>
          <w:tab w:val="left" w:pos="1134"/>
        </w:tabs>
        <w:rPr>
          <w:b/>
          <w:bCs/>
          <w:color w:val="000000"/>
          <w:sz w:val="22"/>
          <w:szCs w:val="22"/>
        </w:rPr>
      </w:pPr>
      <w:r w:rsidRPr="008F7096">
        <w:rPr>
          <w:b/>
          <w:bCs/>
          <w:color w:val="000000"/>
          <w:sz w:val="22"/>
          <w:szCs w:val="22"/>
        </w:rPr>
        <w:tab/>
        <w:t>1 pld. (</w:t>
      </w:r>
      <w:r>
        <w:rPr>
          <w:b/>
          <w:bCs/>
          <w:color w:val="000000"/>
          <w:sz w:val="22"/>
          <w:szCs w:val="22"/>
        </w:rPr>
        <w:t>10</w:t>
      </w:r>
      <w:r w:rsidRPr="008F7096">
        <w:rPr>
          <w:b/>
          <w:bCs/>
          <w:color w:val="000000"/>
          <w:sz w:val="22"/>
          <w:szCs w:val="22"/>
        </w:rPr>
        <w:t xml:space="preserve"> oldal)</w:t>
      </w:r>
    </w:p>
    <w:p w:rsidR="00E9332C" w:rsidRPr="008F7096" w:rsidRDefault="00E9332C" w:rsidP="00E9332C">
      <w:pPr>
        <w:tabs>
          <w:tab w:val="left" w:pos="1134"/>
        </w:tabs>
        <w:rPr>
          <w:b/>
          <w:bCs/>
          <w:color w:val="000000"/>
          <w:sz w:val="22"/>
          <w:szCs w:val="22"/>
        </w:rPr>
      </w:pPr>
      <w:proofErr w:type="gramStart"/>
      <w:r w:rsidRPr="008F7096">
        <w:rPr>
          <w:b/>
          <w:bCs/>
          <w:color w:val="000000"/>
          <w:sz w:val="22"/>
          <w:szCs w:val="22"/>
        </w:rPr>
        <w:lastRenderedPageBreak/>
        <w:t xml:space="preserve">Melléklet:  </w:t>
      </w:r>
      <w:r>
        <w:rPr>
          <w:b/>
          <w:bCs/>
          <w:color w:val="000000"/>
          <w:sz w:val="22"/>
          <w:szCs w:val="22"/>
        </w:rPr>
        <w:t xml:space="preserve"> </w:t>
      </w:r>
      <w:proofErr w:type="gramEnd"/>
      <w:r w:rsidRPr="008F7096">
        <w:rPr>
          <w:b/>
          <w:bCs/>
          <w:color w:val="000000"/>
          <w:sz w:val="22"/>
          <w:szCs w:val="22"/>
        </w:rPr>
        <w:t>10 melléklet (5 oldal)</w:t>
      </w:r>
    </w:p>
    <w:p w:rsidR="00E9332C" w:rsidRPr="008F7096" w:rsidRDefault="00E9332C" w:rsidP="00E9332C">
      <w:pPr>
        <w:tabs>
          <w:tab w:val="left" w:pos="1134"/>
        </w:tabs>
        <w:rPr>
          <w:b/>
          <w:bCs/>
          <w:color w:val="000000"/>
          <w:sz w:val="22"/>
          <w:szCs w:val="22"/>
        </w:rPr>
      </w:pPr>
      <w:r w:rsidRPr="008F7096">
        <w:rPr>
          <w:b/>
          <w:bCs/>
          <w:color w:val="000000"/>
          <w:sz w:val="22"/>
          <w:szCs w:val="22"/>
          <w:u w:val="single"/>
        </w:rPr>
        <w:t>Kapják:</w:t>
      </w:r>
      <w:r w:rsidRPr="008F7096">
        <w:rPr>
          <w:b/>
          <w:bCs/>
          <w:color w:val="000000"/>
          <w:sz w:val="22"/>
          <w:szCs w:val="22"/>
        </w:rPr>
        <w:t xml:space="preserve"> </w:t>
      </w:r>
      <w:r w:rsidRPr="008F7096">
        <w:rPr>
          <w:b/>
          <w:bCs/>
          <w:color w:val="000000"/>
          <w:sz w:val="22"/>
          <w:szCs w:val="22"/>
        </w:rPr>
        <w:tab/>
        <w:t>1.sz. pld. Kiskőrös Rendőrkapitányság Vezetője</w:t>
      </w:r>
    </w:p>
    <w:p w:rsidR="00E9332C" w:rsidRPr="008F7096" w:rsidRDefault="00E9332C" w:rsidP="00E9332C">
      <w:pPr>
        <w:tabs>
          <w:tab w:val="left" w:pos="1134"/>
        </w:tabs>
        <w:rPr>
          <w:b/>
          <w:bCs/>
          <w:color w:val="000000"/>
          <w:sz w:val="22"/>
          <w:szCs w:val="22"/>
        </w:rPr>
      </w:pPr>
      <w:r w:rsidRPr="008F7096">
        <w:rPr>
          <w:b/>
          <w:bCs/>
          <w:color w:val="000000"/>
          <w:sz w:val="22"/>
          <w:szCs w:val="22"/>
        </w:rPr>
        <w:tab/>
        <w:t xml:space="preserve">2.sz.pld.  </w:t>
      </w:r>
      <w:r>
        <w:rPr>
          <w:b/>
          <w:bCs/>
          <w:color w:val="000000"/>
          <w:sz w:val="22"/>
          <w:szCs w:val="22"/>
        </w:rPr>
        <w:t>Kaskantyú-Tabdi</w:t>
      </w:r>
      <w:r w:rsidRPr="008F7096">
        <w:rPr>
          <w:b/>
          <w:bCs/>
          <w:color w:val="000000"/>
          <w:sz w:val="22"/>
          <w:szCs w:val="22"/>
        </w:rPr>
        <w:t xml:space="preserve"> Község </w:t>
      </w:r>
      <w:r>
        <w:rPr>
          <w:b/>
          <w:bCs/>
          <w:color w:val="000000"/>
          <w:sz w:val="22"/>
          <w:szCs w:val="22"/>
        </w:rPr>
        <w:t>Jegyzője</w:t>
      </w:r>
    </w:p>
    <w:p w:rsidR="00E9332C" w:rsidRPr="008F7096" w:rsidRDefault="00E9332C" w:rsidP="00E9332C">
      <w:pPr>
        <w:tabs>
          <w:tab w:val="left" w:pos="1134"/>
        </w:tabs>
        <w:rPr>
          <w:b/>
          <w:bCs/>
          <w:color w:val="000000"/>
          <w:sz w:val="22"/>
          <w:szCs w:val="22"/>
        </w:rPr>
      </w:pPr>
      <w:r w:rsidRPr="008F7096">
        <w:rPr>
          <w:b/>
          <w:bCs/>
          <w:color w:val="000000"/>
          <w:sz w:val="22"/>
          <w:szCs w:val="22"/>
        </w:rPr>
        <w:tab/>
        <w:t xml:space="preserve">3.sz.pld.  </w:t>
      </w:r>
      <w:proofErr w:type="spellStart"/>
      <w:r>
        <w:rPr>
          <w:b/>
          <w:bCs/>
          <w:color w:val="000000"/>
          <w:sz w:val="22"/>
          <w:szCs w:val="22"/>
        </w:rPr>
        <w:t>Kmb</w:t>
      </w:r>
      <w:proofErr w:type="spellEnd"/>
      <w:r>
        <w:rPr>
          <w:b/>
          <w:bCs/>
          <w:color w:val="000000"/>
          <w:sz w:val="22"/>
          <w:szCs w:val="22"/>
        </w:rPr>
        <w:t>. Alosztály vezetője</w:t>
      </w:r>
    </w:p>
    <w:p w:rsidR="00E9332C" w:rsidRPr="008F7096" w:rsidRDefault="00E9332C" w:rsidP="00E9332C">
      <w:pPr>
        <w:tabs>
          <w:tab w:val="left" w:pos="1134"/>
        </w:tabs>
        <w:rPr>
          <w:b/>
          <w:bCs/>
          <w:color w:val="000000"/>
          <w:sz w:val="22"/>
          <w:szCs w:val="22"/>
        </w:rPr>
      </w:pPr>
      <w:r w:rsidRPr="008F7096">
        <w:rPr>
          <w:b/>
          <w:bCs/>
          <w:color w:val="000000"/>
          <w:sz w:val="22"/>
          <w:szCs w:val="22"/>
        </w:rPr>
        <w:t xml:space="preserve">  </w:t>
      </w:r>
      <w:r w:rsidRPr="008F7096">
        <w:rPr>
          <w:b/>
          <w:bCs/>
          <w:color w:val="000000"/>
          <w:sz w:val="22"/>
          <w:szCs w:val="22"/>
        </w:rPr>
        <w:tab/>
        <w:t>4</w:t>
      </w:r>
      <w:r w:rsidRPr="008F7096">
        <w:rPr>
          <w:color w:val="000000"/>
          <w:sz w:val="22"/>
          <w:szCs w:val="22"/>
        </w:rPr>
        <w:t>.</w:t>
      </w:r>
      <w:r w:rsidRPr="008F7096">
        <w:rPr>
          <w:b/>
          <w:bCs/>
          <w:color w:val="000000"/>
          <w:sz w:val="22"/>
          <w:szCs w:val="22"/>
        </w:rPr>
        <w:t>sz.pld.  Irattár</w:t>
      </w:r>
    </w:p>
    <w:p w:rsidR="00E9332C" w:rsidRDefault="00E9332C" w:rsidP="00E9332C">
      <w:pPr>
        <w:tabs>
          <w:tab w:val="left" w:pos="1134"/>
        </w:tabs>
        <w:rPr>
          <w:b/>
          <w:bCs/>
          <w:color w:val="FF0000"/>
          <w:sz w:val="22"/>
          <w:szCs w:val="22"/>
        </w:rPr>
      </w:pPr>
    </w:p>
    <w:p w:rsidR="00E9332C" w:rsidRDefault="00E9332C" w:rsidP="00E9332C">
      <w:pPr>
        <w:tabs>
          <w:tab w:val="left" w:pos="1134"/>
        </w:tabs>
        <w:rPr>
          <w:b/>
          <w:bCs/>
          <w:color w:val="FF0000"/>
          <w:sz w:val="22"/>
          <w:szCs w:val="22"/>
        </w:rPr>
      </w:pPr>
    </w:p>
    <w:p w:rsidR="00E9332C" w:rsidRDefault="00E9332C" w:rsidP="00E9332C">
      <w:pPr>
        <w:tabs>
          <w:tab w:val="left" w:pos="1134"/>
        </w:tabs>
        <w:rPr>
          <w:b/>
          <w:bCs/>
          <w:color w:val="FF0000"/>
          <w:sz w:val="22"/>
          <w:szCs w:val="22"/>
        </w:rPr>
      </w:pPr>
    </w:p>
    <w:p w:rsidR="00E9332C" w:rsidRDefault="00E9332C" w:rsidP="00E9332C">
      <w:pPr>
        <w:tabs>
          <w:tab w:val="left" w:pos="1134"/>
        </w:tabs>
        <w:rPr>
          <w:b/>
          <w:bCs/>
          <w:color w:val="FF0000"/>
          <w:sz w:val="22"/>
          <w:szCs w:val="22"/>
        </w:rPr>
      </w:pPr>
    </w:p>
    <w:p w:rsidR="00E9332C" w:rsidRDefault="00E9332C" w:rsidP="00E9332C">
      <w:pPr>
        <w:tabs>
          <w:tab w:val="left" w:pos="1134"/>
        </w:tabs>
        <w:rPr>
          <w:b/>
          <w:bCs/>
          <w:color w:val="FF0000"/>
          <w:sz w:val="22"/>
          <w:szCs w:val="22"/>
        </w:rPr>
      </w:pP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Pr="009E4817" w:rsidRDefault="00E9332C" w:rsidP="00E9332C">
      <w:pPr>
        <w:pStyle w:val="Listaszerbekezds"/>
        <w:numPr>
          <w:ilvl w:val="0"/>
          <w:numId w:val="4"/>
        </w:numPr>
        <w:overflowPunct w:val="0"/>
        <w:autoSpaceDE w:val="0"/>
        <w:autoSpaceDN w:val="0"/>
        <w:adjustRightInd w:val="0"/>
        <w:jc w:val="both"/>
        <w:textAlignment w:val="baseline"/>
        <w:rPr>
          <w:b/>
        </w:rPr>
      </w:pPr>
      <w:r w:rsidRPr="009E4817">
        <w:rPr>
          <w:b/>
        </w:rPr>
        <w:t>számú melléklet:</w:t>
      </w:r>
    </w:p>
    <w:p w:rsidR="00E9332C" w:rsidRPr="009E4817" w:rsidRDefault="00E9332C" w:rsidP="00E9332C">
      <w:pPr>
        <w:rPr>
          <w:b/>
        </w:rPr>
      </w:pPr>
    </w:p>
    <w:p w:rsidR="00E9332C" w:rsidRPr="009E4817" w:rsidRDefault="00E9332C" w:rsidP="00E9332C"/>
    <w:p w:rsidR="00E9332C" w:rsidRPr="009E4817" w:rsidRDefault="00E9332C" w:rsidP="00E9332C">
      <w:pPr>
        <w:jc w:val="center"/>
        <w:rPr>
          <w:b/>
        </w:rPr>
      </w:pPr>
      <w:r w:rsidRPr="009E4817">
        <w:rPr>
          <w:b/>
        </w:rPr>
        <w:t>Rendőri eljárásban regisztrált bűncselekmények számának kimutatása</w:t>
      </w:r>
    </w:p>
    <w:p w:rsidR="00E9332C" w:rsidRPr="009E4817" w:rsidRDefault="00E9332C" w:rsidP="00E9332C">
      <w:pPr>
        <w:jc w:val="center"/>
        <w:rPr>
          <w:b/>
        </w:rPr>
      </w:pPr>
      <w:r w:rsidRPr="009E4817">
        <w:rPr>
          <w:b/>
        </w:rPr>
        <w:t>Kiskőrösi Rendőrkapitányság</w:t>
      </w:r>
    </w:p>
    <w:p w:rsidR="00E9332C" w:rsidRPr="009E4817" w:rsidRDefault="00E9332C" w:rsidP="00E9332C"/>
    <w:p w:rsidR="00E9332C" w:rsidRPr="009E4817" w:rsidRDefault="00E9332C" w:rsidP="00E9332C"/>
    <w:p w:rsidR="00E9332C" w:rsidRPr="003E2689" w:rsidRDefault="00E9332C" w:rsidP="00E9332C">
      <w:pPr>
        <w:pStyle w:val="lfej"/>
        <w:tabs>
          <w:tab w:val="clear" w:pos="4536"/>
          <w:tab w:val="clear" w:pos="9072"/>
          <w:tab w:val="left" w:pos="1134"/>
        </w:tabs>
        <w:jc w:val="center"/>
        <w:rPr>
          <w:bCs/>
          <w:sz w:val="20"/>
        </w:rPr>
      </w:pPr>
      <w:r w:rsidRPr="00B81AA5">
        <w:rPr>
          <w:noProof/>
          <w:sz w:val="20"/>
        </w:rPr>
        <w:drawing>
          <wp:inline distT="0" distB="0" distL="0" distR="0" wp14:anchorId="5B2D9FFA" wp14:editId="005F1C6E">
            <wp:extent cx="5076825" cy="2105025"/>
            <wp:effectExtent l="0" t="0" r="0" b="0"/>
            <wp:docPr id="8" name="Diagram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Default="00E9332C" w:rsidP="00E9332C">
      <w:pPr>
        <w:tabs>
          <w:tab w:val="left" w:pos="1134"/>
        </w:tabs>
        <w:rPr>
          <w:b/>
          <w:bCs/>
          <w:color w:val="FF0000"/>
        </w:rPr>
      </w:pPr>
    </w:p>
    <w:p w:rsidR="00E9332C" w:rsidRDefault="00E9332C" w:rsidP="00E9332C">
      <w:pPr>
        <w:pStyle w:val="lfej"/>
        <w:tabs>
          <w:tab w:val="clear" w:pos="4536"/>
          <w:tab w:val="clear" w:pos="9072"/>
          <w:tab w:val="left" w:pos="1134"/>
        </w:tabs>
        <w:rPr>
          <w:b/>
          <w:bCs/>
        </w:rPr>
      </w:pPr>
      <w:r w:rsidRPr="00642FC1">
        <w:rPr>
          <w:b/>
          <w:bCs/>
        </w:rPr>
        <w:t xml:space="preserve">2. </w:t>
      </w:r>
      <w:r>
        <w:rPr>
          <w:b/>
          <w:bCs/>
        </w:rPr>
        <w:t xml:space="preserve">  </w:t>
      </w:r>
      <w:r w:rsidRPr="00642FC1">
        <w:rPr>
          <w:b/>
          <w:bCs/>
        </w:rPr>
        <w:t>számú melléklet:</w:t>
      </w: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jc w:val="center"/>
        <w:rPr>
          <w:b/>
          <w:bCs/>
        </w:rPr>
      </w:pPr>
      <w:r>
        <w:rPr>
          <w:b/>
          <w:bCs/>
        </w:rPr>
        <w:t>Illetékességi területen 100.00 lakosra jutó regisztrált bűncselekmények számának kimutatása</w:t>
      </w:r>
    </w:p>
    <w:p w:rsidR="00E9332C" w:rsidRPr="00642FC1" w:rsidRDefault="00E9332C" w:rsidP="00E9332C">
      <w:pPr>
        <w:pStyle w:val="lfej"/>
        <w:tabs>
          <w:tab w:val="clear" w:pos="4536"/>
          <w:tab w:val="clear" w:pos="9072"/>
          <w:tab w:val="left" w:pos="1134"/>
        </w:tabs>
        <w:jc w:val="center"/>
        <w:rPr>
          <w:b/>
          <w:bCs/>
        </w:rPr>
      </w:pPr>
      <w:r>
        <w:rPr>
          <w:b/>
          <w:bCs/>
        </w:rPr>
        <w:t>Kiskőrösi Rendőrkapitányság</w:t>
      </w:r>
    </w:p>
    <w:p w:rsidR="00E9332C" w:rsidRPr="003E2689" w:rsidRDefault="00E9332C" w:rsidP="00E9332C">
      <w:pPr>
        <w:pStyle w:val="lfej"/>
        <w:tabs>
          <w:tab w:val="clear" w:pos="4536"/>
          <w:tab w:val="clear" w:pos="9072"/>
          <w:tab w:val="left" w:pos="1134"/>
        </w:tabs>
        <w:jc w:val="center"/>
        <w:rPr>
          <w:bCs/>
          <w:sz w:val="20"/>
        </w:rPr>
      </w:pPr>
      <w:r w:rsidRPr="00B81AA5">
        <w:rPr>
          <w:noProof/>
          <w:sz w:val="20"/>
        </w:rPr>
        <w:lastRenderedPageBreak/>
        <w:drawing>
          <wp:inline distT="0" distB="0" distL="0" distR="0" wp14:anchorId="5BD25CEF" wp14:editId="304426C7">
            <wp:extent cx="4991100" cy="2762250"/>
            <wp:effectExtent l="0" t="0" r="0" b="0"/>
            <wp:docPr id="14" name="Diagram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332C" w:rsidRPr="00393BD6"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Pr="008F31DA" w:rsidRDefault="00E9332C" w:rsidP="00E9332C">
      <w:pPr>
        <w:pStyle w:val="lfej"/>
        <w:tabs>
          <w:tab w:val="clear" w:pos="4536"/>
          <w:tab w:val="clear" w:pos="9072"/>
          <w:tab w:val="left" w:pos="1134"/>
        </w:tabs>
        <w:rPr>
          <w:b/>
          <w:bCs/>
        </w:rPr>
      </w:pPr>
      <w:r w:rsidRPr="00642FC1">
        <w:rPr>
          <w:b/>
          <w:bCs/>
        </w:rPr>
        <w:t xml:space="preserve">3. </w:t>
      </w:r>
      <w:r w:rsidRPr="008F31DA">
        <w:rPr>
          <w:b/>
          <w:bCs/>
        </w:rPr>
        <w:t>számú melléklet:</w:t>
      </w: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bűncselekmények számának kimutatása</w:t>
      </w:r>
    </w:p>
    <w:p w:rsidR="00E9332C" w:rsidRPr="008F31DA" w:rsidRDefault="00E9332C" w:rsidP="00E9332C">
      <w:pPr>
        <w:pStyle w:val="lfej"/>
        <w:tabs>
          <w:tab w:val="clear" w:pos="4536"/>
          <w:tab w:val="clear" w:pos="9072"/>
          <w:tab w:val="left" w:pos="1134"/>
        </w:tabs>
        <w:jc w:val="center"/>
        <w:rPr>
          <w:b/>
          <w:bCs/>
        </w:rPr>
      </w:pPr>
      <w:r>
        <w:rPr>
          <w:b/>
          <w:bCs/>
        </w:rPr>
        <w:t>Kaskantyú</w:t>
      </w:r>
      <w:r w:rsidRPr="008F31DA">
        <w:rPr>
          <w:b/>
          <w:bCs/>
        </w:rPr>
        <w:t xml:space="preserve"> Községben</w:t>
      </w:r>
    </w:p>
    <w:p w:rsidR="00E9332C" w:rsidRDefault="00E9332C" w:rsidP="00E9332C">
      <w:pPr>
        <w:pStyle w:val="lfej"/>
        <w:tabs>
          <w:tab w:val="clear" w:pos="4536"/>
          <w:tab w:val="clear" w:pos="9072"/>
          <w:tab w:val="left" w:pos="1134"/>
        </w:tabs>
        <w:jc w:val="center"/>
        <w:rPr>
          <w:bCs/>
        </w:rPr>
      </w:pPr>
    </w:p>
    <w:p w:rsidR="00E9332C" w:rsidRPr="00B81AA5" w:rsidRDefault="00E9332C" w:rsidP="00E9332C">
      <w:pPr>
        <w:pStyle w:val="lfej"/>
        <w:tabs>
          <w:tab w:val="clear" w:pos="4536"/>
          <w:tab w:val="clear" w:pos="9072"/>
          <w:tab w:val="left" w:pos="1134"/>
        </w:tabs>
        <w:rPr>
          <w:bCs/>
        </w:rPr>
      </w:pPr>
    </w:p>
    <w:p w:rsidR="00E9332C" w:rsidRPr="003E2689" w:rsidRDefault="00E9332C" w:rsidP="00E9332C">
      <w:pPr>
        <w:pStyle w:val="lfej"/>
        <w:tabs>
          <w:tab w:val="clear" w:pos="4536"/>
          <w:tab w:val="clear" w:pos="9072"/>
          <w:tab w:val="left" w:pos="1134"/>
        </w:tabs>
        <w:jc w:val="center"/>
        <w:rPr>
          <w:bCs/>
          <w:sz w:val="20"/>
        </w:rPr>
      </w:pPr>
      <w:r w:rsidRPr="00B81AA5">
        <w:rPr>
          <w:noProof/>
          <w:sz w:val="20"/>
        </w:rPr>
        <w:drawing>
          <wp:inline distT="0" distB="0" distL="0" distR="0" wp14:anchorId="41905C03" wp14:editId="5A26B003">
            <wp:extent cx="5086350" cy="1962150"/>
            <wp:effectExtent l="0" t="0" r="0" b="0"/>
            <wp:docPr id="15" name="Diagram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332C" w:rsidRPr="008F31DA"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bűncselekmények számának kimutatása</w:t>
      </w:r>
    </w:p>
    <w:p w:rsidR="00E9332C" w:rsidRPr="008F31DA" w:rsidRDefault="00E9332C" w:rsidP="00E9332C">
      <w:pPr>
        <w:pStyle w:val="lfej"/>
        <w:tabs>
          <w:tab w:val="clear" w:pos="4536"/>
          <w:tab w:val="clear" w:pos="9072"/>
          <w:tab w:val="left" w:pos="1134"/>
        </w:tabs>
        <w:jc w:val="center"/>
        <w:rPr>
          <w:b/>
          <w:bCs/>
        </w:rPr>
      </w:pPr>
      <w:r>
        <w:rPr>
          <w:b/>
          <w:bCs/>
        </w:rPr>
        <w:t>Tabdi</w:t>
      </w:r>
      <w:r w:rsidRPr="008F31DA">
        <w:rPr>
          <w:b/>
          <w:bCs/>
        </w:rPr>
        <w:t xml:space="preserve"> Községben</w:t>
      </w:r>
    </w:p>
    <w:p w:rsidR="00E9332C" w:rsidRDefault="00E9332C" w:rsidP="00E9332C">
      <w:pPr>
        <w:pStyle w:val="lfej"/>
        <w:tabs>
          <w:tab w:val="clear" w:pos="4536"/>
          <w:tab w:val="clear" w:pos="9072"/>
          <w:tab w:val="left" w:pos="1134"/>
        </w:tabs>
        <w:jc w:val="center"/>
        <w:rPr>
          <w:bCs/>
        </w:rPr>
      </w:pPr>
    </w:p>
    <w:p w:rsidR="00E9332C" w:rsidRPr="00B81AA5" w:rsidRDefault="00E9332C" w:rsidP="00E9332C">
      <w:pPr>
        <w:pStyle w:val="lfej"/>
        <w:tabs>
          <w:tab w:val="clear" w:pos="4536"/>
          <w:tab w:val="clear" w:pos="9072"/>
          <w:tab w:val="left" w:pos="1134"/>
        </w:tabs>
        <w:rPr>
          <w:bCs/>
        </w:rPr>
      </w:pPr>
    </w:p>
    <w:p w:rsidR="00E9332C" w:rsidRPr="003E2689" w:rsidRDefault="00E9332C" w:rsidP="00E9332C">
      <w:pPr>
        <w:pStyle w:val="lfej"/>
        <w:tabs>
          <w:tab w:val="clear" w:pos="4536"/>
          <w:tab w:val="clear" w:pos="9072"/>
          <w:tab w:val="left" w:pos="1134"/>
        </w:tabs>
        <w:jc w:val="center"/>
        <w:rPr>
          <w:bCs/>
          <w:sz w:val="20"/>
        </w:rPr>
      </w:pPr>
      <w:r w:rsidRPr="00B81AA5">
        <w:rPr>
          <w:noProof/>
          <w:sz w:val="20"/>
        </w:rPr>
        <w:lastRenderedPageBreak/>
        <w:drawing>
          <wp:inline distT="0" distB="0" distL="0" distR="0" wp14:anchorId="193B4386" wp14:editId="119A3CC1">
            <wp:extent cx="5086350" cy="1962150"/>
            <wp:effectExtent l="0" t="0" r="0" b="0"/>
            <wp:docPr id="2" name="Diagra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332C" w:rsidRDefault="00E9332C" w:rsidP="00E9332C">
      <w:pPr>
        <w:tabs>
          <w:tab w:val="left" w:pos="1134"/>
        </w:tabs>
        <w:rPr>
          <w:bCs/>
          <w:color w:val="FF0000"/>
        </w:rPr>
      </w:pPr>
    </w:p>
    <w:p w:rsidR="00E9332C" w:rsidRDefault="00E9332C" w:rsidP="00E9332C">
      <w:pPr>
        <w:tabs>
          <w:tab w:val="left" w:pos="1134"/>
        </w:tabs>
        <w:rPr>
          <w:bCs/>
        </w:rPr>
      </w:pPr>
    </w:p>
    <w:p w:rsidR="00E9332C" w:rsidRPr="00F60D6F"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Default="00E9332C" w:rsidP="00E9332C">
      <w:pPr>
        <w:tabs>
          <w:tab w:val="left" w:pos="1134"/>
        </w:tabs>
        <w:rPr>
          <w:bCs/>
        </w:rPr>
      </w:pPr>
    </w:p>
    <w:p w:rsidR="00E9332C" w:rsidRPr="00F60D6F" w:rsidRDefault="00E9332C" w:rsidP="00E9332C">
      <w:pPr>
        <w:tabs>
          <w:tab w:val="left" w:pos="1134"/>
        </w:tabs>
        <w:rPr>
          <w:bCs/>
        </w:rPr>
      </w:pPr>
    </w:p>
    <w:p w:rsidR="00E9332C" w:rsidRPr="00F60D6F" w:rsidRDefault="00E9332C" w:rsidP="00E9332C">
      <w:pPr>
        <w:pStyle w:val="lfej"/>
        <w:tabs>
          <w:tab w:val="clear" w:pos="4536"/>
          <w:tab w:val="clear" w:pos="9072"/>
          <w:tab w:val="left" w:pos="1134"/>
        </w:tabs>
        <w:rPr>
          <w:b/>
          <w:bCs/>
        </w:rPr>
      </w:pPr>
      <w:r w:rsidRPr="00F60D6F">
        <w:rPr>
          <w:b/>
          <w:bCs/>
        </w:rPr>
        <w:t>4. számú melléklet:</w:t>
      </w:r>
    </w:p>
    <w:p w:rsidR="00E9332C" w:rsidRPr="00F60D6F"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testi sértés bűncselekmények számának kimutatása</w:t>
      </w:r>
    </w:p>
    <w:p w:rsidR="00E9332C" w:rsidRPr="008F31DA" w:rsidRDefault="00E9332C" w:rsidP="00E9332C">
      <w:pPr>
        <w:pStyle w:val="lfej"/>
        <w:tabs>
          <w:tab w:val="clear" w:pos="4536"/>
          <w:tab w:val="clear" w:pos="9072"/>
          <w:tab w:val="left" w:pos="1134"/>
        </w:tabs>
        <w:jc w:val="center"/>
        <w:rPr>
          <w:b/>
          <w:bCs/>
        </w:rPr>
      </w:pPr>
      <w:r>
        <w:rPr>
          <w:b/>
          <w:bCs/>
        </w:rPr>
        <w:t>Kaskantyú</w:t>
      </w:r>
      <w:r w:rsidRPr="008F31DA">
        <w:rPr>
          <w:b/>
          <w:bCs/>
        </w:rPr>
        <w:t xml:space="preserve"> Község</w:t>
      </w:r>
    </w:p>
    <w:p w:rsidR="00E9332C" w:rsidRPr="003E3E64" w:rsidRDefault="00E9332C" w:rsidP="00E9332C">
      <w:pPr>
        <w:pStyle w:val="lfej"/>
        <w:tabs>
          <w:tab w:val="clear" w:pos="4536"/>
          <w:tab w:val="clear" w:pos="9072"/>
          <w:tab w:val="left" w:pos="1134"/>
        </w:tabs>
        <w:rPr>
          <w:b/>
          <w:bCs/>
        </w:rPr>
      </w:pPr>
    </w:p>
    <w:p w:rsidR="00E9332C" w:rsidRPr="00B81AA5" w:rsidRDefault="00E9332C" w:rsidP="00E9332C">
      <w:pPr>
        <w:pStyle w:val="lfej"/>
        <w:tabs>
          <w:tab w:val="clear" w:pos="4536"/>
          <w:tab w:val="clear" w:pos="9072"/>
          <w:tab w:val="left" w:pos="1134"/>
        </w:tabs>
        <w:rPr>
          <w:bCs/>
        </w:rPr>
      </w:pPr>
      <w:r w:rsidRPr="00B81AA5">
        <w:rPr>
          <w:noProof/>
          <w:sz w:val="20"/>
        </w:rPr>
        <w:drawing>
          <wp:inline distT="0" distB="0" distL="0" distR="0" wp14:anchorId="6519801E" wp14:editId="1E54EE18">
            <wp:extent cx="5667375" cy="2209800"/>
            <wp:effectExtent l="0" t="0" r="0" b="0"/>
            <wp:docPr id="16" name="Diagram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332C" w:rsidRPr="003E2689" w:rsidRDefault="00E9332C" w:rsidP="00E9332C">
      <w:pPr>
        <w:pStyle w:val="lfej"/>
        <w:tabs>
          <w:tab w:val="clear" w:pos="4536"/>
          <w:tab w:val="clear" w:pos="9072"/>
          <w:tab w:val="left" w:pos="1134"/>
        </w:tabs>
        <w:jc w:val="center"/>
        <w:rPr>
          <w:bCs/>
          <w:sz w:val="20"/>
        </w:rPr>
      </w:pPr>
    </w:p>
    <w:p w:rsidR="00E9332C" w:rsidRDefault="00E9332C" w:rsidP="00E9332C">
      <w:pPr>
        <w:pStyle w:val="lfej"/>
        <w:tabs>
          <w:tab w:val="clear" w:pos="4536"/>
          <w:tab w:val="clear" w:pos="9072"/>
          <w:tab w:val="left" w:pos="1134"/>
        </w:tabs>
        <w:rPr>
          <w:b/>
          <w:bCs/>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testi sértés bűncselekmények számának kimutatása</w:t>
      </w:r>
    </w:p>
    <w:p w:rsidR="00E9332C" w:rsidRPr="008F31DA" w:rsidRDefault="00E9332C" w:rsidP="00E9332C">
      <w:pPr>
        <w:pStyle w:val="lfej"/>
        <w:tabs>
          <w:tab w:val="clear" w:pos="4536"/>
          <w:tab w:val="clear" w:pos="9072"/>
          <w:tab w:val="left" w:pos="1134"/>
        </w:tabs>
        <w:jc w:val="center"/>
        <w:rPr>
          <w:b/>
          <w:bCs/>
        </w:rPr>
      </w:pPr>
      <w:r>
        <w:rPr>
          <w:b/>
          <w:bCs/>
        </w:rPr>
        <w:lastRenderedPageBreak/>
        <w:t xml:space="preserve">Tabdi </w:t>
      </w:r>
      <w:r w:rsidRPr="008F31DA">
        <w:rPr>
          <w:b/>
          <w:bCs/>
        </w:rPr>
        <w:t>Község</w:t>
      </w:r>
    </w:p>
    <w:p w:rsidR="00E9332C" w:rsidRPr="003E3E64" w:rsidRDefault="00E9332C" w:rsidP="00E9332C">
      <w:pPr>
        <w:pStyle w:val="lfej"/>
        <w:tabs>
          <w:tab w:val="clear" w:pos="4536"/>
          <w:tab w:val="clear" w:pos="9072"/>
          <w:tab w:val="left" w:pos="1134"/>
        </w:tabs>
        <w:rPr>
          <w:b/>
          <w:bCs/>
        </w:rPr>
      </w:pPr>
    </w:p>
    <w:p w:rsidR="00E9332C" w:rsidRPr="00B81AA5" w:rsidRDefault="00E9332C" w:rsidP="00E9332C">
      <w:pPr>
        <w:pStyle w:val="lfej"/>
        <w:tabs>
          <w:tab w:val="clear" w:pos="4536"/>
          <w:tab w:val="clear" w:pos="9072"/>
          <w:tab w:val="left" w:pos="1134"/>
        </w:tabs>
        <w:rPr>
          <w:bCs/>
        </w:rPr>
      </w:pPr>
      <w:r w:rsidRPr="00B81AA5">
        <w:rPr>
          <w:noProof/>
          <w:sz w:val="20"/>
        </w:rPr>
        <w:drawing>
          <wp:inline distT="0" distB="0" distL="0" distR="0" wp14:anchorId="3B3ED77A" wp14:editId="74DD251B">
            <wp:extent cx="5667375" cy="2209800"/>
            <wp:effectExtent l="0" t="0" r="0" b="0"/>
            <wp:docPr id="3" name="Diagram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r w:rsidRPr="008F31DA">
        <w:rPr>
          <w:b/>
          <w:bCs/>
        </w:rPr>
        <w:t>5. számú melléklet:</w:t>
      </w: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rPr>
          <w:b/>
          <w:bCs/>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garázdaság bűncselekmények számának kimutatása</w:t>
      </w:r>
    </w:p>
    <w:p w:rsidR="00E9332C" w:rsidRPr="008F31DA" w:rsidRDefault="00E9332C" w:rsidP="00E9332C">
      <w:pPr>
        <w:pStyle w:val="lfej"/>
        <w:tabs>
          <w:tab w:val="clear" w:pos="4536"/>
          <w:tab w:val="clear" w:pos="9072"/>
          <w:tab w:val="left" w:pos="1134"/>
        </w:tabs>
        <w:jc w:val="center"/>
        <w:rPr>
          <w:b/>
          <w:bCs/>
        </w:rPr>
      </w:pPr>
      <w:r>
        <w:rPr>
          <w:b/>
          <w:bCs/>
        </w:rPr>
        <w:t>Kaskantyú</w:t>
      </w:r>
      <w:r w:rsidRPr="008F31DA">
        <w:rPr>
          <w:b/>
          <w:bCs/>
        </w:rPr>
        <w:t xml:space="preserve"> Község</w:t>
      </w:r>
    </w:p>
    <w:p w:rsidR="00E9332C" w:rsidRPr="00B81AA5" w:rsidRDefault="00E9332C" w:rsidP="00E9332C">
      <w:pPr>
        <w:pStyle w:val="lfej"/>
        <w:tabs>
          <w:tab w:val="clear" w:pos="4536"/>
          <w:tab w:val="clear" w:pos="9072"/>
          <w:tab w:val="left" w:pos="1134"/>
        </w:tabs>
        <w:rPr>
          <w:bCs/>
        </w:rPr>
      </w:pPr>
      <w:r w:rsidRPr="00B81AA5">
        <w:rPr>
          <w:noProof/>
          <w:sz w:val="20"/>
        </w:rPr>
        <w:drawing>
          <wp:anchor distT="0" distB="0" distL="114300" distR="114300" simplePos="0" relativeHeight="251659264" behindDoc="0" locked="0" layoutInCell="1" allowOverlap="1" wp14:anchorId="62E56914" wp14:editId="15FD103D">
            <wp:simplePos x="0" y="0"/>
            <wp:positionH relativeFrom="column">
              <wp:posOffset>128270</wp:posOffset>
            </wp:positionH>
            <wp:positionV relativeFrom="paragraph">
              <wp:posOffset>308610</wp:posOffset>
            </wp:positionV>
            <wp:extent cx="5676900" cy="2295525"/>
            <wp:effectExtent l="0" t="0" r="0" b="0"/>
            <wp:wrapSquare wrapText="bothSides"/>
            <wp:docPr id="17" name="Diagram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Pr="008F31DA" w:rsidRDefault="00E9332C" w:rsidP="00E9332C">
      <w:pPr>
        <w:pStyle w:val="lfej"/>
        <w:tabs>
          <w:tab w:val="clear" w:pos="4536"/>
          <w:tab w:val="clear" w:pos="9072"/>
          <w:tab w:val="left" w:pos="1134"/>
        </w:tabs>
        <w:jc w:val="center"/>
        <w:rPr>
          <w:b/>
          <w:bCs/>
        </w:rPr>
      </w:pPr>
      <w:r w:rsidRPr="008F31DA">
        <w:rPr>
          <w:b/>
          <w:bCs/>
        </w:rPr>
        <w:t>Közigazgatási területen regisztrált garázdaság bűncselekmények számának kimutatása</w:t>
      </w:r>
    </w:p>
    <w:p w:rsidR="00E9332C" w:rsidRPr="008F31DA" w:rsidRDefault="00E9332C" w:rsidP="00E9332C">
      <w:pPr>
        <w:pStyle w:val="lfej"/>
        <w:tabs>
          <w:tab w:val="clear" w:pos="4536"/>
          <w:tab w:val="clear" w:pos="9072"/>
          <w:tab w:val="left" w:pos="1134"/>
        </w:tabs>
        <w:jc w:val="center"/>
        <w:rPr>
          <w:b/>
          <w:bCs/>
        </w:rPr>
      </w:pPr>
      <w:proofErr w:type="spellStart"/>
      <w:r>
        <w:rPr>
          <w:b/>
          <w:bCs/>
        </w:rPr>
        <w:t>Tadbi</w:t>
      </w:r>
      <w:proofErr w:type="spellEnd"/>
      <w:r w:rsidRPr="008F31DA">
        <w:rPr>
          <w:b/>
          <w:bCs/>
        </w:rPr>
        <w:t xml:space="preserve"> Község</w:t>
      </w:r>
    </w:p>
    <w:p w:rsidR="00E9332C" w:rsidRPr="00B81AA5" w:rsidRDefault="00E9332C" w:rsidP="00E9332C">
      <w:pPr>
        <w:pStyle w:val="lfej"/>
        <w:tabs>
          <w:tab w:val="clear" w:pos="4536"/>
          <w:tab w:val="clear" w:pos="9072"/>
          <w:tab w:val="left" w:pos="1134"/>
        </w:tabs>
        <w:rPr>
          <w:bCs/>
        </w:rPr>
      </w:pPr>
      <w:r w:rsidRPr="00B81AA5">
        <w:rPr>
          <w:noProof/>
          <w:sz w:val="20"/>
        </w:rPr>
        <w:drawing>
          <wp:anchor distT="0" distB="0" distL="114300" distR="114300" simplePos="0" relativeHeight="251660288" behindDoc="0" locked="0" layoutInCell="1" allowOverlap="1" wp14:anchorId="2864C42F" wp14:editId="3CC7189D">
            <wp:simplePos x="0" y="0"/>
            <wp:positionH relativeFrom="column">
              <wp:posOffset>128270</wp:posOffset>
            </wp:positionH>
            <wp:positionV relativeFrom="paragraph">
              <wp:posOffset>308610</wp:posOffset>
            </wp:positionV>
            <wp:extent cx="5676900" cy="2295525"/>
            <wp:effectExtent l="0" t="0" r="0" b="0"/>
            <wp:wrapSquare wrapText="bothSides"/>
            <wp:docPr id="6" name="Diagram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tabs>
          <w:tab w:val="left" w:pos="1134"/>
        </w:tabs>
        <w:rPr>
          <w:bCs/>
          <w:color w:val="FF0000"/>
        </w:rPr>
      </w:pPr>
    </w:p>
    <w:p w:rsidR="00E9332C" w:rsidRDefault="00E9332C" w:rsidP="00E9332C">
      <w:pPr>
        <w:pStyle w:val="lfej"/>
        <w:tabs>
          <w:tab w:val="clear" w:pos="4536"/>
          <w:tab w:val="clear" w:pos="9072"/>
          <w:tab w:val="left" w:pos="1134"/>
        </w:tabs>
        <w:rPr>
          <w:b/>
          <w:bCs/>
        </w:rPr>
      </w:pPr>
      <w:r>
        <w:rPr>
          <w:b/>
          <w:bCs/>
        </w:rPr>
        <w:t>6</w:t>
      </w:r>
      <w:r w:rsidRPr="0065168D">
        <w:rPr>
          <w:b/>
          <w:bCs/>
        </w:rPr>
        <w:t>. számú melléklet:</w:t>
      </w: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jc w:val="center"/>
        <w:rPr>
          <w:b/>
          <w:bCs/>
        </w:rPr>
      </w:pPr>
      <w:r>
        <w:rPr>
          <w:b/>
          <w:bCs/>
        </w:rPr>
        <w:t>Illetékességi területen a nyomozáseredményességi mutató számának kimutatása</w:t>
      </w:r>
    </w:p>
    <w:p w:rsidR="00E9332C" w:rsidRPr="007E4D65" w:rsidRDefault="00E9332C" w:rsidP="00E9332C">
      <w:pPr>
        <w:pStyle w:val="lfej"/>
        <w:tabs>
          <w:tab w:val="clear" w:pos="4536"/>
          <w:tab w:val="clear" w:pos="9072"/>
          <w:tab w:val="left" w:pos="1134"/>
        </w:tabs>
        <w:jc w:val="center"/>
        <w:rPr>
          <w:b/>
          <w:bCs/>
        </w:rPr>
      </w:pPr>
      <w:r w:rsidRPr="007E4D65">
        <w:rPr>
          <w:b/>
          <w:bCs/>
        </w:rPr>
        <w:t>Kiskőrösi Rendőrkapitányság</w:t>
      </w:r>
    </w:p>
    <w:p w:rsidR="00E9332C" w:rsidRPr="00F21EAA" w:rsidRDefault="00E9332C" w:rsidP="00E9332C">
      <w:pPr>
        <w:pStyle w:val="lfej"/>
        <w:tabs>
          <w:tab w:val="clear" w:pos="4536"/>
          <w:tab w:val="clear" w:pos="9072"/>
          <w:tab w:val="left" w:pos="1134"/>
        </w:tabs>
        <w:rPr>
          <w:bCs/>
          <w:color w:val="FF0000"/>
        </w:rPr>
      </w:pPr>
    </w:p>
    <w:p w:rsidR="00E9332C" w:rsidRPr="003E2689" w:rsidRDefault="00E9332C" w:rsidP="00E9332C">
      <w:pPr>
        <w:pStyle w:val="lfej"/>
        <w:tabs>
          <w:tab w:val="clear" w:pos="4536"/>
          <w:tab w:val="clear" w:pos="9072"/>
          <w:tab w:val="left" w:pos="1134"/>
        </w:tabs>
        <w:jc w:val="center"/>
        <w:rPr>
          <w:bCs/>
          <w:sz w:val="20"/>
        </w:rPr>
      </w:pPr>
      <w:r w:rsidRPr="00B81AA5">
        <w:rPr>
          <w:noProof/>
          <w:sz w:val="20"/>
        </w:rPr>
        <w:drawing>
          <wp:inline distT="0" distB="0" distL="0" distR="0" wp14:anchorId="3D081B33" wp14:editId="7B083709">
            <wp:extent cx="5067300" cy="2162175"/>
            <wp:effectExtent l="0" t="0" r="0" b="0"/>
            <wp:docPr id="19" name="Diagram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Pr="0065168D" w:rsidRDefault="00E9332C" w:rsidP="00E9332C">
      <w:pPr>
        <w:pStyle w:val="lfej"/>
        <w:tabs>
          <w:tab w:val="clear" w:pos="4536"/>
          <w:tab w:val="left" w:pos="1134"/>
        </w:tabs>
        <w:rPr>
          <w:b/>
          <w:bCs/>
        </w:rPr>
      </w:pPr>
      <w:r>
        <w:rPr>
          <w:b/>
          <w:bCs/>
        </w:rPr>
        <w:t>7</w:t>
      </w:r>
      <w:r w:rsidRPr="0065168D">
        <w:rPr>
          <w:b/>
          <w:bCs/>
        </w:rPr>
        <w:t>. számú melléklet:</w:t>
      </w:r>
      <w:r w:rsidRPr="0065168D">
        <w:rPr>
          <w:b/>
          <w:bCs/>
        </w:rPr>
        <w:tab/>
      </w:r>
    </w:p>
    <w:p w:rsidR="00E9332C" w:rsidRDefault="00E9332C" w:rsidP="00E9332C">
      <w:pPr>
        <w:pStyle w:val="lfej"/>
        <w:tabs>
          <w:tab w:val="clear" w:pos="4536"/>
          <w:tab w:val="clear" w:pos="9072"/>
          <w:tab w:val="left" w:pos="1134"/>
        </w:tabs>
        <w:rPr>
          <w:bCs/>
        </w:rPr>
      </w:pPr>
    </w:p>
    <w:p w:rsidR="00E9332C" w:rsidRDefault="00E9332C" w:rsidP="00E9332C">
      <w:pPr>
        <w:pStyle w:val="lfej"/>
        <w:tabs>
          <w:tab w:val="clear" w:pos="4536"/>
          <w:tab w:val="clear" w:pos="9072"/>
          <w:tab w:val="left" w:pos="1134"/>
        </w:tabs>
        <w:rPr>
          <w:bCs/>
        </w:rPr>
      </w:pPr>
    </w:p>
    <w:p w:rsidR="00E9332C" w:rsidRDefault="00E9332C" w:rsidP="00E9332C">
      <w:pPr>
        <w:pStyle w:val="lfej"/>
        <w:tabs>
          <w:tab w:val="clear" w:pos="4536"/>
          <w:tab w:val="clear" w:pos="9072"/>
          <w:tab w:val="left" w:pos="1134"/>
        </w:tabs>
        <w:jc w:val="center"/>
        <w:rPr>
          <w:b/>
          <w:bCs/>
        </w:rPr>
      </w:pPr>
      <w:r w:rsidRPr="0065168D">
        <w:rPr>
          <w:b/>
          <w:bCs/>
        </w:rPr>
        <w:t>Illetékes</w:t>
      </w:r>
      <w:r>
        <w:rPr>
          <w:b/>
          <w:bCs/>
        </w:rPr>
        <w:t>s</w:t>
      </w:r>
      <w:r w:rsidRPr="0065168D">
        <w:rPr>
          <w:b/>
          <w:bCs/>
        </w:rPr>
        <w:t xml:space="preserve">égi területen a közterületen elkövetett bűncselekmények </w:t>
      </w:r>
      <w:r>
        <w:rPr>
          <w:b/>
          <w:bCs/>
        </w:rPr>
        <w:t xml:space="preserve">nyomozáseredményességi mutató </w:t>
      </w:r>
      <w:r w:rsidRPr="0065168D">
        <w:rPr>
          <w:b/>
          <w:bCs/>
        </w:rPr>
        <w:t>számának kimutatása</w:t>
      </w:r>
    </w:p>
    <w:p w:rsidR="00E9332C" w:rsidRPr="007E4D65" w:rsidRDefault="00E9332C" w:rsidP="00E9332C">
      <w:pPr>
        <w:pStyle w:val="lfej"/>
        <w:tabs>
          <w:tab w:val="clear" w:pos="4536"/>
          <w:tab w:val="clear" w:pos="9072"/>
          <w:tab w:val="left" w:pos="1134"/>
        </w:tabs>
        <w:jc w:val="center"/>
        <w:rPr>
          <w:b/>
          <w:bCs/>
        </w:rPr>
      </w:pPr>
      <w:r w:rsidRPr="007E4D65">
        <w:rPr>
          <w:b/>
          <w:bCs/>
        </w:rPr>
        <w:t>Kiskőrösi Rendőrkapitányság</w:t>
      </w:r>
    </w:p>
    <w:p w:rsidR="00E9332C" w:rsidRPr="00F21EAA" w:rsidRDefault="00E9332C" w:rsidP="00E9332C">
      <w:pPr>
        <w:pStyle w:val="lfej"/>
        <w:tabs>
          <w:tab w:val="clear" w:pos="4536"/>
          <w:tab w:val="clear" w:pos="9072"/>
          <w:tab w:val="left" w:pos="1134"/>
        </w:tabs>
        <w:rPr>
          <w:bCs/>
          <w:color w:val="FF0000"/>
        </w:rPr>
      </w:pPr>
    </w:p>
    <w:p w:rsidR="00E9332C" w:rsidRPr="00F21EAA" w:rsidRDefault="00E9332C" w:rsidP="00E9332C">
      <w:pPr>
        <w:pStyle w:val="lfej"/>
        <w:tabs>
          <w:tab w:val="clear" w:pos="4536"/>
          <w:tab w:val="clear" w:pos="9072"/>
          <w:tab w:val="left" w:pos="1134"/>
        </w:tabs>
        <w:rPr>
          <w:bCs/>
          <w:color w:val="FF0000"/>
        </w:rPr>
      </w:pPr>
    </w:p>
    <w:p w:rsidR="00E9332C" w:rsidRPr="00B81AA5" w:rsidRDefault="00E9332C" w:rsidP="00E9332C">
      <w:pPr>
        <w:pStyle w:val="lfej"/>
        <w:tabs>
          <w:tab w:val="clear" w:pos="4536"/>
          <w:tab w:val="clear" w:pos="9072"/>
          <w:tab w:val="left" w:pos="1134"/>
        </w:tabs>
        <w:rPr>
          <w:bCs/>
        </w:rPr>
      </w:pPr>
    </w:p>
    <w:p w:rsidR="00E9332C" w:rsidRPr="003E2689" w:rsidRDefault="00E9332C" w:rsidP="00E9332C">
      <w:pPr>
        <w:pStyle w:val="lfej"/>
        <w:tabs>
          <w:tab w:val="clear" w:pos="4536"/>
          <w:tab w:val="clear" w:pos="9072"/>
          <w:tab w:val="left" w:pos="1134"/>
        </w:tabs>
        <w:jc w:val="center"/>
        <w:rPr>
          <w:bCs/>
          <w:sz w:val="20"/>
        </w:rPr>
      </w:pPr>
      <w:r w:rsidRPr="00B81AA5">
        <w:rPr>
          <w:noProof/>
          <w:sz w:val="20"/>
        </w:rPr>
        <w:drawing>
          <wp:inline distT="0" distB="0" distL="0" distR="0" wp14:anchorId="0534475D" wp14:editId="41A26E43">
            <wp:extent cx="5248275" cy="2228850"/>
            <wp:effectExtent l="0" t="0" r="0" b="0"/>
            <wp:docPr id="20" name="Diagram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332C" w:rsidRDefault="00E9332C" w:rsidP="00E9332C">
      <w:pPr>
        <w:pStyle w:val="lfej"/>
        <w:tabs>
          <w:tab w:val="clear" w:pos="4536"/>
          <w:tab w:val="clear" w:pos="9072"/>
          <w:tab w:val="left" w:pos="1134"/>
        </w:tabs>
        <w:rPr>
          <w:b/>
          <w:bCs/>
        </w:rPr>
      </w:pPr>
    </w:p>
    <w:p w:rsidR="00E9332C" w:rsidRDefault="00E9332C" w:rsidP="00E9332C"/>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Cs/>
          <w:color w:val="FF0000"/>
        </w:rPr>
      </w:pPr>
    </w:p>
    <w:p w:rsidR="00E9332C" w:rsidRDefault="00E9332C" w:rsidP="00E9332C">
      <w:pPr>
        <w:pStyle w:val="lfej"/>
        <w:tabs>
          <w:tab w:val="clear" w:pos="4536"/>
          <w:tab w:val="clear" w:pos="9072"/>
          <w:tab w:val="left" w:pos="1134"/>
        </w:tabs>
        <w:rPr>
          <w:b/>
          <w:bCs/>
        </w:rPr>
      </w:pPr>
      <w:r>
        <w:rPr>
          <w:b/>
          <w:bCs/>
        </w:rPr>
        <w:t>8</w:t>
      </w:r>
      <w:r w:rsidRPr="0065168D">
        <w:rPr>
          <w:b/>
          <w:bCs/>
        </w:rPr>
        <w:t>. számú melléklet:</w:t>
      </w: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rPr>
          <w:b/>
          <w:bCs/>
        </w:rPr>
      </w:pPr>
    </w:p>
    <w:p w:rsidR="00E9332C" w:rsidRDefault="00E9332C" w:rsidP="00E9332C">
      <w:pPr>
        <w:pStyle w:val="lfej"/>
        <w:tabs>
          <w:tab w:val="clear" w:pos="4536"/>
          <w:tab w:val="clear" w:pos="9072"/>
          <w:tab w:val="left" w:pos="1134"/>
        </w:tabs>
        <w:jc w:val="center"/>
        <w:rPr>
          <w:b/>
          <w:bCs/>
        </w:rPr>
      </w:pPr>
      <w:r>
        <w:rPr>
          <w:b/>
          <w:bCs/>
        </w:rPr>
        <w:t>Illetékességi területen kiemelten kezelt bűncselekmények nyomozás eredményessége</w:t>
      </w:r>
    </w:p>
    <w:p w:rsidR="00E9332C" w:rsidRPr="007E4D65" w:rsidRDefault="00E9332C" w:rsidP="00E9332C">
      <w:pPr>
        <w:pStyle w:val="lfej"/>
        <w:tabs>
          <w:tab w:val="clear" w:pos="4536"/>
          <w:tab w:val="clear" w:pos="9072"/>
          <w:tab w:val="left" w:pos="1134"/>
        </w:tabs>
        <w:jc w:val="center"/>
        <w:rPr>
          <w:b/>
          <w:bCs/>
        </w:rPr>
      </w:pPr>
      <w:r w:rsidRPr="007E4D65">
        <w:rPr>
          <w:b/>
          <w:bCs/>
        </w:rPr>
        <w:t>Kiskőrösi Rendőrkapitányság</w:t>
      </w:r>
    </w:p>
    <w:p w:rsidR="00E9332C" w:rsidRPr="00F21EAA" w:rsidRDefault="00E9332C" w:rsidP="00E9332C">
      <w:pPr>
        <w:pStyle w:val="lfej"/>
        <w:tabs>
          <w:tab w:val="clear" w:pos="4536"/>
          <w:tab w:val="clear" w:pos="9072"/>
          <w:tab w:val="left" w:pos="1134"/>
        </w:tabs>
        <w:rPr>
          <w:b/>
          <w:bCs/>
          <w:color w:val="FF0000"/>
        </w:rPr>
      </w:pPr>
    </w:p>
    <w:p w:rsidR="00E9332C" w:rsidRPr="003E2689" w:rsidRDefault="00E9332C" w:rsidP="00E9332C">
      <w:pPr>
        <w:pStyle w:val="lfej"/>
        <w:tabs>
          <w:tab w:val="clear" w:pos="4536"/>
          <w:tab w:val="clear" w:pos="9072"/>
          <w:tab w:val="left" w:pos="1134"/>
        </w:tabs>
        <w:jc w:val="center"/>
        <w:rPr>
          <w:bCs/>
          <w:sz w:val="20"/>
        </w:rPr>
      </w:pPr>
      <w:r w:rsidRPr="00B81AA5">
        <w:rPr>
          <w:noProof/>
          <w:sz w:val="20"/>
        </w:rPr>
        <w:drawing>
          <wp:inline distT="0" distB="0" distL="0" distR="0" wp14:anchorId="0F6CD204" wp14:editId="5CC1967A">
            <wp:extent cx="5353050" cy="2066925"/>
            <wp:effectExtent l="0" t="0" r="0" b="0"/>
            <wp:docPr id="21" name="Diagram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332C" w:rsidRPr="009A0F31" w:rsidRDefault="00E9332C" w:rsidP="00E9332C"/>
    <w:p w:rsidR="00E9332C" w:rsidRPr="009A0F31" w:rsidRDefault="00E9332C" w:rsidP="00E9332C"/>
    <w:p w:rsidR="00E9332C" w:rsidRPr="009A0F31" w:rsidRDefault="00E9332C" w:rsidP="00E9332C"/>
    <w:p w:rsidR="00E9332C" w:rsidRPr="009A0F31" w:rsidRDefault="00E9332C" w:rsidP="00E9332C"/>
    <w:p w:rsidR="00E9332C" w:rsidRDefault="00E9332C" w:rsidP="00E9332C">
      <w:pPr>
        <w:pStyle w:val="lfej"/>
        <w:tabs>
          <w:tab w:val="clear" w:pos="4536"/>
          <w:tab w:val="clear" w:pos="9072"/>
          <w:tab w:val="left" w:pos="1134"/>
          <w:tab w:val="left" w:pos="7515"/>
        </w:tabs>
        <w:rPr>
          <w:b/>
          <w:bCs/>
        </w:rPr>
      </w:pPr>
      <w:r>
        <w:rPr>
          <w:b/>
          <w:bCs/>
        </w:rPr>
        <w:t>9</w:t>
      </w:r>
      <w:r w:rsidRPr="0065168D">
        <w:rPr>
          <w:b/>
          <w:bCs/>
        </w:rPr>
        <w:t>. számú melléklet:</w:t>
      </w:r>
      <w:r>
        <w:rPr>
          <w:b/>
          <w:bCs/>
        </w:rPr>
        <w:t xml:space="preserve"> </w:t>
      </w:r>
    </w:p>
    <w:p w:rsidR="00E9332C" w:rsidRDefault="00E9332C" w:rsidP="00E9332C">
      <w:pPr>
        <w:pStyle w:val="lfej"/>
        <w:tabs>
          <w:tab w:val="clear" w:pos="4536"/>
          <w:tab w:val="clear" w:pos="9072"/>
          <w:tab w:val="left" w:pos="1134"/>
          <w:tab w:val="left" w:pos="7515"/>
        </w:tabs>
        <w:rPr>
          <w:b/>
          <w:bCs/>
        </w:rPr>
      </w:pPr>
    </w:p>
    <w:p w:rsidR="00E9332C" w:rsidRDefault="00E9332C" w:rsidP="00E9332C">
      <w:pPr>
        <w:pStyle w:val="lfej"/>
        <w:tabs>
          <w:tab w:val="clear" w:pos="4536"/>
          <w:tab w:val="clear" w:pos="9072"/>
          <w:tab w:val="left" w:pos="1134"/>
          <w:tab w:val="left" w:pos="7515"/>
        </w:tabs>
        <w:rPr>
          <w:b/>
          <w:bCs/>
        </w:rPr>
      </w:pPr>
    </w:p>
    <w:p w:rsidR="00E9332C" w:rsidRPr="0065168D" w:rsidRDefault="00E9332C" w:rsidP="00E9332C">
      <w:pPr>
        <w:pStyle w:val="lfej"/>
        <w:tabs>
          <w:tab w:val="clear" w:pos="4536"/>
          <w:tab w:val="clear" w:pos="9072"/>
          <w:tab w:val="left" w:pos="1134"/>
          <w:tab w:val="left" w:pos="7515"/>
        </w:tabs>
        <w:jc w:val="center"/>
        <w:rPr>
          <w:b/>
          <w:bCs/>
        </w:rPr>
      </w:pPr>
      <w:r>
        <w:rPr>
          <w:b/>
          <w:bCs/>
        </w:rPr>
        <w:t>Illetékességi területünkön a kiemelten kezelt bűncselekmények körébe tartozó főbb jogsértések nyomozáseredményességi mutatójának alakulása</w:t>
      </w:r>
    </w:p>
    <w:p w:rsidR="00E9332C" w:rsidRPr="00B81AA5" w:rsidRDefault="00E9332C" w:rsidP="00E9332C">
      <w:pPr>
        <w:pStyle w:val="lfej"/>
        <w:tabs>
          <w:tab w:val="clear" w:pos="4536"/>
          <w:tab w:val="clear" w:pos="9072"/>
          <w:tab w:val="left" w:pos="1134"/>
        </w:tabs>
        <w:jc w:val="center"/>
        <w:rPr>
          <w:bCs/>
        </w:rPr>
      </w:pPr>
    </w:p>
    <w:p w:rsidR="00E9332C" w:rsidRPr="00F3748F" w:rsidRDefault="00E9332C" w:rsidP="00E9332C">
      <w:pPr>
        <w:pStyle w:val="lfej"/>
        <w:tabs>
          <w:tab w:val="clear" w:pos="4536"/>
          <w:tab w:val="clear" w:pos="9072"/>
          <w:tab w:val="left" w:pos="1134"/>
        </w:tabs>
        <w:jc w:val="center"/>
        <w:rPr>
          <w:bCs/>
        </w:rPr>
      </w:pPr>
    </w:p>
    <w:tbl>
      <w:tblPr>
        <w:tblW w:w="0" w:type="auto"/>
        <w:tblInd w:w="1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70"/>
        <w:gridCol w:w="3071"/>
      </w:tblGrid>
      <w:tr w:rsidR="00E9332C" w:rsidRPr="00F3748F" w:rsidTr="00E9332C">
        <w:tc>
          <w:tcPr>
            <w:tcW w:w="3070" w:type="dxa"/>
          </w:tcPr>
          <w:p w:rsidR="00E9332C" w:rsidRPr="00F3748F" w:rsidRDefault="00E9332C" w:rsidP="00E9332C">
            <w:pPr>
              <w:jc w:val="center"/>
            </w:pPr>
            <w:r w:rsidRPr="00F3748F">
              <w:t>Bűncselekmény</w:t>
            </w:r>
          </w:p>
        </w:tc>
        <w:tc>
          <w:tcPr>
            <w:tcW w:w="3071" w:type="dxa"/>
          </w:tcPr>
          <w:p w:rsidR="00E9332C" w:rsidRPr="00F3748F" w:rsidRDefault="00E9332C" w:rsidP="00E9332C">
            <w:pPr>
              <w:jc w:val="center"/>
            </w:pPr>
            <w:r w:rsidRPr="00F3748F">
              <w:t>Nyomozás eredményesség</w:t>
            </w:r>
          </w:p>
        </w:tc>
      </w:tr>
      <w:tr w:rsidR="00E9332C" w:rsidRPr="00F3748F" w:rsidTr="00E9332C">
        <w:tc>
          <w:tcPr>
            <w:tcW w:w="3070" w:type="dxa"/>
          </w:tcPr>
          <w:p w:rsidR="00E9332C" w:rsidRPr="00F3748F" w:rsidRDefault="00E9332C" w:rsidP="00E9332C">
            <w:pPr>
              <w:jc w:val="center"/>
            </w:pPr>
            <w:r w:rsidRPr="00F3748F">
              <w:t>Testi sértés</w:t>
            </w:r>
          </w:p>
        </w:tc>
        <w:tc>
          <w:tcPr>
            <w:tcW w:w="3071" w:type="dxa"/>
          </w:tcPr>
          <w:p w:rsidR="00E9332C" w:rsidRPr="00F3748F" w:rsidRDefault="00E9332C" w:rsidP="00E9332C">
            <w:pPr>
              <w:jc w:val="center"/>
            </w:pPr>
            <w:r w:rsidRPr="00F3748F">
              <w:t>78,60 %</w:t>
            </w:r>
          </w:p>
        </w:tc>
      </w:tr>
      <w:tr w:rsidR="00E9332C" w:rsidRPr="00F3748F" w:rsidTr="00E9332C">
        <w:tc>
          <w:tcPr>
            <w:tcW w:w="3070" w:type="dxa"/>
          </w:tcPr>
          <w:p w:rsidR="00E9332C" w:rsidRPr="00F3748F" w:rsidRDefault="00E9332C" w:rsidP="00E9332C">
            <w:pPr>
              <w:jc w:val="center"/>
            </w:pPr>
            <w:r w:rsidRPr="00F3748F">
              <w:t>Testi sértés - súlyos</w:t>
            </w:r>
          </w:p>
        </w:tc>
        <w:tc>
          <w:tcPr>
            <w:tcW w:w="3071" w:type="dxa"/>
          </w:tcPr>
          <w:p w:rsidR="00E9332C" w:rsidRPr="00F3748F" w:rsidRDefault="00E9332C" w:rsidP="00E9332C">
            <w:pPr>
              <w:jc w:val="center"/>
            </w:pPr>
            <w:r w:rsidRPr="00F3748F">
              <w:t>71,00 %</w:t>
            </w:r>
          </w:p>
        </w:tc>
      </w:tr>
      <w:tr w:rsidR="00E9332C" w:rsidRPr="00F3748F" w:rsidTr="00E9332C">
        <w:tc>
          <w:tcPr>
            <w:tcW w:w="3070" w:type="dxa"/>
          </w:tcPr>
          <w:p w:rsidR="00E9332C" w:rsidRPr="00F3748F" w:rsidRDefault="00E9332C" w:rsidP="00E9332C">
            <w:pPr>
              <w:jc w:val="center"/>
            </w:pPr>
            <w:r w:rsidRPr="00F3748F">
              <w:t>Kiskorú veszélyeztetése</w:t>
            </w:r>
          </w:p>
        </w:tc>
        <w:tc>
          <w:tcPr>
            <w:tcW w:w="3071" w:type="dxa"/>
          </w:tcPr>
          <w:p w:rsidR="00E9332C" w:rsidRPr="00F3748F" w:rsidRDefault="00E9332C" w:rsidP="00E9332C">
            <w:pPr>
              <w:jc w:val="center"/>
            </w:pPr>
            <w:r w:rsidRPr="00F3748F">
              <w:t>83,30 %</w:t>
            </w:r>
          </w:p>
        </w:tc>
      </w:tr>
      <w:tr w:rsidR="00E9332C" w:rsidRPr="00F3748F" w:rsidTr="00E9332C">
        <w:tc>
          <w:tcPr>
            <w:tcW w:w="3070" w:type="dxa"/>
          </w:tcPr>
          <w:p w:rsidR="00E9332C" w:rsidRPr="00F3748F" w:rsidRDefault="00E9332C" w:rsidP="00E9332C">
            <w:pPr>
              <w:jc w:val="center"/>
            </w:pPr>
            <w:r w:rsidRPr="00F3748F">
              <w:t>Garázdaság</w:t>
            </w:r>
          </w:p>
        </w:tc>
        <w:tc>
          <w:tcPr>
            <w:tcW w:w="3071" w:type="dxa"/>
          </w:tcPr>
          <w:p w:rsidR="00E9332C" w:rsidRPr="00F3748F" w:rsidRDefault="00E9332C" w:rsidP="00E9332C">
            <w:pPr>
              <w:jc w:val="center"/>
            </w:pPr>
            <w:r w:rsidRPr="00F3748F">
              <w:t>79,50 %</w:t>
            </w:r>
          </w:p>
        </w:tc>
      </w:tr>
      <w:tr w:rsidR="00E9332C" w:rsidRPr="00F3748F" w:rsidTr="00E9332C">
        <w:tc>
          <w:tcPr>
            <w:tcW w:w="3070" w:type="dxa"/>
          </w:tcPr>
          <w:p w:rsidR="00E9332C" w:rsidRPr="00F3748F" w:rsidRDefault="00E9332C" w:rsidP="00E9332C">
            <w:pPr>
              <w:jc w:val="center"/>
            </w:pPr>
            <w:r w:rsidRPr="00F3748F">
              <w:t>Lopás</w:t>
            </w:r>
          </w:p>
        </w:tc>
        <w:tc>
          <w:tcPr>
            <w:tcW w:w="3071" w:type="dxa"/>
          </w:tcPr>
          <w:p w:rsidR="00E9332C" w:rsidRPr="00F3748F" w:rsidRDefault="00E9332C" w:rsidP="00E9332C">
            <w:pPr>
              <w:jc w:val="center"/>
            </w:pPr>
            <w:r w:rsidRPr="00F3748F">
              <w:t>43,10 %</w:t>
            </w:r>
          </w:p>
        </w:tc>
      </w:tr>
      <w:tr w:rsidR="00E9332C" w:rsidRPr="00F3748F" w:rsidTr="00E9332C">
        <w:tc>
          <w:tcPr>
            <w:tcW w:w="3070" w:type="dxa"/>
          </w:tcPr>
          <w:p w:rsidR="00E9332C" w:rsidRPr="00F3748F" w:rsidRDefault="00E9332C" w:rsidP="00E9332C">
            <w:pPr>
              <w:jc w:val="center"/>
            </w:pPr>
            <w:r w:rsidRPr="00F3748F">
              <w:t>Rablás</w:t>
            </w:r>
          </w:p>
        </w:tc>
        <w:tc>
          <w:tcPr>
            <w:tcW w:w="3071" w:type="dxa"/>
          </w:tcPr>
          <w:p w:rsidR="00E9332C" w:rsidRPr="00F3748F" w:rsidRDefault="00E9332C" w:rsidP="00E9332C">
            <w:r w:rsidRPr="00F3748F">
              <w:t xml:space="preserve">                 100,00 %</w:t>
            </w:r>
          </w:p>
        </w:tc>
      </w:tr>
      <w:tr w:rsidR="00E9332C" w:rsidRPr="00F3748F" w:rsidTr="00E9332C">
        <w:tc>
          <w:tcPr>
            <w:tcW w:w="3070" w:type="dxa"/>
          </w:tcPr>
          <w:p w:rsidR="00E9332C" w:rsidRPr="00F3748F" w:rsidRDefault="00E9332C" w:rsidP="00E9332C">
            <w:pPr>
              <w:jc w:val="center"/>
            </w:pPr>
            <w:r w:rsidRPr="00F3748F">
              <w:t>Zsarolás</w:t>
            </w:r>
          </w:p>
        </w:tc>
        <w:tc>
          <w:tcPr>
            <w:tcW w:w="3071" w:type="dxa"/>
          </w:tcPr>
          <w:p w:rsidR="00E9332C" w:rsidRPr="00F3748F" w:rsidRDefault="00E9332C" w:rsidP="00E9332C">
            <w:pPr>
              <w:jc w:val="center"/>
            </w:pPr>
            <w:r w:rsidRPr="00F3748F">
              <w:t>33,30 %</w:t>
            </w:r>
          </w:p>
        </w:tc>
      </w:tr>
      <w:tr w:rsidR="00E9332C" w:rsidRPr="00F3748F" w:rsidTr="00E9332C">
        <w:tc>
          <w:tcPr>
            <w:tcW w:w="3070" w:type="dxa"/>
          </w:tcPr>
          <w:p w:rsidR="00E9332C" w:rsidRPr="00F3748F" w:rsidRDefault="00E9332C" w:rsidP="00E9332C">
            <w:pPr>
              <w:jc w:val="center"/>
            </w:pPr>
            <w:r w:rsidRPr="00F3748F">
              <w:t>Rongálás</w:t>
            </w:r>
          </w:p>
        </w:tc>
        <w:tc>
          <w:tcPr>
            <w:tcW w:w="3071" w:type="dxa"/>
          </w:tcPr>
          <w:p w:rsidR="00E9332C" w:rsidRPr="00F3748F" w:rsidRDefault="00E9332C" w:rsidP="00E9332C">
            <w:pPr>
              <w:jc w:val="center"/>
            </w:pPr>
            <w:r w:rsidRPr="00F3748F">
              <w:t>34,60 %</w:t>
            </w:r>
          </w:p>
        </w:tc>
      </w:tr>
      <w:tr w:rsidR="00E9332C" w:rsidRPr="00F3748F" w:rsidTr="00E9332C">
        <w:tc>
          <w:tcPr>
            <w:tcW w:w="3070" w:type="dxa"/>
          </w:tcPr>
          <w:p w:rsidR="00E9332C" w:rsidRPr="00F3748F" w:rsidRDefault="00E9332C" w:rsidP="00E9332C">
            <w:pPr>
              <w:jc w:val="center"/>
            </w:pPr>
            <w:r w:rsidRPr="00F3748F">
              <w:t>Orgazdaság</w:t>
            </w:r>
          </w:p>
        </w:tc>
        <w:tc>
          <w:tcPr>
            <w:tcW w:w="3071" w:type="dxa"/>
          </w:tcPr>
          <w:p w:rsidR="00E9332C" w:rsidRPr="00F3748F" w:rsidRDefault="00E9332C" w:rsidP="00E9332C">
            <w:pPr>
              <w:jc w:val="center"/>
            </w:pPr>
            <w:r w:rsidRPr="00F3748F">
              <w:t>100,00 %</w:t>
            </w:r>
          </w:p>
        </w:tc>
      </w:tr>
      <w:tr w:rsidR="00E9332C" w:rsidRPr="00F3748F" w:rsidTr="00E9332C">
        <w:tc>
          <w:tcPr>
            <w:tcW w:w="3070" w:type="dxa"/>
          </w:tcPr>
          <w:p w:rsidR="00E9332C" w:rsidRPr="00F3748F" w:rsidRDefault="00E9332C" w:rsidP="00E9332C">
            <w:pPr>
              <w:jc w:val="center"/>
            </w:pPr>
            <w:r w:rsidRPr="00F3748F">
              <w:t>Jármű önkényes elvétele</w:t>
            </w:r>
          </w:p>
        </w:tc>
        <w:tc>
          <w:tcPr>
            <w:tcW w:w="3071" w:type="dxa"/>
          </w:tcPr>
          <w:p w:rsidR="00E9332C" w:rsidRPr="00F3748F" w:rsidRDefault="00E9332C" w:rsidP="00E9332C">
            <w:pPr>
              <w:jc w:val="center"/>
            </w:pPr>
            <w:r w:rsidRPr="00F3748F">
              <w:t>80,00 %</w:t>
            </w:r>
          </w:p>
        </w:tc>
      </w:tr>
      <w:tr w:rsidR="00E9332C" w:rsidRPr="00F3748F" w:rsidTr="00E9332C">
        <w:tc>
          <w:tcPr>
            <w:tcW w:w="3070" w:type="dxa"/>
          </w:tcPr>
          <w:p w:rsidR="00E9332C" w:rsidRPr="00F3748F" w:rsidRDefault="00E9332C" w:rsidP="00E9332C">
            <w:pPr>
              <w:jc w:val="center"/>
            </w:pPr>
            <w:r w:rsidRPr="00F3748F">
              <w:t>Lakásbetörés</w:t>
            </w:r>
          </w:p>
        </w:tc>
        <w:tc>
          <w:tcPr>
            <w:tcW w:w="3071" w:type="dxa"/>
          </w:tcPr>
          <w:p w:rsidR="00E9332C" w:rsidRPr="00F3748F" w:rsidRDefault="00E9332C" w:rsidP="00E9332C">
            <w:pPr>
              <w:jc w:val="center"/>
            </w:pPr>
            <w:r w:rsidRPr="00F3748F">
              <w:t>45,90 %</w:t>
            </w:r>
          </w:p>
        </w:tc>
      </w:tr>
      <w:tr w:rsidR="00E9332C" w:rsidRPr="00F3748F" w:rsidTr="00E9332C">
        <w:tc>
          <w:tcPr>
            <w:tcW w:w="3070" w:type="dxa"/>
          </w:tcPr>
          <w:p w:rsidR="00E9332C" w:rsidRPr="00F3748F" w:rsidRDefault="00E9332C" w:rsidP="00E9332C">
            <w:pPr>
              <w:jc w:val="center"/>
            </w:pPr>
            <w:r w:rsidRPr="00F3748F">
              <w:t>Betöréses lopás</w:t>
            </w:r>
          </w:p>
        </w:tc>
        <w:tc>
          <w:tcPr>
            <w:tcW w:w="3071" w:type="dxa"/>
          </w:tcPr>
          <w:p w:rsidR="00E9332C" w:rsidRPr="00F3748F" w:rsidRDefault="00E9332C" w:rsidP="00E9332C">
            <w:pPr>
              <w:jc w:val="center"/>
            </w:pPr>
            <w:r w:rsidRPr="00F3748F">
              <w:t>47,40 %</w:t>
            </w:r>
          </w:p>
        </w:tc>
      </w:tr>
    </w:tbl>
    <w:p w:rsidR="00E9332C" w:rsidRPr="00F3748F" w:rsidRDefault="00E9332C" w:rsidP="00E9332C">
      <w:pPr>
        <w:pStyle w:val="lfej"/>
        <w:tabs>
          <w:tab w:val="clear" w:pos="4536"/>
          <w:tab w:val="clear" w:pos="9072"/>
          <w:tab w:val="left" w:pos="1134"/>
        </w:tabs>
      </w:pPr>
    </w:p>
    <w:p w:rsidR="00E9332C" w:rsidRPr="00F3748F" w:rsidRDefault="00E9332C" w:rsidP="00E9332C"/>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Pr="00160FC6" w:rsidRDefault="00E9332C" w:rsidP="00E9332C">
      <w:pPr>
        <w:rPr>
          <w:b/>
        </w:rPr>
      </w:pPr>
      <w:r w:rsidRPr="00160FC6">
        <w:rPr>
          <w:b/>
        </w:rPr>
        <w:t>10. számú melléklet</w:t>
      </w:r>
    </w:p>
    <w:p w:rsidR="00E9332C" w:rsidRPr="00C52D1A" w:rsidRDefault="00E9332C" w:rsidP="00E9332C"/>
    <w:p w:rsidR="00E9332C" w:rsidRPr="00C52D1A" w:rsidRDefault="00E9332C" w:rsidP="00E9332C"/>
    <w:p w:rsidR="00E9332C" w:rsidRPr="00C52D1A" w:rsidRDefault="00E9332C" w:rsidP="00E9332C">
      <w:pPr>
        <w:jc w:val="center"/>
        <w:rPr>
          <w:b/>
        </w:rPr>
      </w:pPr>
      <w:r>
        <w:rPr>
          <w:b/>
        </w:rPr>
        <w:t>KMB Alosztály</w:t>
      </w:r>
      <w:r w:rsidRPr="00C52D1A">
        <w:rPr>
          <w:b/>
        </w:rPr>
        <w:t xml:space="preserve"> közrendvédelmi mutatóinak alakulása</w:t>
      </w:r>
    </w:p>
    <w:p w:rsidR="00E9332C" w:rsidRPr="00C52D1A" w:rsidRDefault="00E9332C" w:rsidP="00E9332C">
      <w:pPr>
        <w:rPr>
          <w:b/>
        </w:rPr>
      </w:pPr>
    </w:p>
    <w:p w:rsidR="00E9332C" w:rsidRPr="00C52D1A" w:rsidRDefault="00E9332C" w:rsidP="00E9332C">
      <w:pPr>
        <w:rPr>
          <w:b/>
          <w:bCs/>
        </w:rPr>
      </w:pPr>
    </w:p>
    <w:tbl>
      <w:tblPr>
        <w:tblW w:w="4301"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9"/>
        <w:gridCol w:w="1371"/>
        <w:gridCol w:w="2587"/>
        <w:gridCol w:w="1384"/>
      </w:tblGrid>
      <w:tr w:rsidR="00E9332C" w:rsidRPr="00C52D1A" w:rsidTr="00F92052">
        <w:trPr>
          <w:jc w:val="center"/>
        </w:trPr>
        <w:tc>
          <w:tcPr>
            <w:tcW w:w="1735" w:type="pct"/>
            <w:tcBorders>
              <w:top w:val="double" w:sz="4" w:space="0" w:color="auto"/>
              <w:left w:val="double" w:sz="4" w:space="0" w:color="auto"/>
              <w:bottom w:val="single" w:sz="6" w:space="0" w:color="auto"/>
              <w:right w:val="single" w:sz="6" w:space="0" w:color="auto"/>
            </w:tcBorders>
            <w:shd w:val="clear" w:color="auto" w:fill="CCFFFF"/>
          </w:tcPr>
          <w:p w:rsidR="00E9332C" w:rsidRPr="00C52D1A" w:rsidRDefault="00E9332C" w:rsidP="00E9332C">
            <w:pPr>
              <w:jc w:val="center"/>
              <w:rPr>
                <w:b/>
                <w:bCs/>
              </w:rPr>
            </w:pPr>
            <w:r w:rsidRPr="00C52D1A">
              <w:rPr>
                <w:b/>
                <w:bCs/>
              </w:rPr>
              <w:t>Intézkedés megnevezése</w:t>
            </w:r>
          </w:p>
        </w:tc>
        <w:tc>
          <w:tcPr>
            <w:tcW w:w="838" w:type="pct"/>
            <w:tcBorders>
              <w:top w:val="double" w:sz="4" w:space="0" w:color="auto"/>
              <w:left w:val="single" w:sz="6" w:space="0" w:color="auto"/>
              <w:bottom w:val="single" w:sz="6" w:space="0" w:color="auto"/>
              <w:right w:val="double" w:sz="4" w:space="0" w:color="auto"/>
            </w:tcBorders>
            <w:shd w:val="clear" w:color="auto" w:fill="CCFFFF"/>
          </w:tcPr>
          <w:p w:rsidR="00E9332C" w:rsidRPr="00C52D1A" w:rsidRDefault="00E9332C" w:rsidP="00E9332C">
            <w:pPr>
              <w:jc w:val="center"/>
              <w:rPr>
                <w:b/>
                <w:bCs/>
              </w:rPr>
            </w:pPr>
            <w:r w:rsidRPr="00C52D1A">
              <w:rPr>
                <w:b/>
                <w:bCs/>
              </w:rPr>
              <w:t>Száma</w:t>
            </w:r>
          </w:p>
          <w:p w:rsidR="00E9332C" w:rsidRPr="00C52D1A" w:rsidRDefault="00E9332C" w:rsidP="00E9332C">
            <w:pPr>
              <w:jc w:val="center"/>
              <w:rPr>
                <w:b/>
                <w:bCs/>
              </w:rPr>
            </w:pPr>
            <w:r w:rsidRPr="00C52D1A">
              <w:rPr>
                <w:b/>
                <w:bCs/>
              </w:rPr>
              <w:t>2016/2017.</w:t>
            </w:r>
          </w:p>
        </w:tc>
        <w:tc>
          <w:tcPr>
            <w:tcW w:w="1581" w:type="pct"/>
            <w:tcBorders>
              <w:top w:val="double" w:sz="4" w:space="0" w:color="auto"/>
              <w:left w:val="double" w:sz="4" w:space="0" w:color="auto"/>
              <w:bottom w:val="single" w:sz="6" w:space="0" w:color="auto"/>
              <w:right w:val="single" w:sz="6" w:space="0" w:color="auto"/>
            </w:tcBorders>
            <w:shd w:val="clear" w:color="auto" w:fill="CCFFFF"/>
          </w:tcPr>
          <w:p w:rsidR="00E9332C" w:rsidRPr="00C52D1A" w:rsidRDefault="00E9332C" w:rsidP="00E9332C">
            <w:pPr>
              <w:jc w:val="center"/>
              <w:rPr>
                <w:b/>
                <w:bCs/>
              </w:rPr>
            </w:pPr>
            <w:r w:rsidRPr="00C52D1A">
              <w:rPr>
                <w:b/>
                <w:bCs/>
              </w:rPr>
              <w:t>Intézkedés megnevezése</w:t>
            </w:r>
          </w:p>
        </w:tc>
        <w:tc>
          <w:tcPr>
            <w:tcW w:w="846" w:type="pct"/>
            <w:tcBorders>
              <w:top w:val="double" w:sz="4" w:space="0" w:color="auto"/>
              <w:left w:val="single" w:sz="6" w:space="0" w:color="auto"/>
              <w:bottom w:val="single" w:sz="6" w:space="0" w:color="auto"/>
              <w:right w:val="double" w:sz="4" w:space="0" w:color="auto"/>
            </w:tcBorders>
            <w:shd w:val="clear" w:color="auto" w:fill="CCFFFF"/>
          </w:tcPr>
          <w:p w:rsidR="00E9332C" w:rsidRPr="00C52D1A" w:rsidRDefault="00E9332C" w:rsidP="00E9332C">
            <w:pPr>
              <w:jc w:val="center"/>
              <w:rPr>
                <w:b/>
                <w:bCs/>
              </w:rPr>
            </w:pPr>
            <w:r w:rsidRPr="00C52D1A">
              <w:rPr>
                <w:b/>
                <w:bCs/>
              </w:rPr>
              <w:t>Száma</w:t>
            </w:r>
          </w:p>
          <w:p w:rsidR="00E9332C" w:rsidRPr="00C52D1A" w:rsidRDefault="00E9332C" w:rsidP="00E9332C">
            <w:pPr>
              <w:jc w:val="center"/>
              <w:rPr>
                <w:b/>
                <w:bCs/>
              </w:rPr>
            </w:pPr>
            <w:r w:rsidRPr="00C52D1A">
              <w:rPr>
                <w:b/>
                <w:bCs/>
              </w:rPr>
              <w:t>2016/2017.</w:t>
            </w:r>
          </w:p>
        </w:tc>
      </w:tr>
      <w:tr w:rsidR="00E9332C" w:rsidRPr="00C52D1A" w:rsidTr="00F92052">
        <w:trPr>
          <w:jc w:val="center"/>
        </w:trPr>
        <w:tc>
          <w:tcPr>
            <w:tcW w:w="1735" w:type="pct"/>
            <w:vMerge w:val="restart"/>
            <w:tcBorders>
              <w:top w:val="single" w:sz="6" w:space="0" w:color="auto"/>
              <w:left w:val="double" w:sz="4" w:space="0" w:color="auto"/>
              <w:right w:val="single" w:sz="6" w:space="0" w:color="auto"/>
            </w:tcBorders>
          </w:tcPr>
          <w:p w:rsidR="00E9332C" w:rsidRPr="00C52D1A" w:rsidRDefault="00E9332C" w:rsidP="00E9332C">
            <w:pPr>
              <w:jc w:val="center"/>
            </w:pPr>
            <w:r w:rsidRPr="00C52D1A">
              <w:t>Igazoltatások</w:t>
            </w:r>
          </w:p>
        </w:tc>
        <w:tc>
          <w:tcPr>
            <w:tcW w:w="838" w:type="pct"/>
            <w:vMerge w:val="restart"/>
            <w:tcBorders>
              <w:top w:val="single" w:sz="6" w:space="0" w:color="auto"/>
              <w:left w:val="single" w:sz="6" w:space="0" w:color="auto"/>
              <w:right w:val="double" w:sz="4" w:space="0" w:color="auto"/>
            </w:tcBorders>
          </w:tcPr>
          <w:p w:rsidR="00E9332C" w:rsidRPr="00C52D1A" w:rsidRDefault="00E9332C" w:rsidP="00E9332C">
            <w:pPr>
              <w:jc w:val="center"/>
            </w:pPr>
            <w:r>
              <w:t>1425</w:t>
            </w:r>
            <w:r w:rsidRPr="00C52D1A">
              <w:t>/</w:t>
            </w:r>
            <w:r>
              <w:t>1324</w:t>
            </w:r>
          </w:p>
        </w:tc>
        <w:tc>
          <w:tcPr>
            <w:tcW w:w="1581"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Helyszíni bírság/fő</w:t>
            </w:r>
          </w:p>
        </w:tc>
        <w:tc>
          <w:tcPr>
            <w:tcW w:w="846"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100</w:t>
            </w:r>
            <w:r w:rsidRPr="00C52D1A">
              <w:t>/</w:t>
            </w:r>
            <w:r>
              <w:t>141</w:t>
            </w:r>
          </w:p>
        </w:tc>
      </w:tr>
      <w:tr w:rsidR="00E9332C" w:rsidRPr="00C52D1A" w:rsidTr="00F92052">
        <w:trPr>
          <w:jc w:val="center"/>
        </w:trPr>
        <w:tc>
          <w:tcPr>
            <w:tcW w:w="1735" w:type="pct"/>
            <w:vMerge/>
            <w:tcBorders>
              <w:left w:val="double" w:sz="4" w:space="0" w:color="auto"/>
              <w:bottom w:val="single" w:sz="6" w:space="0" w:color="auto"/>
              <w:right w:val="single" w:sz="6" w:space="0" w:color="auto"/>
            </w:tcBorders>
          </w:tcPr>
          <w:p w:rsidR="00E9332C" w:rsidRPr="00C52D1A" w:rsidRDefault="00E9332C" w:rsidP="00E9332C">
            <w:pPr>
              <w:jc w:val="center"/>
            </w:pPr>
          </w:p>
        </w:tc>
        <w:tc>
          <w:tcPr>
            <w:tcW w:w="838" w:type="pct"/>
            <w:vMerge/>
            <w:tcBorders>
              <w:left w:val="single" w:sz="6" w:space="0" w:color="auto"/>
              <w:bottom w:val="single" w:sz="6" w:space="0" w:color="auto"/>
              <w:right w:val="double" w:sz="4" w:space="0" w:color="auto"/>
            </w:tcBorders>
          </w:tcPr>
          <w:p w:rsidR="00E9332C" w:rsidRPr="00C52D1A" w:rsidRDefault="00E9332C" w:rsidP="00E9332C">
            <w:pPr>
              <w:jc w:val="center"/>
            </w:pPr>
          </w:p>
        </w:tc>
        <w:tc>
          <w:tcPr>
            <w:tcW w:w="1581"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ind w:right="-338"/>
            </w:pPr>
            <w:r w:rsidRPr="00C52D1A">
              <w:t>Helyszíni bírság összege</w:t>
            </w:r>
          </w:p>
        </w:tc>
        <w:tc>
          <w:tcPr>
            <w:tcW w:w="846" w:type="pct"/>
            <w:tcBorders>
              <w:top w:val="single" w:sz="6" w:space="0" w:color="auto"/>
              <w:left w:val="single" w:sz="6" w:space="0" w:color="auto"/>
              <w:bottom w:val="single" w:sz="6" w:space="0" w:color="auto"/>
              <w:right w:val="double" w:sz="4" w:space="0" w:color="auto"/>
            </w:tcBorders>
          </w:tcPr>
          <w:p w:rsidR="00E9332C" w:rsidRPr="00C52D1A" w:rsidRDefault="00E9332C" w:rsidP="00E9332C">
            <w:r w:rsidRPr="00C52D1A">
              <w:t xml:space="preserve"> 1.</w:t>
            </w:r>
            <w:r>
              <w:t>315</w:t>
            </w:r>
            <w:r w:rsidRPr="00C52D1A">
              <w:t>.000/</w:t>
            </w:r>
          </w:p>
          <w:p w:rsidR="00E9332C" w:rsidRPr="00C52D1A" w:rsidRDefault="00E9332C" w:rsidP="00E9332C">
            <w:pPr>
              <w:jc w:val="center"/>
            </w:pPr>
            <w:r>
              <w:t>1.8</w:t>
            </w:r>
            <w:r w:rsidRPr="00C52D1A">
              <w:t>5</w:t>
            </w:r>
            <w:r>
              <w:t>0</w:t>
            </w:r>
            <w:r w:rsidRPr="00C52D1A">
              <w:t>.000,-</w:t>
            </w:r>
          </w:p>
        </w:tc>
      </w:tr>
      <w:tr w:rsidR="00E9332C" w:rsidRPr="00C52D1A" w:rsidTr="00F92052">
        <w:trPr>
          <w:jc w:val="center"/>
        </w:trPr>
        <w:tc>
          <w:tcPr>
            <w:tcW w:w="1735"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Elfogás</w:t>
            </w:r>
          </w:p>
        </w:tc>
        <w:tc>
          <w:tcPr>
            <w:tcW w:w="838"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37</w:t>
            </w:r>
            <w:r w:rsidRPr="00C52D1A">
              <w:t>/</w:t>
            </w:r>
            <w:r>
              <w:t>56</w:t>
            </w:r>
          </w:p>
        </w:tc>
        <w:tc>
          <w:tcPr>
            <w:tcW w:w="1581"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Szonda alkalmazása</w:t>
            </w:r>
          </w:p>
        </w:tc>
        <w:tc>
          <w:tcPr>
            <w:tcW w:w="846"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686</w:t>
            </w:r>
            <w:r w:rsidRPr="00C52D1A">
              <w:t>/</w:t>
            </w:r>
            <w:r>
              <w:t>638</w:t>
            </w:r>
          </w:p>
        </w:tc>
      </w:tr>
      <w:tr w:rsidR="00E9332C" w:rsidRPr="00C52D1A" w:rsidTr="00F92052">
        <w:trPr>
          <w:jc w:val="center"/>
        </w:trPr>
        <w:tc>
          <w:tcPr>
            <w:tcW w:w="1735"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Előállítás</w:t>
            </w:r>
          </w:p>
        </w:tc>
        <w:tc>
          <w:tcPr>
            <w:tcW w:w="838"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47</w:t>
            </w:r>
            <w:r w:rsidRPr="00C52D1A">
              <w:t>/</w:t>
            </w:r>
            <w:r>
              <w:t>112</w:t>
            </w:r>
          </w:p>
        </w:tc>
        <w:tc>
          <w:tcPr>
            <w:tcW w:w="1581"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Pozitív</w:t>
            </w:r>
          </w:p>
        </w:tc>
        <w:tc>
          <w:tcPr>
            <w:tcW w:w="846"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37</w:t>
            </w:r>
            <w:r w:rsidRPr="00C52D1A">
              <w:t>/</w:t>
            </w:r>
            <w:r>
              <w:t>56</w:t>
            </w:r>
          </w:p>
        </w:tc>
      </w:tr>
      <w:tr w:rsidR="00E9332C" w:rsidRPr="00C52D1A" w:rsidTr="00F92052">
        <w:trPr>
          <w:jc w:val="center"/>
        </w:trPr>
        <w:tc>
          <w:tcPr>
            <w:tcW w:w="1735"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Elrendelt elővezetés</w:t>
            </w:r>
          </w:p>
        </w:tc>
        <w:tc>
          <w:tcPr>
            <w:tcW w:w="838"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46/65</w:t>
            </w:r>
          </w:p>
        </w:tc>
        <w:tc>
          <w:tcPr>
            <w:tcW w:w="1581"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Szabálysértési feljelentés</w:t>
            </w:r>
          </w:p>
        </w:tc>
        <w:tc>
          <w:tcPr>
            <w:tcW w:w="846"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70</w:t>
            </w:r>
            <w:r w:rsidRPr="00C52D1A">
              <w:t>/</w:t>
            </w:r>
            <w:r>
              <w:t>84</w:t>
            </w:r>
          </w:p>
        </w:tc>
      </w:tr>
      <w:tr w:rsidR="00E9332C" w:rsidRPr="00C52D1A" w:rsidTr="00F92052">
        <w:trPr>
          <w:jc w:val="center"/>
        </w:trPr>
        <w:tc>
          <w:tcPr>
            <w:tcW w:w="1735"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Végrehajtott elővezetés</w:t>
            </w:r>
          </w:p>
        </w:tc>
        <w:tc>
          <w:tcPr>
            <w:tcW w:w="838"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rsidRPr="00C52D1A">
              <w:t>22/</w:t>
            </w:r>
            <w:r>
              <w:t>39</w:t>
            </w:r>
          </w:p>
        </w:tc>
        <w:tc>
          <w:tcPr>
            <w:tcW w:w="1581" w:type="pct"/>
            <w:vMerge w:val="restart"/>
            <w:tcBorders>
              <w:top w:val="single" w:sz="6" w:space="0" w:color="auto"/>
              <w:left w:val="double" w:sz="4" w:space="0" w:color="auto"/>
              <w:right w:val="single" w:sz="6" w:space="0" w:color="auto"/>
            </w:tcBorders>
          </w:tcPr>
          <w:p w:rsidR="00E9332C" w:rsidRPr="00C52D1A" w:rsidRDefault="00E9332C" w:rsidP="00E9332C">
            <w:pPr>
              <w:jc w:val="center"/>
            </w:pPr>
            <w:r w:rsidRPr="00C52D1A">
              <w:t>Büntető feljelentés</w:t>
            </w:r>
          </w:p>
        </w:tc>
        <w:tc>
          <w:tcPr>
            <w:tcW w:w="846" w:type="pct"/>
            <w:vMerge w:val="restart"/>
            <w:tcBorders>
              <w:top w:val="single" w:sz="6" w:space="0" w:color="auto"/>
              <w:left w:val="single" w:sz="6" w:space="0" w:color="auto"/>
              <w:right w:val="double" w:sz="4" w:space="0" w:color="auto"/>
            </w:tcBorders>
          </w:tcPr>
          <w:p w:rsidR="00E9332C" w:rsidRPr="00C52D1A" w:rsidRDefault="00E9332C" w:rsidP="00E9332C">
            <w:pPr>
              <w:jc w:val="center"/>
            </w:pPr>
            <w:r>
              <w:t>37</w:t>
            </w:r>
            <w:r w:rsidRPr="00C52D1A">
              <w:t>/</w:t>
            </w:r>
            <w:r>
              <w:t>56</w:t>
            </w:r>
          </w:p>
        </w:tc>
      </w:tr>
      <w:tr w:rsidR="00E9332C" w:rsidRPr="00C52D1A" w:rsidTr="00F92052">
        <w:trPr>
          <w:jc w:val="center"/>
        </w:trPr>
        <w:tc>
          <w:tcPr>
            <w:tcW w:w="1735" w:type="pct"/>
            <w:tcBorders>
              <w:top w:val="single" w:sz="6" w:space="0" w:color="auto"/>
              <w:left w:val="double" w:sz="4" w:space="0" w:color="auto"/>
              <w:bottom w:val="single" w:sz="6" w:space="0" w:color="auto"/>
              <w:right w:val="single" w:sz="6" w:space="0" w:color="auto"/>
            </w:tcBorders>
          </w:tcPr>
          <w:p w:rsidR="00E9332C" w:rsidRPr="00C52D1A" w:rsidRDefault="00E9332C" w:rsidP="00E9332C">
            <w:pPr>
              <w:jc w:val="center"/>
            </w:pPr>
            <w:r w:rsidRPr="00C52D1A">
              <w:t>Megkeresés</w:t>
            </w:r>
          </w:p>
        </w:tc>
        <w:tc>
          <w:tcPr>
            <w:tcW w:w="838" w:type="pct"/>
            <w:tcBorders>
              <w:top w:val="single" w:sz="6" w:space="0" w:color="auto"/>
              <w:left w:val="single" w:sz="6" w:space="0" w:color="auto"/>
              <w:bottom w:val="single" w:sz="6" w:space="0" w:color="auto"/>
              <w:right w:val="double" w:sz="4" w:space="0" w:color="auto"/>
            </w:tcBorders>
          </w:tcPr>
          <w:p w:rsidR="00E9332C" w:rsidRPr="00C52D1A" w:rsidRDefault="00E9332C" w:rsidP="00E9332C">
            <w:pPr>
              <w:jc w:val="center"/>
            </w:pPr>
            <w:r>
              <w:t>368</w:t>
            </w:r>
            <w:r w:rsidRPr="00C52D1A">
              <w:t>/</w:t>
            </w:r>
            <w:r>
              <w:t>401</w:t>
            </w:r>
          </w:p>
        </w:tc>
        <w:tc>
          <w:tcPr>
            <w:tcW w:w="1581" w:type="pct"/>
            <w:vMerge/>
            <w:tcBorders>
              <w:left w:val="double" w:sz="4" w:space="0" w:color="auto"/>
              <w:bottom w:val="single" w:sz="6" w:space="0" w:color="auto"/>
              <w:right w:val="single" w:sz="6" w:space="0" w:color="auto"/>
            </w:tcBorders>
          </w:tcPr>
          <w:p w:rsidR="00E9332C" w:rsidRPr="00C52D1A" w:rsidRDefault="00E9332C" w:rsidP="00E9332C">
            <w:pPr>
              <w:jc w:val="center"/>
            </w:pPr>
          </w:p>
        </w:tc>
        <w:tc>
          <w:tcPr>
            <w:tcW w:w="846" w:type="pct"/>
            <w:vMerge/>
            <w:tcBorders>
              <w:left w:val="single" w:sz="6" w:space="0" w:color="auto"/>
              <w:bottom w:val="single" w:sz="6" w:space="0" w:color="auto"/>
              <w:right w:val="double" w:sz="4" w:space="0" w:color="auto"/>
            </w:tcBorders>
          </w:tcPr>
          <w:p w:rsidR="00E9332C" w:rsidRPr="00C52D1A" w:rsidRDefault="00E9332C" w:rsidP="00E9332C">
            <w:pPr>
              <w:jc w:val="center"/>
            </w:pPr>
          </w:p>
        </w:tc>
      </w:tr>
    </w:tbl>
    <w:p w:rsidR="00242414" w:rsidRPr="00AC6B16" w:rsidRDefault="00242414" w:rsidP="00242414">
      <w:pPr>
        <w:rPr>
          <w:u w:val="single"/>
        </w:rPr>
      </w:pPr>
      <w:r w:rsidRPr="00AC6B16">
        <w:rPr>
          <w:u w:val="single"/>
        </w:rPr>
        <w:lastRenderedPageBreak/>
        <w:t>TABDI KÖZSÉG POLGÁRMESTERE</w:t>
      </w:r>
    </w:p>
    <w:p w:rsidR="00242414" w:rsidRDefault="00242414" w:rsidP="00242414"/>
    <w:p w:rsidR="00242414" w:rsidRDefault="00242414" w:rsidP="00242414">
      <w:pPr>
        <w:jc w:val="center"/>
        <w:rPr>
          <w:u w:val="single"/>
        </w:rPr>
      </w:pPr>
    </w:p>
    <w:p w:rsidR="00242414" w:rsidRPr="00AC6B16" w:rsidRDefault="00242414" w:rsidP="00242414">
      <w:pPr>
        <w:jc w:val="center"/>
        <w:rPr>
          <w:u w:val="single"/>
        </w:rPr>
      </w:pPr>
      <w:r w:rsidRPr="00AC6B16">
        <w:rPr>
          <w:u w:val="single"/>
        </w:rPr>
        <w:t>E L Ő T E R J E S Z T É S</w:t>
      </w:r>
    </w:p>
    <w:p w:rsidR="00242414" w:rsidRPr="000D44C5" w:rsidRDefault="00242414" w:rsidP="00242414">
      <w:pPr>
        <w:jc w:val="center"/>
        <w:rPr>
          <w:sz w:val="22"/>
          <w:szCs w:val="22"/>
        </w:rPr>
      </w:pPr>
      <w:r w:rsidRPr="000D44C5">
        <w:rPr>
          <w:sz w:val="22"/>
          <w:szCs w:val="22"/>
        </w:rPr>
        <w:t>(Tabdi és Kaskantyú Község Képviselőtestülete</w:t>
      </w:r>
      <w:r>
        <w:rPr>
          <w:sz w:val="22"/>
          <w:szCs w:val="22"/>
        </w:rPr>
        <w:t xml:space="preserve"> 2018. május 29-i</w:t>
      </w:r>
      <w:r w:rsidRPr="000D44C5">
        <w:rPr>
          <w:sz w:val="22"/>
          <w:szCs w:val="22"/>
        </w:rPr>
        <w:t xml:space="preserve"> együttes ülésére)</w:t>
      </w:r>
    </w:p>
    <w:p w:rsidR="00242414" w:rsidRDefault="00242414" w:rsidP="00242414"/>
    <w:p w:rsidR="00242414" w:rsidRDefault="00242414" w:rsidP="00242414"/>
    <w:p w:rsidR="00242414" w:rsidRPr="00AC6B16" w:rsidRDefault="00242414" w:rsidP="00242414">
      <w:pPr>
        <w:rPr>
          <w:b/>
          <w:i/>
        </w:rPr>
      </w:pPr>
      <w:r>
        <w:t xml:space="preserve">Tárgy: </w:t>
      </w:r>
      <w:r>
        <w:rPr>
          <w:b/>
          <w:i/>
        </w:rPr>
        <w:t xml:space="preserve">Tabdi Közös Önkormányzati Hivatal 2017. évi zárszámadása </w:t>
      </w:r>
    </w:p>
    <w:p w:rsidR="00242414" w:rsidRDefault="00242414" w:rsidP="00242414">
      <w:pPr>
        <w:jc w:val="both"/>
      </w:pPr>
    </w:p>
    <w:p w:rsidR="00242414" w:rsidRDefault="00242414" w:rsidP="00242414">
      <w:pPr>
        <w:jc w:val="both"/>
      </w:pPr>
    </w:p>
    <w:p w:rsidR="00242414" w:rsidRDefault="00242414" w:rsidP="00242414">
      <w:pPr>
        <w:jc w:val="both"/>
      </w:pPr>
      <w:r>
        <w:t xml:space="preserve">Tabdi és Kaskantyú Község Képviselő-testülete a 2017. december 20-i együttes ülésén Tabdi Közös Önkormányzati Hivatal 2017.évi költségvetése bevételi </w:t>
      </w:r>
      <w:proofErr w:type="spellStart"/>
      <w:r>
        <w:t>főösszegét</w:t>
      </w:r>
      <w:proofErr w:type="spellEnd"/>
      <w:r>
        <w:t xml:space="preserve"> 12.000Ft-ban, kiadási </w:t>
      </w:r>
      <w:proofErr w:type="spellStart"/>
      <w:r>
        <w:t>főösszegét</w:t>
      </w:r>
      <w:proofErr w:type="spellEnd"/>
      <w:r>
        <w:t xml:space="preserve"> 41.271.206 Ft-ban, 41.259.206 Ft finanszírozással állapította meg, ebből a 2016. évi maradvány igénybevétel 101.300 Ft.</w:t>
      </w:r>
    </w:p>
    <w:p w:rsidR="00242414" w:rsidRDefault="00242414" w:rsidP="00242414">
      <w:pPr>
        <w:jc w:val="both"/>
      </w:pPr>
    </w:p>
    <w:p w:rsidR="00242414" w:rsidRDefault="00242414" w:rsidP="00242414">
      <w:pPr>
        <w:jc w:val="both"/>
      </w:pPr>
      <w:r>
        <w:t>A 2017. évi bevételek és kiadások előirányzata és teljesítése az alábbiak szerint alakult:</w:t>
      </w:r>
    </w:p>
    <w:p w:rsidR="00242414" w:rsidRDefault="00242414" w:rsidP="00242414">
      <w:pPr>
        <w:jc w:val="both"/>
      </w:pPr>
    </w:p>
    <w:p w:rsidR="00242414" w:rsidRPr="009E2503" w:rsidRDefault="00242414" w:rsidP="00242414">
      <w:pPr>
        <w:jc w:val="both"/>
        <w:rPr>
          <w:b/>
          <w:i/>
          <w:u w:val="single"/>
        </w:rPr>
      </w:pPr>
      <w:r w:rsidRPr="009E2503">
        <w:rPr>
          <w:b/>
          <w:i/>
          <w:u w:val="single"/>
        </w:rPr>
        <w:t>Bevételek:</w:t>
      </w:r>
    </w:p>
    <w:p w:rsidR="00242414" w:rsidRDefault="00242414" w:rsidP="00242414">
      <w:pPr>
        <w:ind w:left="-1080" w:right="229" w:firstLine="180"/>
      </w:pPr>
      <w:r>
        <w:tab/>
      </w:r>
      <w:r>
        <w:tab/>
      </w:r>
    </w:p>
    <w:p w:rsidR="00242414" w:rsidRPr="00D2047E" w:rsidRDefault="00242414" w:rsidP="00242414">
      <w:pPr>
        <w:ind w:left="-1080" w:right="229" w:firstLine="180"/>
        <w:jc w:val="center"/>
        <w:rPr>
          <w:sz w:val="16"/>
          <w:szCs w:val="16"/>
        </w:rPr>
      </w:pPr>
      <w:r>
        <w:tab/>
      </w:r>
      <w:r>
        <w:tab/>
      </w:r>
      <w:r>
        <w:tab/>
      </w:r>
      <w:r>
        <w:tab/>
      </w:r>
      <w:r>
        <w:tab/>
      </w:r>
      <w:r>
        <w:tab/>
      </w:r>
      <w:r>
        <w:tab/>
      </w:r>
      <w:r>
        <w:tab/>
      </w:r>
      <w:r>
        <w:tab/>
      </w:r>
      <w:r>
        <w:tab/>
      </w:r>
      <w:r>
        <w:tab/>
      </w:r>
      <w:r>
        <w:tab/>
      </w:r>
      <w:r>
        <w:tab/>
      </w:r>
      <w:r w:rsidRPr="00D2047E">
        <w:rPr>
          <w:sz w:val="16"/>
          <w:szCs w:val="16"/>
        </w:rPr>
        <w:t>Forintban</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7"/>
        <w:gridCol w:w="1247"/>
        <w:gridCol w:w="1247"/>
        <w:gridCol w:w="1247"/>
        <w:gridCol w:w="1247"/>
        <w:gridCol w:w="1361"/>
      </w:tblGrid>
      <w:tr w:rsidR="00242414" w:rsidTr="00242414">
        <w:tc>
          <w:tcPr>
            <w:tcW w:w="2381" w:type="dxa"/>
            <w:vMerge w:val="restart"/>
            <w:shd w:val="clear" w:color="auto" w:fill="auto"/>
            <w:vAlign w:val="center"/>
          </w:tcPr>
          <w:p w:rsidR="00242414" w:rsidRPr="00D2047E" w:rsidRDefault="00242414" w:rsidP="00242414">
            <w:pPr>
              <w:ind w:right="229"/>
              <w:jc w:val="center"/>
              <w:rPr>
                <w:sz w:val="16"/>
                <w:szCs w:val="16"/>
              </w:rPr>
            </w:pPr>
            <w:r w:rsidRPr="00D2047E">
              <w:rPr>
                <w:sz w:val="16"/>
                <w:szCs w:val="16"/>
              </w:rPr>
              <w:t>Megnevezés</w:t>
            </w:r>
          </w:p>
        </w:tc>
        <w:tc>
          <w:tcPr>
            <w:tcW w:w="2494" w:type="dxa"/>
            <w:gridSpan w:val="2"/>
            <w:shd w:val="clear" w:color="auto" w:fill="auto"/>
          </w:tcPr>
          <w:p w:rsidR="00242414" w:rsidRPr="00D2047E" w:rsidRDefault="00242414" w:rsidP="00242414">
            <w:pPr>
              <w:ind w:right="229"/>
              <w:jc w:val="center"/>
              <w:rPr>
                <w:sz w:val="16"/>
                <w:szCs w:val="16"/>
              </w:rPr>
            </w:pPr>
            <w:r w:rsidRPr="00D2047E">
              <w:rPr>
                <w:sz w:val="16"/>
                <w:szCs w:val="16"/>
              </w:rPr>
              <w:t>Tabdi</w:t>
            </w:r>
          </w:p>
        </w:tc>
        <w:tc>
          <w:tcPr>
            <w:tcW w:w="2494" w:type="dxa"/>
            <w:gridSpan w:val="2"/>
            <w:shd w:val="clear" w:color="auto" w:fill="auto"/>
          </w:tcPr>
          <w:p w:rsidR="00242414" w:rsidRPr="00D2047E" w:rsidRDefault="00242414" w:rsidP="00242414">
            <w:pPr>
              <w:ind w:right="229"/>
              <w:jc w:val="center"/>
              <w:rPr>
                <w:sz w:val="16"/>
                <w:szCs w:val="16"/>
              </w:rPr>
            </w:pPr>
            <w:r w:rsidRPr="00D2047E">
              <w:rPr>
                <w:sz w:val="16"/>
                <w:szCs w:val="16"/>
              </w:rPr>
              <w:t>Kaskantyú</w:t>
            </w:r>
          </w:p>
        </w:tc>
        <w:tc>
          <w:tcPr>
            <w:tcW w:w="2608" w:type="dxa"/>
            <w:gridSpan w:val="2"/>
            <w:shd w:val="clear" w:color="auto" w:fill="auto"/>
          </w:tcPr>
          <w:p w:rsidR="00242414" w:rsidRPr="00D2047E" w:rsidRDefault="00242414" w:rsidP="00242414">
            <w:pPr>
              <w:ind w:right="229"/>
              <w:jc w:val="center"/>
              <w:rPr>
                <w:sz w:val="16"/>
                <w:szCs w:val="16"/>
              </w:rPr>
            </w:pPr>
            <w:r w:rsidRPr="00D2047E">
              <w:rPr>
                <w:sz w:val="16"/>
                <w:szCs w:val="16"/>
              </w:rPr>
              <w:t>Összesen</w:t>
            </w:r>
          </w:p>
        </w:tc>
      </w:tr>
      <w:tr w:rsidR="00242414" w:rsidTr="00242414">
        <w:tc>
          <w:tcPr>
            <w:tcW w:w="2381" w:type="dxa"/>
            <w:vMerge/>
            <w:shd w:val="clear" w:color="auto" w:fill="auto"/>
          </w:tcPr>
          <w:p w:rsidR="00242414" w:rsidRPr="00D2047E" w:rsidRDefault="00242414" w:rsidP="00242414">
            <w:pPr>
              <w:ind w:right="229"/>
              <w:rPr>
                <w:sz w:val="16"/>
                <w:szCs w:val="16"/>
              </w:rPr>
            </w:pPr>
          </w:p>
        </w:tc>
        <w:tc>
          <w:tcPr>
            <w:tcW w:w="1247" w:type="dxa"/>
            <w:shd w:val="clear" w:color="auto" w:fill="auto"/>
          </w:tcPr>
          <w:p w:rsidR="00242414" w:rsidRPr="00D2047E" w:rsidRDefault="00242414" w:rsidP="00242414">
            <w:pPr>
              <w:ind w:right="229"/>
              <w:jc w:val="center"/>
              <w:rPr>
                <w:sz w:val="16"/>
                <w:szCs w:val="16"/>
              </w:rPr>
            </w:pPr>
            <w:r w:rsidRPr="00D2047E">
              <w:rPr>
                <w:sz w:val="16"/>
                <w:szCs w:val="16"/>
              </w:rPr>
              <w:t>Módosított előirányzat</w:t>
            </w:r>
          </w:p>
        </w:tc>
        <w:tc>
          <w:tcPr>
            <w:tcW w:w="1247" w:type="dxa"/>
            <w:shd w:val="clear" w:color="auto" w:fill="auto"/>
          </w:tcPr>
          <w:p w:rsidR="00242414" w:rsidRPr="00D2047E" w:rsidRDefault="00242414" w:rsidP="00242414">
            <w:pPr>
              <w:ind w:right="229"/>
              <w:jc w:val="center"/>
              <w:rPr>
                <w:sz w:val="16"/>
                <w:szCs w:val="16"/>
              </w:rPr>
            </w:pPr>
            <w:r w:rsidRPr="00D2047E">
              <w:rPr>
                <w:sz w:val="16"/>
                <w:szCs w:val="16"/>
              </w:rPr>
              <w:t>Teljesítés</w:t>
            </w:r>
          </w:p>
        </w:tc>
        <w:tc>
          <w:tcPr>
            <w:tcW w:w="1247" w:type="dxa"/>
            <w:shd w:val="clear" w:color="auto" w:fill="auto"/>
          </w:tcPr>
          <w:p w:rsidR="00242414" w:rsidRPr="00D2047E" w:rsidRDefault="00242414" w:rsidP="00242414">
            <w:pPr>
              <w:ind w:right="229"/>
              <w:jc w:val="center"/>
              <w:rPr>
                <w:sz w:val="16"/>
                <w:szCs w:val="16"/>
              </w:rPr>
            </w:pPr>
            <w:r w:rsidRPr="00D2047E">
              <w:rPr>
                <w:sz w:val="16"/>
                <w:szCs w:val="16"/>
              </w:rPr>
              <w:t>Módosított előirányzat</w:t>
            </w:r>
          </w:p>
        </w:tc>
        <w:tc>
          <w:tcPr>
            <w:tcW w:w="1247" w:type="dxa"/>
            <w:shd w:val="clear" w:color="auto" w:fill="auto"/>
          </w:tcPr>
          <w:p w:rsidR="00242414" w:rsidRPr="00D2047E" w:rsidRDefault="00242414" w:rsidP="00242414">
            <w:pPr>
              <w:ind w:right="229"/>
              <w:jc w:val="center"/>
              <w:rPr>
                <w:sz w:val="16"/>
                <w:szCs w:val="16"/>
              </w:rPr>
            </w:pPr>
            <w:r w:rsidRPr="00D2047E">
              <w:rPr>
                <w:sz w:val="16"/>
                <w:szCs w:val="16"/>
              </w:rPr>
              <w:t>Teljesítés</w:t>
            </w:r>
          </w:p>
        </w:tc>
        <w:tc>
          <w:tcPr>
            <w:tcW w:w="1247" w:type="dxa"/>
            <w:shd w:val="clear" w:color="auto" w:fill="auto"/>
          </w:tcPr>
          <w:p w:rsidR="00242414" w:rsidRPr="00D2047E" w:rsidRDefault="00242414" w:rsidP="00242414">
            <w:pPr>
              <w:ind w:right="229"/>
              <w:jc w:val="center"/>
              <w:rPr>
                <w:sz w:val="16"/>
                <w:szCs w:val="16"/>
              </w:rPr>
            </w:pPr>
            <w:r w:rsidRPr="00D2047E">
              <w:rPr>
                <w:sz w:val="16"/>
                <w:szCs w:val="16"/>
              </w:rPr>
              <w:t>Módosított előirányzat</w:t>
            </w:r>
          </w:p>
        </w:tc>
        <w:tc>
          <w:tcPr>
            <w:tcW w:w="1361" w:type="dxa"/>
            <w:shd w:val="clear" w:color="auto" w:fill="auto"/>
          </w:tcPr>
          <w:p w:rsidR="00242414" w:rsidRPr="00D2047E" w:rsidRDefault="00242414" w:rsidP="00242414">
            <w:pPr>
              <w:ind w:right="229"/>
              <w:jc w:val="center"/>
              <w:rPr>
                <w:sz w:val="16"/>
                <w:szCs w:val="16"/>
              </w:rPr>
            </w:pPr>
            <w:r w:rsidRPr="00D2047E">
              <w:rPr>
                <w:sz w:val="16"/>
                <w:szCs w:val="16"/>
              </w:rPr>
              <w:t>Teljesítés</w:t>
            </w:r>
          </w:p>
        </w:tc>
      </w:tr>
      <w:tr w:rsidR="00242414" w:rsidTr="00242414">
        <w:trPr>
          <w:trHeight w:val="920"/>
        </w:trPr>
        <w:tc>
          <w:tcPr>
            <w:tcW w:w="2381" w:type="dxa"/>
            <w:shd w:val="clear" w:color="auto" w:fill="auto"/>
          </w:tcPr>
          <w:p w:rsidR="00242414" w:rsidRDefault="00242414" w:rsidP="00242414">
            <w:pPr>
              <w:ind w:right="229"/>
              <w:rPr>
                <w:sz w:val="16"/>
                <w:szCs w:val="16"/>
              </w:rPr>
            </w:pPr>
            <w:r>
              <w:rPr>
                <w:sz w:val="16"/>
                <w:szCs w:val="16"/>
              </w:rPr>
              <w:t>Támogatások és saját</w:t>
            </w:r>
          </w:p>
          <w:p w:rsidR="00242414" w:rsidRPr="00D2047E" w:rsidRDefault="00242414" w:rsidP="00242414">
            <w:pPr>
              <w:ind w:right="229"/>
              <w:rPr>
                <w:sz w:val="16"/>
                <w:szCs w:val="16"/>
              </w:rPr>
            </w:pPr>
            <w:r w:rsidRPr="00D2047E">
              <w:rPr>
                <w:sz w:val="16"/>
                <w:szCs w:val="16"/>
              </w:rPr>
              <w:t>bevételek</w:t>
            </w:r>
          </w:p>
          <w:p w:rsidR="00242414" w:rsidRPr="00D2047E" w:rsidRDefault="00242414" w:rsidP="00242414">
            <w:pPr>
              <w:ind w:right="229"/>
              <w:rPr>
                <w:sz w:val="16"/>
                <w:szCs w:val="16"/>
              </w:rPr>
            </w:pPr>
            <w:r w:rsidRPr="00D2047E">
              <w:rPr>
                <w:sz w:val="16"/>
                <w:szCs w:val="16"/>
              </w:rPr>
              <w:t>-</w:t>
            </w:r>
            <w:proofErr w:type="spellStart"/>
            <w:r w:rsidRPr="00D2047E">
              <w:rPr>
                <w:sz w:val="16"/>
                <w:szCs w:val="16"/>
              </w:rPr>
              <w:t>anyakönyvvez</w:t>
            </w:r>
            <w:proofErr w:type="spellEnd"/>
            <w:r w:rsidRPr="00D2047E">
              <w:rPr>
                <w:sz w:val="16"/>
                <w:szCs w:val="16"/>
              </w:rPr>
              <w:t xml:space="preserve">. </w:t>
            </w:r>
            <w:proofErr w:type="spellStart"/>
            <w:r w:rsidRPr="00D2047E">
              <w:rPr>
                <w:sz w:val="16"/>
                <w:szCs w:val="16"/>
              </w:rPr>
              <w:t>szolg</w:t>
            </w:r>
            <w:proofErr w:type="spellEnd"/>
            <w:r w:rsidRPr="00D2047E">
              <w:rPr>
                <w:sz w:val="16"/>
                <w:szCs w:val="16"/>
              </w:rPr>
              <w:t>.</w:t>
            </w:r>
          </w:p>
          <w:p w:rsidR="00242414" w:rsidRPr="00D2047E" w:rsidRDefault="00242414" w:rsidP="00242414">
            <w:pPr>
              <w:ind w:right="229"/>
              <w:rPr>
                <w:sz w:val="16"/>
                <w:szCs w:val="16"/>
              </w:rPr>
            </w:pPr>
            <w:r w:rsidRPr="00D2047E">
              <w:rPr>
                <w:sz w:val="16"/>
                <w:szCs w:val="16"/>
              </w:rPr>
              <w:t xml:space="preserve">- </w:t>
            </w:r>
            <w:proofErr w:type="spellStart"/>
            <w:r w:rsidRPr="00D2047E">
              <w:rPr>
                <w:sz w:val="16"/>
                <w:szCs w:val="16"/>
              </w:rPr>
              <w:t>továbbszáml</w:t>
            </w:r>
            <w:proofErr w:type="spellEnd"/>
            <w:r w:rsidRPr="00D2047E">
              <w:rPr>
                <w:sz w:val="16"/>
                <w:szCs w:val="16"/>
              </w:rPr>
              <w:t xml:space="preserve">. </w:t>
            </w:r>
            <w:proofErr w:type="spellStart"/>
            <w:r w:rsidRPr="00D2047E">
              <w:rPr>
                <w:sz w:val="16"/>
                <w:szCs w:val="16"/>
              </w:rPr>
              <w:t>szolg</w:t>
            </w:r>
            <w:proofErr w:type="spellEnd"/>
            <w:r w:rsidRPr="00D2047E">
              <w:rPr>
                <w:sz w:val="16"/>
                <w:szCs w:val="16"/>
              </w:rPr>
              <w:t>.</w:t>
            </w:r>
          </w:p>
          <w:p w:rsidR="00242414" w:rsidRDefault="00242414" w:rsidP="00242414">
            <w:pPr>
              <w:ind w:right="229"/>
              <w:rPr>
                <w:sz w:val="16"/>
                <w:szCs w:val="16"/>
              </w:rPr>
            </w:pPr>
            <w:r w:rsidRPr="00D2047E">
              <w:rPr>
                <w:sz w:val="16"/>
                <w:szCs w:val="16"/>
              </w:rPr>
              <w:t>- kamatjóváírás, kerekítés</w:t>
            </w:r>
          </w:p>
          <w:p w:rsidR="00242414" w:rsidRDefault="00242414" w:rsidP="00242414">
            <w:pPr>
              <w:ind w:right="229"/>
              <w:rPr>
                <w:sz w:val="16"/>
                <w:szCs w:val="16"/>
              </w:rPr>
            </w:pPr>
            <w:r>
              <w:rPr>
                <w:sz w:val="16"/>
                <w:szCs w:val="16"/>
              </w:rPr>
              <w:t>- egyéb működési</w:t>
            </w:r>
          </w:p>
          <w:p w:rsidR="00242414" w:rsidRPr="00D2047E" w:rsidRDefault="00242414" w:rsidP="00242414">
            <w:pPr>
              <w:ind w:right="229"/>
              <w:rPr>
                <w:sz w:val="16"/>
                <w:szCs w:val="16"/>
              </w:rPr>
            </w:pPr>
            <w:r>
              <w:rPr>
                <w:sz w:val="16"/>
                <w:szCs w:val="16"/>
              </w:rPr>
              <w:t>Összesen:</w:t>
            </w:r>
          </w:p>
        </w:tc>
        <w:tc>
          <w:tcPr>
            <w:tcW w:w="1247" w:type="dxa"/>
            <w:shd w:val="clear" w:color="auto" w:fill="auto"/>
          </w:tcPr>
          <w:p w:rsidR="00242414" w:rsidRPr="00D2047E"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12.000</w:t>
            </w:r>
          </w:p>
          <w:p w:rsidR="00242414" w:rsidRPr="00D2047E"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12.000</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40.000</w:t>
            </w:r>
          </w:p>
          <w:p w:rsidR="00242414" w:rsidRDefault="00242414" w:rsidP="00242414">
            <w:pPr>
              <w:ind w:right="229"/>
              <w:jc w:val="right"/>
              <w:rPr>
                <w:sz w:val="16"/>
                <w:szCs w:val="16"/>
              </w:rPr>
            </w:pPr>
            <w:r>
              <w:rPr>
                <w:sz w:val="16"/>
                <w:szCs w:val="16"/>
              </w:rPr>
              <w:t>5.050</w:t>
            </w:r>
          </w:p>
          <w:p w:rsidR="00242414" w:rsidRDefault="00242414" w:rsidP="00242414">
            <w:pPr>
              <w:ind w:right="229"/>
              <w:jc w:val="right"/>
              <w:rPr>
                <w:sz w:val="16"/>
                <w:szCs w:val="16"/>
              </w:rPr>
            </w:pPr>
            <w:r>
              <w:rPr>
                <w:sz w:val="16"/>
                <w:szCs w:val="16"/>
              </w:rPr>
              <w:t>358</w:t>
            </w:r>
          </w:p>
          <w:p w:rsidR="00242414" w:rsidRDefault="00242414" w:rsidP="00242414">
            <w:pPr>
              <w:ind w:right="229"/>
              <w:jc w:val="right"/>
              <w:rPr>
                <w:sz w:val="16"/>
                <w:szCs w:val="16"/>
              </w:rPr>
            </w:pPr>
            <w:r>
              <w:rPr>
                <w:sz w:val="16"/>
                <w:szCs w:val="16"/>
              </w:rPr>
              <w:t>1.253</w:t>
            </w:r>
          </w:p>
          <w:p w:rsidR="00242414" w:rsidRPr="00D2047E" w:rsidRDefault="00242414" w:rsidP="00242414">
            <w:pPr>
              <w:ind w:right="229"/>
              <w:jc w:val="right"/>
              <w:rPr>
                <w:sz w:val="16"/>
                <w:szCs w:val="16"/>
              </w:rPr>
            </w:pPr>
            <w:r>
              <w:rPr>
                <w:sz w:val="16"/>
                <w:szCs w:val="16"/>
              </w:rPr>
              <w:t>46.661</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0</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355</w:t>
            </w:r>
          </w:p>
          <w:p w:rsidR="00242414" w:rsidRDefault="00242414" w:rsidP="00242414">
            <w:pPr>
              <w:ind w:right="229"/>
              <w:jc w:val="right"/>
              <w:rPr>
                <w:sz w:val="16"/>
                <w:szCs w:val="16"/>
              </w:rPr>
            </w:pPr>
            <w:r>
              <w:rPr>
                <w:sz w:val="16"/>
                <w:szCs w:val="16"/>
              </w:rPr>
              <w:t>1.253</w:t>
            </w:r>
          </w:p>
          <w:p w:rsidR="00242414" w:rsidRPr="00D2047E" w:rsidRDefault="00242414" w:rsidP="00242414">
            <w:pPr>
              <w:ind w:right="229"/>
              <w:jc w:val="right"/>
              <w:rPr>
                <w:sz w:val="16"/>
                <w:szCs w:val="16"/>
              </w:rPr>
            </w:pPr>
            <w:r>
              <w:rPr>
                <w:sz w:val="16"/>
                <w:szCs w:val="16"/>
              </w:rPr>
              <w:t>1.608</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12.000</w:t>
            </w:r>
          </w:p>
          <w:p w:rsidR="00242414" w:rsidRDefault="00242414" w:rsidP="00242414">
            <w:pPr>
              <w:ind w:right="229"/>
              <w:jc w:val="right"/>
              <w:rPr>
                <w:sz w:val="16"/>
                <w:szCs w:val="16"/>
              </w:rPr>
            </w:pPr>
            <w:r>
              <w:rPr>
                <w:sz w:val="16"/>
                <w:szCs w:val="16"/>
              </w:rPr>
              <w:t>0</w:t>
            </w:r>
          </w:p>
          <w:p w:rsidR="00242414"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12.000</w:t>
            </w:r>
          </w:p>
        </w:tc>
        <w:tc>
          <w:tcPr>
            <w:tcW w:w="1361"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40.000</w:t>
            </w:r>
          </w:p>
          <w:p w:rsidR="00242414" w:rsidRDefault="00242414" w:rsidP="00242414">
            <w:pPr>
              <w:ind w:right="229"/>
              <w:jc w:val="right"/>
              <w:rPr>
                <w:sz w:val="16"/>
                <w:szCs w:val="16"/>
              </w:rPr>
            </w:pPr>
            <w:r>
              <w:rPr>
                <w:sz w:val="16"/>
                <w:szCs w:val="16"/>
              </w:rPr>
              <w:t>5.050</w:t>
            </w:r>
          </w:p>
          <w:p w:rsidR="00242414" w:rsidRDefault="00242414" w:rsidP="00242414">
            <w:pPr>
              <w:ind w:right="229"/>
              <w:jc w:val="right"/>
              <w:rPr>
                <w:sz w:val="16"/>
                <w:szCs w:val="16"/>
              </w:rPr>
            </w:pPr>
            <w:r>
              <w:rPr>
                <w:sz w:val="16"/>
                <w:szCs w:val="16"/>
              </w:rPr>
              <w:t>713</w:t>
            </w:r>
          </w:p>
          <w:p w:rsidR="00242414" w:rsidRDefault="00242414" w:rsidP="00242414">
            <w:pPr>
              <w:ind w:right="229"/>
              <w:jc w:val="right"/>
              <w:rPr>
                <w:sz w:val="16"/>
                <w:szCs w:val="16"/>
              </w:rPr>
            </w:pPr>
            <w:r>
              <w:rPr>
                <w:sz w:val="16"/>
                <w:szCs w:val="16"/>
              </w:rPr>
              <w:t>2.506</w:t>
            </w:r>
          </w:p>
          <w:p w:rsidR="00242414" w:rsidRPr="00D2047E" w:rsidRDefault="00242414" w:rsidP="00242414">
            <w:pPr>
              <w:ind w:right="229"/>
              <w:jc w:val="right"/>
              <w:rPr>
                <w:sz w:val="16"/>
                <w:szCs w:val="16"/>
              </w:rPr>
            </w:pPr>
            <w:r>
              <w:rPr>
                <w:sz w:val="16"/>
                <w:szCs w:val="16"/>
              </w:rPr>
              <w:t>48.269</w:t>
            </w:r>
          </w:p>
        </w:tc>
      </w:tr>
      <w:tr w:rsidR="00242414" w:rsidTr="00242414">
        <w:tc>
          <w:tcPr>
            <w:tcW w:w="2381" w:type="dxa"/>
            <w:shd w:val="clear" w:color="auto" w:fill="auto"/>
          </w:tcPr>
          <w:p w:rsidR="00242414" w:rsidRDefault="00242414" w:rsidP="00242414">
            <w:pPr>
              <w:ind w:right="229"/>
              <w:rPr>
                <w:sz w:val="16"/>
                <w:szCs w:val="16"/>
              </w:rPr>
            </w:pPr>
            <w:r>
              <w:rPr>
                <w:sz w:val="16"/>
                <w:szCs w:val="16"/>
              </w:rPr>
              <w:t>2016. évi maradvány igénybevétele</w:t>
            </w:r>
          </w:p>
          <w:p w:rsidR="00242414" w:rsidRDefault="00242414" w:rsidP="00242414">
            <w:pPr>
              <w:ind w:right="229"/>
              <w:rPr>
                <w:sz w:val="16"/>
                <w:szCs w:val="16"/>
              </w:rPr>
            </w:pPr>
            <w:r>
              <w:rPr>
                <w:sz w:val="16"/>
                <w:szCs w:val="16"/>
              </w:rPr>
              <w:t xml:space="preserve">Intézményfinanszírozás </w:t>
            </w:r>
          </w:p>
          <w:p w:rsidR="00242414" w:rsidRDefault="00242414" w:rsidP="00242414">
            <w:pPr>
              <w:ind w:right="229"/>
              <w:rPr>
                <w:sz w:val="16"/>
                <w:szCs w:val="16"/>
              </w:rPr>
            </w:pP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101.300</w:t>
            </w:r>
          </w:p>
          <w:p w:rsidR="00242414" w:rsidRPr="00D2047E" w:rsidRDefault="00242414" w:rsidP="00242414">
            <w:pPr>
              <w:ind w:right="229"/>
              <w:jc w:val="right"/>
              <w:rPr>
                <w:sz w:val="16"/>
                <w:szCs w:val="16"/>
              </w:rPr>
            </w:pPr>
            <w:r>
              <w:rPr>
                <w:sz w:val="16"/>
                <w:szCs w:val="16"/>
              </w:rPr>
              <w:t>23.606.899</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101.300</w:t>
            </w:r>
          </w:p>
          <w:p w:rsidR="00242414" w:rsidRPr="00D2047E" w:rsidRDefault="00242414" w:rsidP="00242414">
            <w:pPr>
              <w:ind w:right="229"/>
              <w:jc w:val="right"/>
              <w:rPr>
                <w:sz w:val="16"/>
                <w:szCs w:val="16"/>
              </w:rPr>
            </w:pPr>
            <w:r>
              <w:rPr>
                <w:sz w:val="16"/>
                <w:szCs w:val="16"/>
              </w:rPr>
              <w:t>23.021.967</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17.551.007</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0</w:t>
            </w:r>
          </w:p>
          <w:p w:rsidR="00242414" w:rsidRPr="00D2047E" w:rsidRDefault="00242414" w:rsidP="00242414">
            <w:pPr>
              <w:ind w:right="229"/>
              <w:jc w:val="right"/>
              <w:rPr>
                <w:sz w:val="16"/>
                <w:szCs w:val="16"/>
              </w:rPr>
            </w:pPr>
            <w:r>
              <w:rPr>
                <w:sz w:val="16"/>
                <w:szCs w:val="16"/>
              </w:rPr>
              <w:t>15.535.690</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101.300</w:t>
            </w:r>
          </w:p>
          <w:p w:rsidR="00242414" w:rsidRPr="00D2047E" w:rsidRDefault="00242414" w:rsidP="00242414">
            <w:pPr>
              <w:ind w:right="229"/>
              <w:jc w:val="right"/>
              <w:rPr>
                <w:sz w:val="16"/>
                <w:szCs w:val="16"/>
              </w:rPr>
            </w:pPr>
            <w:r>
              <w:rPr>
                <w:sz w:val="16"/>
                <w:szCs w:val="16"/>
              </w:rPr>
              <w:t>41.157.906</w:t>
            </w:r>
          </w:p>
        </w:tc>
        <w:tc>
          <w:tcPr>
            <w:tcW w:w="1361"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r>
              <w:rPr>
                <w:sz w:val="16"/>
                <w:szCs w:val="16"/>
              </w:rPr>
              <w:t>101.300</w:t>
            </w:r>
          </w:p>
          <w:p w:rsidR="00242414" w:rsidRPr="00D2047E" w:rsidRDefault="00242414" w:rsidP="00242414">
            <w:pPr>
              <w:ind w:right="229"/>
              <w:jc w:val="right"/>
              <w:rPr>
                <w:sz w:val="16"/>
                <w:szCs w:val="16"/>
              </w:rPr>
            </w:pPr>
            <w:r>
              <w:rPr>
                <w:sz w:val="16"/>
                <w:szCs w:val="16"/>
              </w:rPr>
              <w:t>38.557.657</w:t>
            </w:r>
          </w:p>
        </w:tc>
      </w:tr>
      <w:tr w:rsidR="00242414" w:rsidTr="00242414">
        <w:tc>
          <w:tcPr>
            <w:tcW w:w="2381" w:type="dxa"/>
            <w:shd w:val="clear" w:color="auto" w:fill="auto"/>
          </w:tcPr>
          <w:p w:rsidR="00242414" w:rsidRDefault="00242414" w:rsidP="00242414">
            <w:pPr>
              <w:ind w:right="229"/>
              <w:rPr>
                <w:sz w:val="16"/>
                <w:szCs w:val="16"/>
              </w:rPr>
            </w:pPr>
            <w:r>
              <w:rPr>
                <w:sz w:val="16"/>
                <w:szCs w:val="16"/>
              </w:rPr>
              <w:t>Bevételek összesen</w:t>
            </w:r>
          </w:p>
        </w:tc>
        <w:tc>
          <w:tcPr>
            <w:tcW w:w="1247" w:type="dxa"/>
            <w:shd w:val="clear" w:color="auto" w:fill="auto"/>
          </w:tcPr>
          <w:p w:rsidR="00242414" w:rsidRDefault="00242414" w:rsidP="00242414">
            <w:pPr>
              <w:ind w:right="229"/>
              <w:jc w:val="right"/>
              <w:rPr>
                <w:sz w:val="16"/>
                <w:szCs w:val="16"/>
              </w:rPr>
            </w:pPr>
            <w:r>
              <w:rPr>
                <w:sz w:val="16"/>
                <w:szCs w:val="16"/>
              </w:rPr>
              <w:t>23.720.199</w:t>
            </w:r>
          </w:p>
        </w:tc>
        <w:tc>
          <w:tcPr>
            <w:tcW w:w="1247" w:type="dxa"/>
            <w:shd w:val="clear" w:color="auto" w:fill="auto"/>
          </w:tcPr>
          <w:p w:rsidR="00242414" w:rsidRPr="00D2047E" w:rsidRDefault="00242414" w:rsidP="00242414">
            <w:pPr>
              <w:ind w:right="229"/>
              <w:jc w:val="right"/>
              <w:rPr>
                <w:sz w:val="16"/>
                <w:szCs w:val="16"/>
              </w:rPr>
            </w:pPr>
            <w:r>
              <w:rPr>
                <w:sz w:val="16"/>
                <w:szCs w:val="16"/>
              </w:rPr>
              <w:t>23.169.928</w:t>
            </w:r>
          </w:p>
        </w:tc>
        <w:tc>
          <w:tcPr>
            <w:tcW w:w="1247" w:type="dxa"/>
            <w:shd w:val="clear" w:color="auto" w:fill="auto"/>
          </w:tcPr>
          <w:p w:rsidR="00242414" w:rsidRDefault="00242414" w:rsidP="00242414">
            <w:pPr>
              <w:ind w:right="229"/>
              <w:jc w:val="right"/>
              <w:rPr>
                <w:sz w:val="16"/>
                <w:szCs w:val="16"/>
              </w:rPr>
            </w:pPr>
            <w:r>
              <w:rPr>
                <w:sz w:val="16"/>
                <w:szCs w:val="16"/>
              </w:rPr>
              <w:t>17.551.007</w:t>
            </w:r>
          </w:p>
        </w:tc>
        <w:tc>
          <w:tcPr>
            <w:tcW w:w="1247" w:type="dxa"/>
            <w:shd w:val="clear" w:color="auto" w:fill="auto"/>
          </w:tcPr>
          <w:p w:rsidR="00242414" w:rsidRDefault="00242414" w:rsidP="00242414">
            <w:pPr>
              <w:ind w:right="229"/>
              <w:jc w:val="right"/>
              <w:rPr>
                <w:sz w:val="16"/>
                <w:szCs w:val="16"/>
              </w:rPr>
            </w:pPr>
            <w:r>
              <w:rPr>
                <w:sz w:val="16"/>
                <w:szCs w:val="16"/>
              </w:rPr>
              <w:t>15.537.298</w:t>
            </w:r>
          </w:p>
        </w:tc>
        <w:tc>
          <w:tcPr>
            <w:tcW w:w="1247" w:type="dxa"/>
            <w:shd w:val="clear" w:color="auto" w:fill="auto"/>
          </w:tcPr>
          <w:p w:rsidR="00242414" w:rsidRDefault="00242414" w:rsidP="00242414">
            <w:pPr>
              <w:ind w:right="229"/>
              <w:jc w:val="right"/>
              <w:rPr>
                <w:sz w:val="16"/>
                <w:szCs w:val="16"/>
              </w:rPr>
            </w:pPr>
            <w:r>
              <w:rPr>
                <w:sz w:val="16"/>
                <w:szCs w:val="16"/>
              </w:rPr>
              <w:t>41.271.206</w:t>
            </w:r>
          </w:p>
        </w:tc>
        <w:tc>
          <w:tcPr>
            <w:tcW w:w="1361" w:type="dxa"/>
            <w:shd w:val="clear" w:color="auto" w:fill="auto"/>
          </w:tcPr>
          <w:p w:rsidR="00242414" w:rsidRDefault="00242414" w:rsidP="00242414">
            <w:pPr>
              <w:ind w:right="229"/>
              <w:jc w:val="right"/>
              <w:rPr>
                <w:sz w:val="16"/>
                <w:szCs w:val="16"/>
              </w:rPr>
            </w:pPr>
            <w:r>
              <w:rPr>
                <w:sz w:val="16"/>
                <w:szCs w:val="16"/>
              </w:rPr>
              <w:t>38.707.226</w:t>
            </w:r>
          </w:p>
        </w:tc>
      </w:tr>
    </w:tbl>
    <w:p w:rsidR="00242414" w:rsidRDefault="00242414" w:rsidP="00242414">
      <w:pPr>
        <w:ind w:left="-1080" w:right="229" w:firstLine="180"/>
        <w:jc w:val="center"/>
      </w:pPr>
    </w:p>
    <w:p w:rsidR="00242414" w:rsidRDefault="00242414" w:rsidP="00242414">
      <w:pPr>
        <w:ind w:left="-1080" w:right="229" w:firstLine="180"/>
        <w:jc w:val="center"/>
      </w:pPr>
    </w:p>
    <w:p w:rsidR="00242414" w:rsidRPr="009E2503" w:rsidRDefault="00242414" w:rsidP="00242414">
      <w:pPr>
        <w:ind w:left="-1080" w:right="229" w:firstLine="180"/>
        <w:rPr>
          <w:b/>
          <w:i/>
          <w:u w:val="single"/>
        </w:rPr>
      </w:pPr>
      <w:r>
        <w:tab/>
      </w:r>
      <w:r>
        <w:tab/>
      </w:r>
      <w:r w:rsidRPr="009E2503">
        <w:rPr>
          <w:b/>
          <w:i/>
          <w:u w:val="single"/>
        </w:rPr>
        <w:t>Kiadások:</w:t>
      </w:r>
    </w:p>
    <w:p w:rsidR="00242414" w:rsidRDefault="00242414" w:rsidP="00242414">
      <w:pPr>
        <w:ind w:left="-1080" w:right="229" w:firstLine="180"/>
      </w:pPr>
    </w:p>
    <w:p w:rsidR="00242414" w:rsidRPr="00D2047E" w:rsidRDefault="00242414" w:rsidP="00242414">
      <w:pPr>
        <w:ind w:left="-1080" w:right="229" w:firstLine="180"/>
        <w:jc w:val="center"/>
        <w:rPr>
          <w:sz w:val="16"/>
          <w:szCs w:val="16"/>
        </w:rPr>
      </w:pPr>
      <w:r>
        <w:tab/>
      </w:r>
      <w:r>
        <w:tab/>
      </w:r>
      <w:r>
        <w:tab/>
      </w:r>
      <w:r>
        <w:tab/>
      </w:r>
      <w:r>
        <w:tab/>
      </w:r>
      <w:r>
        <w:tab/>
      </w:r>
      <w:r>
        <w:tab/>
      </w:r>
      <w:r>
        <w:tab/>
      </w:r>
      <w:r>
        <w:tab/>
      </w:r>
      <w:r>
        <w:tab/>
      </w:r>
      <w:r>
        <w:tab/>
      </w:r>
      <w:r>
        <w:tab/>
      </w:r>
      <w:r>
        <w:tab/>
      </w:r>
      <w:r w:rsidRPr="00D2047E">
        <w:rPr>
          <w:sz w:val="16"/>
          <w:szCs w:val="16"/>
        </w:rPr>
        <w:t>Forintban</w:t>
      </w:r>
    </w:p>
    <w:tbl>
      <w:tblPr>
        <w:tblW w:w="9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247"/>
        <w:gridCol w:w="1247"/>
        <w:gridCol w:w="1247"/>
        <w:gridCol w:w="1247"/>
        <w:gridCol w:w="1247"/>
        <w:gridCol w:w="1361"/>
      </w:tblGrid>
      <w:tr w:rsidR="00242414" w:rsidTr="00242414">
        <w:tc>
          <w:tcPr>
            <w:tcW w:w="2381" w:type="dxa"/>
            <w:vMerge w:val="restart"/>
            <w:shd w:val="clear" w:color="auto" w:fill="auto"/>
            <w:vAlign w:val="center"/>
          </w:tcPr>
          <w:p w:rsidR="00242414" w:rsidRPr="00D2047E" w:rsidRDefault="00242414" w:rsidP="00242414">
            <w:pPr>
              <w:ind w:right="229"/>
              <w:rPr>
                <w:sz w:val="16"/>
                <w:szCs w:val="16"/>
              </w:rPr>
            </w:pPr>
            <w:r w:rsidRPr="00D2047E">
              <w:rPr>
                <w:sz w:val="16"/>
                <w:szCs w:val="16"/>
              </w:rPr>
              <w:t>Megnevezés</w:t>
            </w:r>
          </w:p>
        </w:tc>
        <w:tc>
          <w:tcPr>
            <w:tcW w:w="2494" w:type="dxa"/>
            <w:gridSpan w:val="2"/>
            <w:shd w:val="clear" w:color="auto" w:fill="auto"/>
          </w:tcPr>
          <w:p w:rsidR="00242414" w:rsidRPr="00D2047E" w:rsidRDefault="00242414" w:rsidP="00242414">
            <w:pPr>
              <w:ind w:right="229"/>
              <w:jc w:val="right"/>
              <w:rPr>
                <w:sz w:val="16"/>
                <w:szCs w:val="16"/>
              </w:rPr>
            </w:pPr>
            <w:r w:rsidRPr="00D2047E">
              <w:rPr>
                <w:sz w:val="16"/>
                <w:szCs w:val="16"/>
              </w:rPr>
              <w:t>Tabdi</w:t>
            </w:r>
          </w:p>
        </w:tc>
        <w:tc>
          <w:tcPr>
            <w:tcW w:w="2494" w:type="dxa"/>
            <w:gridSpan w:val="2"/>
            <w:shd w:val="clear" w:color="auto" w:fill="auto"/>
          </w:tcPr>
          <w:p w:rsidR="00242414" w:rsidRPr="00D2047E" w:rsidRDefault="00242414" w:rsidP="00242414">
            <w:pPr>
              <w:ind w:right="229"/>
              <w:jc w:val="right"/>
              <w:rPr>
                <w:sz w:val="16"/>
                <w:szCs w:val="16"/>
              </w:rPr>
            </w:pPr>
            <w:r w:rsidRPr="00D2047E">
              <w:rPr>
                <w:sz w:val="16"/>
                <w:szCs w:val="16"/>
              </w:rPr>
              <w:t>Kaskantyú</w:t>
            </w:r>
          </w:p>
        </w:tc>
        <w:tc>
          <w:tcPr>
            <w:tcW w:w="2608" w:type="dxa"/>
            <w:gridSpan w:val="2"/>
            <w:shd w:val="clear" w:color="auto" w:fill="auto"/>
          </w:tcPr>
          <w:p w:rsidR="00242414" w:rsidRPr="00D2047E" w:rsidRDefault="00242414" w:rsidP="00242414">
            <w:pPr>
              <w:ind w:right="229"/>
              <w:jc w:val="center"/>
              <w:rPr>
                <w:sz w:val="16"/>
                <w:szCs w:val="16"/>
              </w:rPr>
            </w:pPr>
            <w:r w:rsidRPr="00D2047E">
              <w:rPr>
                <w:sz w:val="16"/>
                <w:szCs w:val="16"/>
              </w:rPr>
              <w:t>Összesen</w:t>
            </w:r>
          </w:p>
        </w:tc>
      </w:tr>
      <w:tr w:rsidR="00242414" w:rsidTr="00242414">
        <w:tc>
          <w:tcPr>
            <w:tcW w:w="2381" w:type="dxa"/>
            <w:vMerge/>
            <w:shd w:val="clear" w:color="auto" w:fill="auto"/>
          </w:tcPr>
          <w:p w:rsidR="00242414" w:rsidRPr="00D2047E" w:rsidRDefault="00242414" w:rsidP="00242414">
            <w:pPr>
              <w:ind w:right="229"/>
              <w:jc w:val="right"/>
              <w:rPr>
                <w:b/>
                <w:i/>
                <w:sz w:val="16"/>
                <w:szCs w:val="16"/>
              </w:rPr>
            </w:pPr>
          </w:p>
        </w:tc>
        <w:tc>
          <w:tcPr>
            <w:tcW w:w="1247" w:type="dxa"/>
            <w:shd w:val="clear" w:color="auto" w:fill="auto"/>
          </w:tcPr>
          <w:p w:rsidR="00242414" w:rsidRPr="00D2047E" w:rsidRDefault="00242414" w:rsidP="00242414">
            <w:pPr>
              <w:ind w:right="229"/>
              <w:jc w:val="right"/>
              <w:rPr>
                <w:sz w:val="16"/>
                <w:szCs w:val="16"/>
              </w:rPr>
            </w:pPr>
            <w:r w:rsidRPr="00D2047E">
              <w:rPr>
                <w:sz w:val="16"/>
                <w:szCs w:val="16"/>
              </w:rPr>
              <w:t>Módosított előirányzat</w:t>
            </w:r>
          </w:p>
        </w:tc>
        <w:tc>
          <w:tcPr>
            <w:tcW w:w="1247" w:type="dxa"/>
            <w:shd w:val="clear" w:color="auto" w:fill="auto"/>
          </w:tcPr>
          <w:p w:rsidR="00242414" w:rsidRPr="00D2047E" w:rsidRDefault="00242414" w:rsidP="00242414">
            <w:pPr>
              <w:ind w:right="229"/>
              <w:jc w:val="right"/>
              <w:rPr>
                <w:sz w:val="16"/>
                <w:szCs w:val="16"/>
              </w:rPr>
            </w:pPr>
            <w:r w:rsidRPr="00D2047E">
              <w:rPr>
                <w:sz w:val="16"/>
                <w:szCs w:val="16"/>
              </w:rPr>
              <w:t>Teljesítés</w:t>
            </w:r>
          </w:p>
        </w:tc>
        <w:tc>
          <w:tcPr>
            <w:tcW w:w="1247" w:type="dxa"/>
            <w:shd w:val="clear" w:color="auto" w:fill="auto"/>
          </w:tcPr>
          <w:p w:rsidR="00242414" w:rsidRPr="00D2047E" w:rsidRDefault="00242414" w:rsidP="00242414">
            <w:pPr>
              <w:ind w:right="229"/>
              <w:jc w:val="right"/>
              <w:rPr>
                <w:sz w:val="16"/>
                <w:szCs w:val="16"/>
              </w:rPr>
            </w:pPr>
            <w:r w:rsidRPr="00D2047E">
              <w:rPr>
                <w:sz w:val="16"/>
                <w:szCs w:val="16"/>
              </w:rPr>
              <w:t>Módosított előirányzat</w:t>
            </w:r>
          </w:p>
        </w:tc>
        <w:tc>
          <w:tcPr>
            <w:tcW w:w="1247" w:type="dxa"/>
            <w:shd w:val="clear" w:color="auto" w:fill="auto"/>
          </w:tcPr>
          <w:p w:rsidR="00242414" w:rsidRPr="00D2047E" w:rsidRDefault="00242414" w:rsidP="00242414">
            <w:pPr>
              <w:ind w:right="229"/>
              <w:jc w:val="right"/>
              <w:rPr>
                <w:sz w:val="16"/>
                <w:szCs w:val="16"/>
              </w:rPr>
            </w:pPr>
            <w:r w:rsidRPr="00D2047E">
              <w:rPr>
                <w:sz w:val="16"/>
                <w:szCs w:val="16"/>
              </w:rPr>
              <w:t>Teljesítés</w:t>
            </w:r>
          </w:p>
        </w:tc>
        <w:tc>
          <w:tcPr>
            <w:tcW w:w="1247" w:type="dxa"/>
            <w:shd w:val="clear" w:color="auto" w:fill="auto"/>
          </w:tcPr>
          <w:p w:rsidR="00242414" w:rsidRPr="00D2047E" w:rsidRDefault="00242414" w:rsidP="00242414">
            <w:pPr>
              <w:ind w:right="229"/>
              <w:jc w:val="right"/>
              <w:rPr>
                <w:sz w:val="16"/>
                <w:szCs w:val="16"/>
              </w:rPr>
            </w:pPr>
            <w:r w:rsidRPr="00D2047E">
              <w:rPr>
                <w:sz w:val="16"/>
                <w:szCs w:val="16"/>
              </w:rPr>
              <w:t>Módosított előirányzat</w:t>
            </w:r>
          </w:p>
        </w:tc>
        <w:tc>
          <w:tcPr>
            <w:tcW w:w="1361" w:type="dxa"/>
            <w:shd w:val="clear" w:color="auto" w:fill="auto"/>
          </w:tcPr>
          <w:p w:rsidR="00242414" w:rsidRPr="00D2047E" w:rsidRDefault="00242414" w:rsidP="00242414">
            <w:pPr>
              <w:ind w:right="229"/>
              <w:jc w:val="right"/>
              <w:rPr>
                <w:sz w:val="16"/>
                <w:szCs w:val="16"/>
              </w:rPr>
            </w:pPr>
            <w:r w:rsidRPr="00D2047E">
              <w:rPr>
                <w:sz w:val="16"/>
                <w:szCs w:val="16"/>
              </w:rPr>
              <w:t>Teljesítés</w:t>
            </w:r>
          </w:p>
        </w:tc>
      </w:tr>
      <w:tr w:rsidR="00242414" w:rsidTr="00242414">
        <w:tc>
          <w:tcPr>
            <w:tcW w:w="2381" w:type="dxa"/>
            <w:shd w:val="clear" w:color="auto" w:fill="auto"/>
          </w:tcPr>
          <w:p w:rsidR="00242414" w:rsidRPr="00D2047E" w:rsidRDefault="00242414" w:rsidP="00242414">
            <w:pPr>
              <w:ind w:right="229"/>
              <w:rPr>
                <w:sz w:val="16"/>
                <w:szCs w:val="16"/>
              </w:rPr>
            </w:pPr>
            <w:r w:rsidRPr="00D2047E">
              <w:rPr>
                <w:sz w:val="16"/>
                <w:szCs w:val="16"/>
              </w:rPr>
              <w:t>Személyi juttatások</w:t>
            </w:r>
          </w:p>
        </w:tc>
        <w:tc>
          <w:tcPr>
            <w:tcW w:w="1247" w:type="dxa"/>
            <w:shd w:val="clear" w:color="auto" w:fill="auto"/>
          </w:tcPr>
          <w:p w:rsidR="00242414" w:rsidRPr="00BF1EA0" w:rsidRDefault="00242414" w:rsidP="00242414">
            <w:pPr>
              <w:ind w:right="229"/>
              <w:jc w:val="right"/>
              <w:rPr>
                <w:sz w:val="16"/>
                <w:szCs w:val="16"/>
              </w:rPr>
            </w:pPr>
            <w:r>
              <w:rPr>
                <w:sz w:val="16"/>
                <w:szCs w:val="16"/>
              </w:rPr>
              <w:t>16.381.482</w:t>
            </w:r>
          </w:p>
        </w:tc>
        <w:tc>
          <w:tcPr>
            <w:tcW w:w="1247" w:type="dxa"/>
            <w:shd w:val="clear" w:color="auto" w:fill="auto"/>
          </w:tcPr>
          <w:p w:rsidR="00242414" w:rsidRPr="00BF1EA0" w:rsidRDefault="00242414" w:rsidP="00242414">
            <w:pPr>
              <w:ind w:right="229"/>
              <w:jc w:val="right"/>
              <w:rPr>
                <w:sz w:val="16"/>
                <w:szCs w:val="16"/>
              </w:rPr>
            </w:pPr>
            <w:r>
              <w:rPr>
                <w:sz w:val="16"/>
                <w:szCs w:val="16"/>
              </w:rPr>
              <w:t>16.160.331</w:t>
            </w:r>
          </w:p>
        </w:tc>
        <w:tc>
          <w:tcPr>
            <w:tcW w:w="1247" w:type="dxa"/>
            <w:shd w:val="clear" w:color="auto" w:fill="auto"/>
          </w:tcPr>
          <w:p w:rsidR="00242414" w:rsidRPr="00BF1EA0" w:rsidRDefault="00242414" w:rsidP="00242414">
            <w:pPr>
              <w:ind w:right="229"/>
              <w:jc w:val="right"/>
              <w:rPr>
                <w:sz w:val="16"/>
                <w:szCs w:val="16"/>
              </w:rPr>
            </w:pPr>
            <w:r>
              <w:rPr>
                <w:sz w:val="16"/>
                <w:szCs w:val="16"/>
              </w:rPr>
              <w:t>11.669.965</w:t>
            </w:r>
          </w:p>
        </w:tc>
        <w:tc>
          <w:tcPr>
            <w:tcW w:w="1247" w:type="dxa"/>
            <w:shd w:val="clear" w:color="auto" w:fill="auto"/>
          </w:tcPr>
          <w:p w:rsidR="00242414" w:rsidRPr="00BF1EA0" w:rsidRDefault="00242414" w:rsidP="00242414">
            <w:pPr>
              <w:ind w:right="229"/>
              <w:jc w:val="right"/>
              <w:rPr>
                <w:sz w:val="16"/>
                <w:szCs w:val="16"/>
              </w:rPr>
            </w:pPr>
            <w:r>
              <w:rPr>
                <w:sz w:val="16"/>
                <w:szCs w:val="16"/>
              </w:rPr>
              <w:t>11.291.525</w:t>
            </w:r>
          </w:p>
        </w:tc>
        <w:tc>
          <w:tcPr>
            <w:tcW w:w="1247" w:type="dxa"/>
            <w:shd w:val="clear" w:color="auto" w:fill="auto"/>
          </w:tcPr>
          <w:p w:rsidR="00242414" w:rsidRPr="00BF1EA0" w:rsidRDefault="00242414" w:rsidP="00242414">
            <w:pPr>
              <w:ind w:right="-60"/>
              <w:jc w:val="center"/>
              <w:rPr>
                <w:sz w:val="16"/>
                <w:szCs w:val="16"/>
              </w:rPr>
            </w:pPr>
            <w:r>
              <w:rPr>
                <w:sz w:val="16"/>
                <w:szCs w:val="16"/>
              </w:rPr>
              <w:t>28.051.447</w:t>
            </w:r>
          </w:p>
        </w:tc>
        <w:tc>
          <w:tcPr>
            <w:tcW w:w="1361" w:type="dxa"/>
            <w:shd w:val="clear" w:color="auto" w:fill="auto"/>
          </w:tcPr>
          <w:p w:rsidR="00242414" w:rsidRPr="00BF1EA0" w:rsidRDefault="00242414" w:rsidP="00242414">
            <w:pPr>
              <w:ind w:right="229"/>
              <w:jc w:val="right"/>
              <w:rPr>
                <w:sz w:val="16"/>
                <w:szCs w:val="16"/>
              </w:rPr>
            </w:pPr>
            <w:r>
              <w:rPr>
                <w:sz w:val="16"/>
                <w:szCs w:val="16"/>
              </w:rPr>
              <w:t>27.451.856</w:t>
            </w:r>
          </w:p>
        </w:tc>
      </w:tr>
      <w:tr w:rsidR="00242414" w:rsidTr="00242414">
        <w:tc>
          <w:tcPr>
            <w:tcW w:w="2381" w:type="dxa"/>
            <w:shd w:val="clear" w:color="auto" w:fill="auto"/>
          </w:tcPr>
          <w:p w:rsidR="00242414" w:rsidRDefault="00242414" w:rsidP="00242414">
            <w:pPr>
              <w:ind w:right="229"/>
              <w:rPr>
                <w:sz w:val="16"/>
                <w:szCs w:val="16"/>
              </w:rPr>
            </w:pPr>
          </w:p>
          <w:p w:rsidR="00242414" w:rsidRPr="00D2047E" w:rsidRDefault="00242414" w:rsidP="00242414">
            <w:pPr>
              <w:ind w:right="229"/>
              <w:rPr>
                <w:sz w:val="16"/>
                <w:szCs w:val="16"/>
              </w:rPr>
            </w:pPr>
            <w:r w:rsidRPr="00D2047E">
              <w:rPr>
                <w:sz w:val="16"/>
                <w:szCs w:val="16"/>
              </w:rPr>
              <w:t xml:space="preserve">Munkaadót </w:t>
            </w:r>
            <w:proofErr w:type="spellStart"/>
            <w:r w:rsidRPr="00D2047E">
              <w:rPr>
                <w:sz w:val="16"/>
                <w:szCs w:val="16"/>
              </w:rPr>
              <w:t>terh</w:t>
            </w:r>
            <w:proofErr w:type="spellEnd"/>
            <w:r w:rsidRPr="00D2047E">
              <w:rPr>
                <w:sz w:val="16"/>
                <w:szCs w:val="16"/>
              </w:rPr>
              <w:t xml:space="preserve">. járulékok és </w:t>
            </w:r>
            <w:proofErr w:type="spellStart"/>
            <w:r w:rsidRPr="00D2047E">
              <w:rPr>
                <w:sz w:val="16"/>
                <w:szCs w:val="16"/>
              </w:rPr>
              <w:t>szoc</w:t>
            </w:r>
            <w:proofErr w:type="spellEnd"/>
            <w:r w:rsidRPr="00D2047E">
              <w:rPr>
                <w:sz w:val="16"/>
                <w:szCs w:val="16"/>
              </w:rPr>
              <w:t xml:space="preserve">. </w:t>
            </w:r>
            <w:proofErr w:type="spellStart"/>
            <w:r w:rsidRPr="00D2047E">
              <w:rPr>
                <w:sz w:val="16"/>
                <w:szCs w:val="16"/>
              </w:rPr>
              <w:t>hj</w:t>
            </w:r>
            <w:proofErr w:type="spellEnd"/>
            <w:r w:rsidRPr="00D2047E">
              <w:rPr>
                <w:sz w:val="16"/>
                <w:szCs w:val="16"/>
              </w:rPr>
              <w:t>. adó</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3.728.419</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3.637.969</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3.003.555</w:t>
            </w:r>
          </w:p>
        </w:tc>
        <w:tc>
          <w:tcPr>
            <w:tcW w:w="1247"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2.759.403</w:t>
            </w:r>
          </w:p>
        </w:tc>
        <w:tc>
          <w:tcPr>
            <w:tcW w:w="1247" w:type="dxa"/>
            <w:shd w:val="clear" w:color="auto" w:fill="auto"/>
          </w:tcPr>
          <w:p w:rsidR="00242414" w:rsidRDefault="00242414" w:rsidP="00242414">
            <w:pPr>
              <w:ind w:right="120"/>
              <w:jc w:val="right"/>
              <w:rPr>
                <w:sz w:val="16"/>
                <w:szCs w:val="16"/>
              </w:rPr>
            </w:pPr>
          </w:p>
          <w:p w:rsidR="00242414" w:rsidRDefault="00242414" w:rsidP="00242414">
            <w:pPr>
              <w:ind w:right="120"/>
              <w:jc w:val="right"/>
              <w:rPr>
                <w:sz w:val="16"/>
                <w:szCs w:val="16"/>
              </w:rPr>
            </w:pPr>
          </w:p>
          <w:p w:rsidR="00242414" w:rsidRPr="00D2047E" w:rsidRDefault="00242414" w:rsidP="00242414">
            <w:pPr>
              <w:ind w:right="120"/>
              <w:jc w:val="right"/>
              <w:rPr>
                <w:sz w:val="16"/>
                <w:szCs w:val="16"/>
              </w:rPr>
            </w:pPr>
            <w:r>
              <w:rPr>
                <w:sz w:val="16"/>
                <w:szCs w:val="16"/>
              </w:rPr>
              <w:t>6.731.974</w:t>
            </w:r>
          </w:p>
        </w:tc>
        <w:tc>
          <w:tcPr>
            <w:tcW w:w="1361" w:type="dxa"/>
            <w:shd w:val="clear" w:color="auto" w:fill="auto"/>
          </w:tcPr>
          <w:p w:rsidR="00242414" w:rsidRDefault="00242414" w:rsidP="00242414">
            <w:pPr>
              <w:ind w:right="229"/>
              <w:jc w:val="right"/>
              <w:rPr>
                <w:sz w:val="16"/>
                <w:szCs w:val="16"/>
              </w:rPr>
            </w:pPr>
          </w:p>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6.397.372</w:t>
            </w:r>
          </w:p>
        </w:tc>
      </w:tr>
      <w:tr w:rsidR="00242414" w:rsidTr="00242414">
        <w:tc>
          <w:tcPr>
            <w:tcW w:w="2381" w:type="dxa"/>
            <w:shd w:val="clear" w:color="auto" w:fill="auto"/>
          </w:tcPr>
          <w:p w:rsidR="00242414" w:rsidRPr="00D2047E" w:rsidRDefault="00242414" w:rsidP="00242414">
            <w:pPr>
              <w:ind w:right="229"/>
              <w:rPr>
                <w:sz w:val="16"/>
                <w:szCs w:val="16"/>
              </w:rPr>
            </w:pPr>
            <w:r w:rsidRPr="00D2047E">
              <w:rPr>
                <w:sz w:val="16"/>
                <w:szCs w:val="16"/>
              </w:rPr>
              <w:t xml:space="preserve">Dologi kiadások </w:t>
            </w:r>
          </w:p>
        </w:tc>
        <w:tc>
          <w:tcPr>
            <w:tcW w:w="1247" w:type="dxa"/>
            <w:shd w:val="clear" w:color="auto" w:fill="auto"/>
          </w:tcPr>
          <w:p w:rsidR="00242414" w:rsidRPr="00D2047E" w:rsidRDefault="00242414" w:rsidP="00242414">
            <w:pPr>
              <w:ind w:right="229"/>
              <w:jc w:val="right"/>
              <w:rPr>
                <w:sz w:val="16"/>
                <w:szCs w:val="16"/>
              </w:rPr>
            </w:pPr>
            <w:r>
              <w:rPr>
                <w:sz w:val="16"/>
                <w:szCs w:val="16"/>
              </w:rPr>
              <w:t>3.201.298</w:t>
            </w:r>
          </w:p>
        </w:tc>
        <w:tc>
          <w:tcPr>
            <w:tcW w:w="1247" w:type="dxa"/>
            <w:shd w:val="clear" w:color="auto" w:fill="auto"/>
          </w:tcPr>
          <w:p w:rsidR="00242414" w:rsidRPr="00D2047E" w:rsidRDefault="00242414" w:rsidP="00242414">
            <w:pPr>
              <w:ind w:right="229"/>
              <w:jc w:val="right"/>
              <w:rPr>
                <w:sz w:val="16"/>
                <w:szCs w:val="16"/>
              </w:rPr>
            </w:pPr>
            <w:r>
              <w:rPr>
                <w:sz w:val="16"/>
                <w:szCs w:val="16"/>
              </w:rPr>
              <w:t>2.504.953</w:t>
            </w:r>
          </w:p>
        </w:tc>
        <w:tc>
          <w:tcPr>
            <w:tcW w:w="1247" w:type="dxa"/>
            <w:shd w:val="clear" w:color="auto" w:fill="auto"/>
          </w:tcPr>
          <w:p w:rsidR="00242414" w:rsidRPr="00D2047E" w:rsidRDefault="00242414" w:rsidP="00242414">
            <w:pPr>
              <w:ind w:right="229"/>
              <w:jc w:val="right"/>
              <w:rPr>
                <w:sz w:val="16"/>
                <w:szCs w:val="16"/>
              </w:rPr>
            </w:pPr>
            <w:r>
              <w:rPr>
                <w:sz w:val="16"/>
                <w:szCs w:val="16"/>
              </w:rPr>
              <w:t>2.576.487</w:t>
            </w:r>
          </w:p>
        </w:tc>
        <w:tc>
          <w:tcPr>
            <w:tcW w:w="1247" w:type="dxa"/>
            <w:shd w:val="clear" w:color="auto" w:fill="auto"/>
          </w:tcPr>
          <w:p w:rsidR="00242414" w:rsidRPr="00D2047E" w:rsidRDefault="00242414" w:rsidP="00242414">
            <w:pPr>
              <w:ind w:right="229"/>
              <w:jc w:val="right"/>
              <w:rPr>
                <w:sz w:val="16"/>
                <w:szCs w:val="16"/>
              </w:rPr>
            </w:pPr>
            <w:r>
              <w:rPr>
                <w:sz w:val="16"/>
                <w:szCs w:val="16"/>
              </w:rPr>
              <w:t>1.485.370</w:t>
            </w:r>
          </w:p>
        </w:tc>
        <w:tc>
          <w:tcPr>
            <w:tcW w:w="1247" w:type="dxa"/>
            <w:shd w:val="clear" w:color="auto" w:fill="auto"/>
          </w:tcPr>
          <w:p w:rsidR="00242414" w:rsidRPr="00D2047E" w:rsidRDefault="00242414" w:rsidP="00242414">
            <w:pPr>
              <w:ind w:right="120"/>
              <w:jc w:val="right"/>
              <w:rPr>
                <w:sz w:val="16"/>
                <w:szCs w:val="16"/>
              </w:rPr>
            </w:pPr>
            <w:r>
              <w:rPr>
                <w:sz w:val="16"/>
                <w:szCs w:val="16"/>
              </w:rPr>
              <w:t>5.777.785</w:t>
            </w:r>
          </w:p>
        </w:tc>
        <w:tc>
          <w:tcPr>
            <w:tcW w:w="1361" w:type="dxa"/>
            <w:shd w:val="clear" w:color="auto" w:fill="auto"/>
          </w:tcPr>
          <w:p w:rsidR="00242414" w:rsidRPr="00D2047E" w:rsidRDefault="00242414" w:rsidP="00242414">
            <w:pPr>
              <w:ind w:right="229"/>
              <w:jc w:val="right"/>
              <w:rPr>
                <w:sz w:val="16"/>
                <w:szCs w:val="16"/>
              </w:rPr>
            </w:pPr>
            <w:r>
              <w:rPr>
                <w:sz w:val="16"/>
                <w:szCs w:val="16"/>
              </w:rPr>
              <w:t>3.990.323</w:t>
            </w:r>
          </w:p>
        </w:tc>
      </w:tr>
      <w:tr w:rsidR="00242414" w:rsidTr="00242414">
        <w:trPr>
          <w:trHeight w:val="334"/>
        </w:trPr>
        <w:tc>
          <w:tcPr>
            <w:tcW w:w="2381" w:type="dxa"/>
            <w:shd w:val="clear" w:color="auto" w:fill="auto"/>
          </w:tcPr>
          <w:p w:rsidR="00242414" w:rsidRPr="00D2047E" w:rsidRDefault="00242414" w:rsidP="00242414">
            <w:pPr>
              <w:ind w:right="229"/>
              <w:rPr>
                <w:sz w:val="16"/>
                <w:szCs w:val="16"/>
              </w:rPr>
            </w:pPr>
            <w:r w:rsidRPr="00D2047E">
              <w:rPr>
                <w:sz w:val="16"/>
                <w:szCs w:val="16"/>
              </w:rPr>
              <w:t xml:space="preserve">Egyéb </w:t>
            </w:r>
            <w:proofErr w:type="spellStart"/>
            <w:r w:rsidRPr="00D2047E">
              <w:rPr>
                <w:sz w:val="16"/>
                <w:szCs w:val="16"/>
              </w:rPr>
              <w:t>műk</w:t>
            </w:r>
            <w:proofErr w:type="spellEnd"/>
            <w:r w:rsidRPr="00D2047E">
              <w:rPr>
                <w:sz w:val="16"/>
                <w:szCs w:val="16"/>
              </w:rPr>
              <w:t>. célú kiadás</w:t>
            </w:r>
          </w:p>
          <w:p w:rsidR="00242414" w:rsidRDefault="00242414" w:rsidP="00242414">
            <w:pPr>
              <w:ind w:right="229"/>
              <w:rPr>
                <w:sz w:val="16"/>
                <w:szCs w:val="16"/>
              </w:rPr>
            </w:pPr>
            <w:r>
              <w:rPr>
                <w:sz w:val="16"/>
                <w:szCs w:val="16"/>
              </w:rPr>
              <w:t>-</w:t>
            </w:r>
            <w:proofErr w:type="spellStart"/>
            <w:proofErr w:type="gramStart"/>
            <w:r>
              <w:rPr>
                <w:sz w:val="16"/>
                <w:szCs w:val="16"/>
              </w:rPr>
              <w:t>rendsz.gy.véd</w:t>
            </w:r>
            <w:proofErr w:type="spellEnd"/>
            <w:proofErr w:type="gramEnd"/>
            <w:r>
              <w:rPr>
                <w:sz w:val="16"/>
                <w:szCs w:val="16"/>
              </w:rPr>
              <w:t>. kedvezmény</w:t>
            </w:r>
          </w:p>
          <w:p w:rsidR="00242414" w:rsidRPr="00D2047E" w:rsidRDefault="00242414" w:rsidP="00242414">
            <w:pPr>
              <w:ind w:right="229"/>
              <w:rPr>
                <w:sz w:val="16"/>
                <w:szCs w:val="16"/>
              </w:rPr>
            </w:pPr>
          </w:p>
        </w:tc>
        <w:tc>
          <w:tcPr>
            <w:tcW w:w="1247" w:type="dxa"/>
            <w:shd w:val="clear" w:color="auto" w:fill="auto"/>
          </w:tcPr>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409.000</w:t>
            </w:r>
          </w:p>
        </w:tc>
        <w:tc>
          <w:tcPr>
            <w:tcW w:w="1247" w:type="dxa"/>
            <w:shd w:val="clear" w:color="auto" w:fill="auto"/>
          </w:tcPr>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409.000</w:t>
            </w:r>
          </w:p>
        </w:tc>
        <w:tc>
          <w:tcPr>
            <w:tcW w:w="1247" w:type="dxa"/>
            <w:shd w:val="clear" w:color="auto" w:fill="auto"/>
          </w:tcPr>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301.000</w:t>
            </w:r>
          </w:p>
        </w:tc>
        <w:tc>
          <w:tcPr>
            <w:tcW w:w="1247" w:type="dxa"/>
            <w:shd w:val="clear" w:color="auto" w:fill="auto"/>
          </w:tcPr>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301.000</w:t>
            </w:r>
          </w:p>
        </w:tc>
        <w:tc>
          <w:tcPr>
            <w:tcW w:w="1247" w:type="dxa"/>
            <w:shd w:val="clear" w:color="auto" w:fill="auto"/>
          </w:tcPr>
          <w:p w:rsidR="00242414" w:rsidRDefault="00242414" w:rsidP="00242414">
            <w:pPr>
              <w:tabs>
                <w:tab w:val="left" w:pos="751"/>
                <w:tab w:val="left" w:pos="911"/>
              </w:tabs>
              <w:ind w:right="120"/>
              <w:jc w:val="right"/>
              <w:rPr>
                <w:sz w:val="16"/>
                <w:szCs w:val="16"/>
              </w:rPr>
            </w:pPr>
          </w:p>
          <w:p w:rsidR="00242414" w:rsidRPr="0038275A" w:rsidRDefault="00242414" w:rsidP="00242414">
            <w:pPr>
              <w:tabs>
                <w:tab w:val="left" w:pos="751"/>
                <w:tab w:val="left" w:pos="911"/>
              </w:tabs>
              <w:ind w:right="120"/>
              <w:jc w:val="right"/>
              <w:rPr>
                <w:sz w:val="16"/>
                <w:szCs w:val="16"/>
              </w:rPr>
            </w:pPr>
            <w:r>
              <w:rPr>
                <w:sz w:val="16"/>
                <w:szCs w:val="16"/>
              </w:rPr>
              <w:t>710.000</w:t>
            </w:r>
          </w:p>
        </w:tc>
        <w:tc>
          <w:tcPr>
            <w:tcW w:w="1361" w:type="dxa"/>
            <w:shd w:val="clear" w:color="auto" w:fill="auto"/>
          </w:tcPr>
          <w:p w:rsidR="00242414" w:rsidRDefault="00242414" w:rsidP="00242414">
            <w:pPr>
              <w:ind w:right="229"/>
              <w:jc w:val="right"/>
              <w:rPr>
                <w:sz w:val="16"/>
                <w:szCs w:val="16"/>
              </w:rPr>
            </w:pPr>
          </w:p>
          <w:p w:rsidR="00242414" w:rsidRPr="00D2047E" w:rsidRDefault="00242414" w:rsidP="00242414">
            <w:pPr>
              <w:ind w:right="229"/>
              <w:jc w:val="right"/>
              <w:rPr>
                <w:sz w:val="16"/>
                <w:szCs w:val="16"/>
              </w:rPr>
            </w:pPr>
            <w:r>
              <w:rPr>
                <w:sz w:val="16"/>
                <w:szCs w:val="16"/>
              </w:rPr>
              <w:t>710.000</w:t>
            </w:r>
          </w:p>
        </w:tc>
      </w:tr>
      <w:tr w:rsidR="00242414" w:rsidTr="00242414">
        <w:trPr>
          <w:trHeight w:val="250"/>
        </w:trPr>
        <w:tc>
          <w:tcPr>
            <w:tcW w:w="2381" w:type="dxa"/>
            <w:shd w:val="clear" w:color="auto" w:fill="auto"/>
          </w:tcPr>
          <w:p w:rsidR="00242414" w:rsidRPr="00D2047E" w:rsidRDefault="00242414" w:rsidP="00242414">
            <w:pPr>
              <w:ind w:right="229"/>
              <w:rPr>
                <w:sz w:val="16"/>
                <w:szCs w:val="16"/>
              </w:rPr>
            </w:pPr>
            <w:r>
              <w:rPr>
                <w:sz w:val="16"/>
                <w:szCs w:val="16"/>
              </w:rPr>
              <w:t>Működési k</w:t>
            </w:r>
            <w:r w:rsidRPr="00D2047E">
              <w:rPr>
                <w:sz w:val="16"/>
                <w:szCs w:val="16"/>
              </w:rPr>
              <w:t>iadások összesen</w:t>
            </w:r>
          </w:p>
        </w:tc>
        <w:tc>
          <w:tcPr>
            <w:tcW w:w="1247" w:type="dxa"/>
            <w:shd w:val="clear" w:color="auto" w:fill="auto"/>
          </w:tcPr>
          <w:p w:rsidR="00242414" w:rsidRPr="00D2047E" w:rsidRDefault="00242414" w:rsidP="00242414">
            <w:pPr>
              <w:ind w:right="229"/>
              <w:jc w:val="right"/>
              <w:rPr>
                <w:sz w:val="16"/>
                <w:szCs w:val="16"/>
              </w:rPr>
            </w:pPr>
            <w:r>
              <w:rPr>
                <w:sz w:val="16"/>
                <w:szCs w:val="16"/>
              </w:rPr>
              <w:t>23.720.199</w:t>
            </w:r>
          </w:p>
        </w:tc>
        <w:tc>
          <w:tcPr>
            <w:tcW w:w="1247" w:type="dxa"/>
            <w:shd w:val="clear" w:color="auto" w:fill="auto"/>
          </w:tcPr>
          <w:p w:rsidR="00242414" w:rsidRPr="00D2047E" w:rsidRDefault="00242414" w:rsidP="00242414">
            <w:pPr>
              <w:ind w:right="229"/>
              <w:jc w:val="right"/>
              <w:rPr>
                <w:sz w:val="16"/>
                <w:szCs w:val="16"/>
              </w:rPr>
            </w:pPr>
            <w:r>
              <w:rPr>
                <w:sz w:val="16"/>
                <w:szCs w:val="16"/>
              </w:rPr>
              <w:t>23.012.253</w:t>
            </w:r>
          </w:p>
        </w:tc>
        <w:tc>
          <w:tcPr>
            <w:tcW w:w="1247" w:type="dxa"/>
            <w:shd w:val="clear" w:color="auto" w:fill="auto"/>
          </w:tcPr>
          <w:p w:rsidR="00242414" w:rsidRPr="00D2047E" w:rsidRDefault="00242414" w:rsidP="00242414">
            <w:pPr>
              <w:ind w:right="229"/>
              <w:jc w:val="right"/>
              <w:rPr>
                <w:sz w:val="16"/>
                <w:szCs w:val="16"/>
              </w:rPr>
            </w:pPr>
            <w:r>
              <w:rPr>
                <w:sz w:val="16"/>
                <w:szCs w:val="16"/>
              </w:rPr>
              <w:t>17.551.007</w:t>
            </w:r>
          </w:p>
        </w:tc>
        <w:tc>
          <w:tcPr>
            <w:tcW w:w="1247" w:type="dxa"/>
            <w:shd w:val="clear" w:color="auto" w:fill="auto"/>
          </w:tcPr>
          <w:p w:rsidR="00242414" w:rsidRPr="00D2047E" w:rsidRDefault="00242414" w:rsidP="00242414">
            <w:pPr>
              <w:ind w:right="229"/>
              <w:jc w:val="right"/>
              <w:rPr>
                <w:sz w:val="16"/>
                <w:szCs w:val="16"/>
              </w:rPr>
            </w:pPr>
            <w:r>
              <w:rPr>
                <w:sz w:val="16"/>
                <w:szCs w:val="16"/>
              </w:rPr>
              <w:t>15.537.298</w:t>
            </w:r>
          </w:p>
        </w:tc>
        <w:tc>
          <w:tcPr>
            <w:tcW w:w="1247" w:type="dxa"/>
            <w:shd w:val="clear" w:color="auto" w:fill="auto"/>
          </w:tcPr>
          <w:p w:rsidR="00242414" w:rsidRPr="00D2047E" w:rsidRDefault="00242414" w:rsidP="00242414">
            <w:pPr>
              <w:ind w:right="120"/>
              <w:jc w:val="right"/>
              <w:rPr>
                <w:sz w:val="16"/>
                <w:szCs w:val="16"/>
              </w:rPr>
            </w:pPr>
            <w:r>
              <w:rPr>
                <w:sz w:val="16"/>
                <w:szCs w:val="16"/>
              </w:rPr>
              <w:t>41.271.206</w:t>
            </w:r>
          </w:p>
        </w:tc>
        <w:tc>
          <w:tcPr>
            <w:tcW w:w="1361" w:type="dxa"/>
            <w:shd w:val="clear" w:color="auto" w:fill="auto"/>
          </w:tcPr>
          <w:p w:rsidR="00242414" w:rsidRPr="00D2047E" w:rsidRDefault="00242414" w:rsidP="00242414">
            <w:pPr>
              <w:ind w:right="229"/>
              <w:jc w:val="right"/>
              <w:rPr>
                <w:sz w:val="16"/>
                <w:szCs w:val="16"/>
              </w:rPr>
            </w:pPr>
            <w:r>
              <w:rPr>
                <w:sz w:val="16"/>
                <w:szCs w:val="16"/>
              </w:rPr>
              <w:t>38.549.551</w:t>
            </w:r>
          </w:p>
        </w:tc>
      </w:tr>
      <w:tr w:rsidR="00242414" w:rsidTr="00242414">
        <w:trPr>
          <w:trHeight w:val="250"/>
        </w:trPr>
        <w:tc>
          <w:tcPr>
            <w:tcW w:w="2381" w:type="dxa"/>
            <w:shd w:val="clear" w:color="auto" w:fill="auto"/>
          </w:tcPr>
          <w:p w:rsidR="00242414" w:rsidRDefault="00242414" w:rsidP="00242414">
            <w:pPr>
              <w:ind w:right="229"/>
              <w:rPr>
                <w:sz w:val="16"/>
                <w:szCs w:val="16"/>
              </w:rPr>
            </w:pPr>
            <w:r>
              <w:rPr>
                <w:sz w:val="16"/>
                <w:szCs w:val="16"/>
              </w:rPr>
              <w:t>Felhalmozási kiadás</w:t>
            </w:r>
          </w:p>
          <w:p w:rsidR="00242414" w:rsidRDefault="00242414" w:rsidP="00242414">
            <w:pPr>
              <w:ind w:right="229"/>
              <w:rPr>
                <w:sz w:val="16"/>
                <w:szCs w:val="16"/>
              </w:rPr>
            </w:pPr>
          </w:p>
        </w:tc>
        <w:tc>
          <w:tcPr>
            <w:tcW w:w="1247" w:type="dxa"/>
            <w:shd w:val="clear" w:color="auto" w:fill="auto"/>
          </w:tcPr>
          <w:p w:rsidR="00242414" w:rsidRDefault="00242414" w:rsidP="00242414">
            <w:pPr>
              <w:ind w:right="229"/>
              <w:jc w:val="right"/>
              <w:rPr>
                <w:sz w:val="16"/>
                <w:szCs w:val="16"/>
              </w:rPr>
            </w:pPr>
          </w:p>
        </w:tc>
        <w:tc>
          <w:tcPr>
            <w:tcW w:w="1247" w:type="dxa"/>
            <w:shd w:val="clear" w:color="auto" w:fill="auto"/>
          </w:tcPr>
          <w:p w:rsidR="00242414" w:rsidRPr="00D2047E" w:rsidRDefault="00242414" w:rsidP="00242414">
            <w:pPr>
              <w:ind w:right="229"/>
              <w:jc w:val="right"/>
              <w:rPr>
                <w:sz w:val="16"/>
                <w:szCs w:val="16"/>
              </w:rPr>
            </w:pPr>
          </w:p>
        </w:tc>
        <w:tc>
          <w:tcPr>
            <w:tcW w:w="1247" w:type="dxa"/>
            <w:shd w:val="clear" w:color="auto" w:fill="auto"/>
          </w:tcPr>
          <w:p w:rsidR="00242414" w:rsidRPr="00D2047E" w:rsidRDefault="00242414" w:rsidP="00242414">
            <w:pPr>
              <w:ind w:right="229"/>
              <w:jc w:val="right"/>
              <w:rPr>
                <w:sz w:val="16"/>
                <w:szCs w:val="16"/>
              </w:rPr>
            </w:pPr>
          </w:p>
        </w:tc>
        <w:tc>
          <w:tcPr>
            <w:tcW w:w="1247" w:type="dxa"/>
            <w:shd w:val="clear" w:color="auto" w:fill="auto"/>
          </w:tcPr>
          <w:p w:rsidR="00242414" w:rsidRPr="00D2047E" w:rsidRDefault="00242414" w:rsidP="00242414">
            <w:pPr>
              <w:ind w:right="229"/>
              <w:jc w:val="right"/>
              <w:rPr>
                <w:sz w:val="16"/>
                <w:szCs w:val="16"/>
              </w:rPr>
            </w:pPr>
          </w:p>
        </w:tc>
        <w:tc>
          <w:tcPr>
            <w:tcW w:w="1247" w:type="dxa"/>
            <w:shd w:val="clear" w:color="auto" w:fill="auto"/>
          </w:tcPr>
          <w:p w:rsidR="00242414" w:rsidRPr="00D2047E" w:rsidRDefault="00242414" w:rsidP="00242414">
            <w:pPr>
              <w:ind w:right="120"/>
              <w:jc w:val="right"/>
              <w:rPr>
                <w:sz w:val="16"/>
                <w:szCs w:val="16"/>
              </w:rPr>
            </w:pPr>
          </w:p>
        </w:tc>
        <w:tc>
          <w:tcPr>
            <w:tcW w:w="1361" w:type="dxa"/>
            <w:shd w:val="clear" w:color="auto" w:fill="auto"/>
          </w:tcPr>
          <w:p w:rsidR="00242414" w:rsidRPr="00D2047E" w:rsidRDefault="00242414" w:rsidP="00242414">
            <w:pPr>
              <w:ind w:right="229"/>
              <w:jc w:val="right"/>
              <w:rPr>
                <w:sz w:val="16"/>
                <w:szCs w:val="16"/>
              </w:rPr>
            </w:pPr>
          </w:p>
        </w:tc>
      </w:tr>
      <w:tr w:rsidR="00242414" w:rsidTr="00242414">
        <w:trPr>
          <w:trHeight w:val="250"/>
        </w:trPr>
        <w:tc>
          <w:tcPr>
            <w:tcW w:w="2381" w:type="dxa"/>
            <w:shd w:val="clear" w:color="auto" w:fill="auto"/>
          </w:tcPr>
          <w:p w:rsidR="00242414" w:rsidRDefault="00242414" w:rsidP="00242414">
            <w:pPr>
              <w:ind w:right="229"/>
              <w:rPr>
                <w:sz w:val="16"/>
                <w:szCs w:val="16"/>
              </w:rPr>
            </w:pPr>
            <w:r>
              <w:rPr>
                <w:sz w:val="16"/>
                <w:szCs w:val="16"/>
              </w:rPr>
              <w:t>Kiadások összesen</w:t>
            </w:r>
          </w:p>
        </w:tc>
        <w:tc>
          <w:tcPr>
            <w:tcW w:w="1247" w:type="dxa"/>
            <w:shd w:val="clear" w:color="auto" w:fill="auto"/>
          </w:tcPr>
          <w:p w:rsidR="00242414" w:rsidRPr="00D2047E" w:rsidRDefault="00242414" w:rsidP="00242414">
            <w:pPr>
              <w:ind w:right="229"/>
              <w:jc w:val="right"/>
              <w:rPr>
                <w:sz w:val="16"/>
                <w:szCs w:val="16"/>
              </w:rPr>
            </w:pPr>
            <w:r>
              <w:rPr>
                <w:sz w:val="16"/>
                <w:szCs w:val="16"/>
              </w:rPr>
              <w:t>23.720.199</w:t>
            </w:r>
          </w:p>
        </w:tc>
        <w:tc>
          <w:tcPr>
            <w:tcW w:w="1247" w:type="dxa"/>
            <w:shd w:val="clear" w:color="auto" w:fill="auto"/>
          </w:tcPr>
          <w:p w:rsidR="00242414" w:rsidRPr="00D2047E" w:rsidRDefault="00242414" w:rsidP="00242414">
            <w:pPr>
              <w:ind w:right="229"/>
              <w:jc w:val="right"/>
              <w:rPr>
                <w:sz w:val="16"/>
                <w:szCs w:val="16"/>
              </w:rPr>
            </w:pPr>
            <w:r>
              <w:rPr>
                <w:sz w:val="16"/>
                <w:szCs w:val="16"/>
              </w:rPr>
              <w:t>23.012.253</w:t>
            </w:r>
          </w:p>
        </w:tc>
        <w:tc>
          <w:tcPr>
            <w:tcW w:w="1247" w:type="dxa"/>
            <w:shd w:val="clear" w:color="auto" w:fill="auto"/>
          </w:tcPr>
          <w:p w:rsidR="00242414" w:rsidRPr="00D2047E" w:rsidRDefault="00242414" w:rsidP="00242414">
            <w:pPr>
              <w:ind w:right="229"/>
              <w:jc w:val="right"/>
              <w:rPr>
                <w:sz w:val="16"/>
                <w:szCs w:val="16"/>
              </w:rPr>
            </w:pPr>
            <w:r>
              <w:rPr>
                <w:sz w:val="16"/>
                <w:szCs w:val="16"/>
              </w:rPr>
              <w:t>17.551.007</w:t>
            </w:r>
          </w:p>
        </w:tc>
        <w:tc>
          <w:tcPr>
            <w:tcW w:w="1247" w:type="dxa"/>
            <w:shd w:val="clear" w:color="auto" w:fill="auto"/>
          </w:tcPr>
          <w:p w:rsidR="00242414" w:rsidRPr="00D2047E" w:rsidRDefault="00242414" w:rsidP="00242414">
            <w:pPr>
              <w:ind w:right="229"/>
              <w:jc w:val="right"/>
              <w:rPr>
                <w:sz w:val="16"/>
                <w:szCs w:val="16"/>
              </w:rPr>
            </w:pPr>
            <w:r>
              <w:rPr>
                <w:sz w:val="16"/>
                <w:szCs w:val="16"/>
              </w:rPr>
              <w:t>15.537.298</w:t>
            </w:r>
          </w:p>
        </w:tc>
        <w:tc>
          <w:tcPr>
            <w:tcW w:w="1247" w:type="dxa"/>
            <w:shd w:val="clear" w:color="auto" w:fill="auto"/>
          </w:tcPr>
          <w:p w:rsidR="00242414" w:rsidRPr="00D2047E" w:rsidRDefault="00242414" w:rsidP="00242414">
            <w:pPr>
              <w:ind w:right="120"/>
              <w:jc w:val="right"/>
              <w:rPr>
                <w:sz w:val="16"/>
                <w:szCs w:val="16"/>
              </w:rPr>
            </w:pPr>
            <w:r>
              <w:rPr>
                <w:sz w:val="16"/>
                <w:szCs w:val="16"/>
              </w:rPr>
              <w:t>41.271.206</w:t>
            </w:r>
          </w:p>
        </w:tc>
        <w:tc>
          <w:tcPr>
            <w:tcW w:w="1361" w:type="dxa"/>
            <w:shd w:val="clear" w:color="auto" w:fill="auto"/>
          </w:tcPr>
          <w:p w:rsidR="00242414" w:rsidRPr="00D2047E" w:rsidRDefault="00242414" w:rsidP="00242414">
            <w:pPr>
              <w:ind w:right="229"/>
              <w:jc w:val="right"/>
              <w:rPr>
                <w:sz w:val="16"/>
                <w:szCs w:val="16"/>
              </w:rPr>
            </w:pPr>
            <w:r>
              <w:rPr>
                <w:sz w:val="16"/>
                <w:szCs w:val="16"/>
              </w:rPr>
              <w:t>38.549.551</w:t>
            </w:r>
          </w:p>
        </w:tc>
      </w:tr>
    </w:tbl>
    <w:p w:rsidR="00242414" w:rsidRDefault="00242414" w:rsidP="00242414">
      <w:pPr>
        <w:tabs>
          <w:tab w:val="left" w:pos="5460"/>
        </w:tabs>
        <w:ind w:left="-1080" w:right="229" w:firstLine="1080"/>
      </w:pPr>
      <w:r>
        <w:tab/>
      </w:r>
    </w:p>
    <w:p w:rsidR="00242414" w:rsidRDefault="00242414" w:rsidP="00242414">
      <w:pPr>
        <w:tabs>
          <w:tab w:val="left" w:pos="5460"/>
        </w:tabs>
        <w:ind w:left="-142" w:right="229"/>
        <w:jc w:val="both"/>
      </w:pPr>
      <w:r>
        <w:t xml:space="preserve">Fenti táblázatokból látható, hogy Tabdi községnél a bevételek teljesülése a finanszírozási bevételek nélkül 402,2 %-os volt.  Anyakönyvvezetői szolgáltatásra négy esetben történt, 40.000 Ft befizetés. A Magyar Posta felé a közös mérőóra miatt negyedévente történik a víz-és csatornadíj </w:t>
      </w:r>
      <w:proofErr w:type="spellStart"/>
      <w:r>
        <w:t>továbbszámlázása</w:t>
      </w:r>
      <w:proofErr w:type="spellEnd"/>
      <w:r>
        <w:t xml:space="preserve">, a bevétel éves szinten 5.050 Ft volt. A finanszírozási bevételek között 101.300 </w:t>
      </w:r>
      <w:r>
        <w:lastRenderedPageBreak/>
        <w:t>Ft előző évi pénzmaradvány került felhasználásra, az intézményfinanszírozása 38.557.657 Ft volt. Tabdi község (székhely önkormányzat) kapja az állami támogatást a közös hivatal feladatainak finanszírozásához, 2017. évben 7,06 fő elismert létszám után 32.334.800Ft-ot. A hivatal 2 fő köztisztviselője jogszabály alapján jogosult bérkompenzációra, ezt a kiadást járulékkal megemelten 100 %-ban finanszírozza az állam, és Tabdi Község részére került kiutalásra.</w:t>
      </w:r>
    </w:p>
    <w:p w:rsidR="00242414" w:rsidRDefault="00242414" w:rsidP="00242414">
      <w:pPr>
        <w:tabs>
          <w:tab w:val="left" w:pos="5460"/>
        </w:tabs>
        <w:ind w:left="-142" w:right="229"/>
        <w:jc w:val="both"/>
      </w:pPr>
      <w:r>
        <w:t xml:space="preserve">A személyi juttatások előirányzatának felhasználása 97,9 %-os, a munkaadót terhelő járulékok felhasználása 95,0%-os. A jegyző és a mindkét településen feladatot végző szociális ügyintéző első 10 havi személyi juttatása, valamint annak járulék kiadása egyenlő arányban terheli a két községet, mivel heti 20-20 órában látják el a feladatokat Tabdin és Kaskantyún. A dologi kiadásoknál 1.787.462Ft megtakarítás mutatkozik, 69,1 %-os volt az előirányzat felhasználása. Jelentősebb megtakarítás a közüzemi díjaknál (360 </w:t>
      </w:r>
      <w:proofErr w:type="spellStart"/>
      <w:r>
        <w:t>eFt</w:t>
      </w:r>
      <w:proofErr w:type="spellEnd"/>
      <w:r>
        <w:t>) és az általános forgalmi adónál (482eFt), mutatkozik. Szociális ellátás a hivatalnál az évi két alkalommal történő gyermekvédelmi kedvezmény utalvány formájában történő kiadása, önrészt nem kell biztosítani hozzá, 100 %-ban támogatja a központi költségvetés.</w:t>
      </w:r>
    </w:p>
    <w:p w:rsidR="00242414" w:rsidRDefault="00242414" w:rsidP="00242414">
      <w:pPr>
        <w:tabs>
          <w:tab w:val="left" w:pos="5460"/>
        </w:tabs>
        <w:ind w:left="-142" w:right="229"/>
        <w:jc w:val="both"/>
      </w:pPr>
      <w:r>
        <w:t>Felhalmozási kiadásra nem költöttünk.</w:t>
      </w:r>
    </w:p>
    <w:p w:rsidR="00242414" w:rsidRDefault="00242414" w:rsidP="00242414">
      <w:pPr>
        <w:tabs>
          <w:tab w:val="left" w:pos="5460"/>
        </w:tabs>
        <w:ind w:left="-1080" w:right="229" w:firstLine="180"/>
      </w:pPr>
      <w:r>
        <w:tab/>
      </w:r>
    </w:p>
    <w:p w:rsidR="00242414" w:rsidRDefault="00242414" w:rsidP="00242414">
      <w:pPr>
        <w:jc w:val="both"/>
        <w:rPr>
          <w:sz w:val="16"/>
          <w:szCs w:val="16"/>
          <w:u w:val="single"/>
        </w:rPr>
      </w:pPr>
    </w:p>
    <w:p w:rsidR="00242414" w:rsidRPr="009B7777" w:rsidRDefault="00242414" w:rsidP="00242414">
      <w:pPr>
        <w:tabs>
          <w:tab w:val="left" w:pos="990"/>
        </w:tabs>
        <w:rPr>
          <w:u w:val="single"/>
        </w:rPr>
      </w:pPr>
      <w:r w:rsidRPr="009B7777">
        <w:rPr>
          <w:u w:val="single"/>
        </w:rPr>
        <w:t>Jóváhagyott létszám, és a közfoglalkoztatottak létszáma:</w:t>
      </w:r>
    </w:p>
    <w:p w:rsidR="00242414" w:rsidRDefault="00242414" w:rsidP="00242414"/>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1667"/>
        <w:gridCol w:w="1667"/>
        <w:gridCol w:w="1668"/>
      </w:tblGrid>
      <w:tr w:rsidR="00242414" w:rsidRPr="002B6CAE" w:rsidTr="00242414">
        <w:tc>
          <w:tcPr>
            <w:tcW w:w="4210" w:type="dxa"/>
            <w:shd w:val="clear" w:color="auto" w:fill="auto"/>
          </w:tcPr>
          <w:p w:rsidR="00242414" w:rsidRPr="002B6CAE" w:rsidRDefault="00242414" w:rsidP="00242414">
            <w:pPr>
              <w:jc w:val="center"/>
              <w:rPr>
                <w:i/>
              </w:rPr>
            </w:pPr>
            <w:r w:rsidRPr="002B6CAE">
              <w:rPr>
                <w:i/>
              </w:rPr>
              <w:t>Megnevezés</w:t>
            </w:r>
          </w:p>
        </w:tc>
        <w:tc>
          <w:tcPr>
            <w:tcW w:w="1667" w:type="dxa"/>
            <w:shd w:val="clear" w:color="auto" w:fill="auto"/>
          </w:tcPr>
          <w:p w:rsidR="00242414" w:rsidRPr="002B6CAE" w:rsidRDefault="00242414" w:rsidP="00242414">
            <w:pPr>
              <w:jc w:val="center"/>
              <w:rPr>
                <w:i/>
              </w:rPr>
            </w:pPr>
            <w:r w:rsidRPr="002B6CAE">
              <w:rPr>
                <w:i/>
              </w:rPr>
              <w:t>Tabdi</w:t>
            </w:r>
          </w:p>
        </w:tc>
        <w:tc>
          <w:tcPr>
            <w:tcW w:w="1667" w:type="dxa"/>
            <w:shd w:val="clear" w:color="auto" w:fill="auto"/>
          </w:tcPr>
          <w:p w:rsidR="00242414" w:rsidRPr="002B6CAE" w:rsidRDefault="00242414" w:rsidP="00242414">
            <w:pPr>
              <w:jc w:val="center"/>
              <w:rPr>
                <w:i/>
              </w:rPr>
            </w:pPr>
            <w:r w:rsidRPr="002B6CAE">
              <w:rPr>
                <w:i/>
              </w:rPr>
              <w:t>Kaskantyú</w:t>
            </w:r>
          </w:p>
        </w:tc>
        <w:tc>
          <w:tcPr>
            <w:tcW w:w="1668" w:type="dxa"/>
            <w:shd w:val="clear" w:color="auto" w:fill="auto"/>
          </w:tcPr>
          <w:p w:rsidR="00242414" w:rsidRPr="002B6CAE" w:rsidRDefault="00242414" w:rsidP="00242414">
            <w:pPr>
              <w:jc w:val="center"/>
              <w:rPr>
                <w:i/>
              </w:rPr>
            </w:pPr>
            <w:r w:rsidRPr="002B6CAE">
              <w:rPr>
                <w:i/>
              </w:rPr>
              <w:t>Összesen</w:t>
            </w:r>
          </w:p>
        </w:tc>
      </w:tr>
      <w:tr w:rsidR="00242414" w:rsidTr="00242414">
        <w:tc>
          <w:tcPr>
            <w:tcW w:w="4210" w:type="dxa"/>
            <w:shd w:val="clear" w:color="auto" w:fill="auto"/>
          </w:tcPr>
          <w:p w:rsidR="00242414" w:rsidRDefault="00242414" w:rsidP="00242414">
            <w:r>
              <w:t>Jegyző (fő)</w:t>
            </w:r>
          </w:p>
        </w:tc>
        <w:tc>
          <w:tcPr>
            <w:tcW w:w="1667" w:type="dxa"/>
            <w:shd w:val="clear" w:color="auto" w:fill="auto"/>
          </w:tcPr>
          <w:p w:rsidR="00242414" w:rsidRDefault="00242414" w:rsidP="00242414">
            <w:pPr>
              <w:jc w:val="center"/>
            </w:pPr>
            <w:r>
              <w:t>0,5</w:t>
            </w:r>
          </w:p>
        </w:tc>
        <w:tc>
          <w:tcPr>
            <w:tcW w:w="1667" w:type="dxa"/>
            <w:shd w:val="clear" w:color="auto" w:fill="auto"/>
          </w:tcPr>
          <w:p w:rsidR="00242414" w:rsidRDefault="00242414" w:rsidP="00242414">
            <w:pPr>
              <w:jc w:val="center"/>
            </w:pPr>
            <w:r>
              <w:t>0,5</w:t>
            </w:r>
          </w:p>
        </w:tc>
        <w:tc>
          <w:tcPr>
            <w:tcW w:w="1668" w:type="dxa"/>
            <w:shd w:val="clear" w:color="auto" w:fill="auto"/>
          </w:tcPr>
          <w:p w:rsidR="00242414" w:rsidRDefault="00242414" w:rsidP="00242414">
            <w:pPr>
              <w:jc w:val="center"/>
            </w:pPr>
            <w:r>
              <w:t>1</w:t>
            </w:r>
          </w:p>
        </w:tc>
      </w:tr>
      <w:tr w:rsidR="00242414" w:rsidTr="00242414">
        <w:tc>
          <w:tcPr>
            <w:tcW w:w="4210" w:type="dxa"/>
            <w:shd w:val="clear" w:color="auto" w:fill="auto"/>
          </w:tcPr>
          <w:p w:rsidR="00242414" w:rsidRDefault="00242414" w:rsidP="00242414">
            <w:r>
              <w:t>Jóváhagyott létszám (fő)</w:t>
            </w:r>
          </w:p>
        </w:tc>
        <w:tc>
          <w:tcPr>
            <w:tcW w:w="1667" w:type="dxa"/>
            <w:shd w:val="clear" w:color="auto" w:fill="auto"/>
          </w:tcPr>
          <w:p w:rsidR="00242414" w:rsidRDefault="00242414" w:rsidP="00242414">
            <w:pPr>
              <w:jc w:val="center"/>
            </w:pPr>
            <w:r>
              <w:t>6</w:t>
            </w:r>
          </w:p>
        </w:tc>
        <w:tc>
          <w:tcPr>
            <w:tcW w:w="1667" w:type="dxa"/>
            <w:shd w:val="clear" w:color="auto" w:fill="auto"/>
          </w:tcPr>
          <w:p w:rsidR="00242414" w:rsidRDefault="00242414" w:rsidP="00242414">
            <w:pPr>
              <w:jc w:val="center"/>
            </w:pPr>
            <w:r>
              <w:t>4</w:t>
            </w:r>
          </w:p>
        </w:tc>
        <w:tc>
          <w:tcPr>
            <w:tcW w:w="1668" w:type="dxa"/>
            <w:shd w:val="clear" w:color="auto" w:fill="auto"/>
          </w:tcPr>
          <w:p w:rsidR="00242414" w:rsidRDefault="00242414" w:rsidP="00242414">
            <w:pPr>
              <w:jc w:val="center"/>
            </w:pPr>
            <w:r>
              <w:t>10</w:t>
            </w:r>
          </w:p>
        </w:tc>
      </w:tr>
      <w:tr w:rsidR="00242414" w:rsidTr="00242414">
        <w:tc>
          <w:tcPr>
            <w:tcW w:w="4210" w:type="dxa"/>
            <w:shd w:val="clear" w:color="auto" w:fill="auto"/>
          </w:tcPr>
          <w:p w:rsidR="00242414" w:rsidRDefault="00242414" w:rsidP="00242414">
            <w:r>
              <w:t>Közfoglalkoztatottak létszáma (fő)</w:t>
            </w:r>
          </w:p>
        </w:tc>
        <w:tc>
          <w:tcPr>
            <w:tcW w:w="1667" w:type="dxa"/>
            <w:shd w:val="clear" w:color="auto" w:fill="auto"/>
          </w:tcPr>
          <w:p w:rsidR="00242414" w:rsidRDefault="00242414" w:rsidP="00242414">
            <w:pPr>
              <w:jc w:val="center"/>
            </w:pPr>
            <w:r>
              <w:t>0</w:t>
            </w:r>
          </w:p>
        </w:tc>
        <w:tc>
          <w:tcPr>
            <w:tcW w:w="1667" w:type="dxa"/>
            <w:shd w:val="clear" w:color="auto" w:fill="auto"/>
          </w:tcPr>
          <w:p w:rsidR="00242414" w:rsidRDefault="00242414" w:rsidP="00242414">
            <w:pPr>
              <w:jc w:val="center"/>
            </w:pPr>
            <w:r>
              <w:t>0</w:t>
            </w:r>
          </w:p>
        </w:tc>
        <w:tc>
          <w:tcPr>
            <w:tcW w:w="1668" w:type="dxa"/>
            <w:shd w:val="clear" w:color="auto" w:fill="auto"/>
          </w:tcPr>
          <w:p w:rsidR="00242414" w:rsidRDefault="00242414" w:rsidP="00242414">
            <w:pPr>
              <w:jc w:val="center"/>
            </w:pPr>
            <w:r>
              <w:t>0</w:t>
            </w:r>
          </w:p>
        </w:tc>
      </w:tr>
      <w:tr w:rsidR="00242414" w:rsidTr="00242414">
        <w:tc>
          <w:tcPr>
            <w:tcW w:w="4210" w:type="dxa"/>
            <w:shd w:val="clear" w:color="auto" w:fill="auto"/>
          </w:tcPr>
          <w:p w:rsidR="00242414" w:rsidRDefault="00242414" w:rsidP="00242414">
            <w:r>
              <w:t>Összesen</w:t>
            </w:r>
          </w:p>
        </w:tc>
        <w:tc>
          <w:tcPr>
            <w:tcW w:w="1667" w:type="dxa"/>
            <w:shd w:val="clear" w:color="auto" w:fill="auto"/>
          </w:tcPr>
          <w:p w:rsidR="00242414" w:rsidRDefault="00242414" w:rsidP="00242414">
            <w:pPr>
              <w:jc w:val="center"/>
            </w:pPr>
            <w:r>
              <w:t>6,5</w:t>
            </w:r>
          </w:p>
        </w:tc>
        <w:tc>
          <w:tcPr>
            <w:tcW w:w="1667" w:type="dxa"/>
            <w:shd w:val="clear" w:color="auto" w:fill="auto"/>
          </w:tcPr>
          <w:p w:rsidR="00242414" w:rsidRDefault="00242414" w:rsidP="00242414">
            <w:pPr>
              <w:jc w:val="center"/>
            </w:pPr>
            <w:r>
              <w:t>4,5</w:t>
            </w:r>
          </w:p>
        </w:tc>
        <w:tc>
          <w:tcPr>
            <w:tcW w:w="1668" w:type="dxa"/>
            <w:shd w:val="clear" w:color="auto" w:fill="auto"/>
          </w:tcPr>
          <w:p w:rsidR="00242414" w:rsidRDefault="00242414" w:rsidP="00242414">
            <w:pPr>
              <w:jc w:val="center"/>
            </w:pPr>
            <w:r>
              <w:t>11</w:t>
            </w:r>
          </w:p>
        </w:tc>
      </w:tr>
    </w:tbl>
    <w:p w:rsidR="00242414" w:rsidRDefault="00242414" w:rsidP="00242414"/>
    <w:p w:rsidR="00242414" w:rsidRDefault="00242414" w:rsidP="00242414"/>
    <w:p w:rsidR="00242414" w:rsidRPr="00F1428B" w:rsidRDefault="00242414" w:rsidP="00242414">
      <w:pPr>
        <w:jc w:val="both"/>
        <w:rPr>
          <w:u w:val="single"/>
        </w:rPr>
      </w:pPr>
      <w:r>
        <w:rPr>
          <w:u w:val="single"/>
        </w:rPr>
        <w:t>Önkormányzati finanszírozás alakulása:</w:t>
      </w:r>
    </w:p>
    <w:p w:rsidR="00242414" w:rsidRDefault="00242414" w:rsidP="00242414">
      <w:pPr>
        <w:jc w:val="both"/>
      </w:pPr>
      <w:r>
        <w:tab/>
      </w:r>
      <w:r>
        <w:tab/>
      </w:r>
      <w:r>
        <w:tab/>
      </w:r>
      <w:r>
        <w:tab/>
      </w:r>
      <w:r>
        <w:tab/>
      </w:r>
      <w:r>
        <w:tab/>
      </w:r>
      <w:r>
        <w:tab/>
      </w:r>
      <w:r>
        <w:tab/>
      </w:r>
      <w:r>
        <w:tab/>
      </w:r>
      <w:r>
        <w:tab/>
      </w:r>
      <w:r>
        <w:tab/>
        <w:t>Forintban</w:t>
      </w:r>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2"/>
        <w:gridCol w:w="1954"/>
        <w:gridCol w:w="1955"/>
        <w:gridCol w:w="1955"/>
      </w:tblGrid>
      <w:tr w:rsidR="00242414" w:rsidRPr="002B6CAE" w:rsidTr="00242414">
        <w:tc>
          <w:tcPr>
            <w:tcW w:w="3582" w:type="dxa"/>
            <w:shd w:val="clear" w:color="auto" w:fill="auto"/>
          </w:tcPr>
          <w:p w:rsidR="00242414" w:rsidRPr="002B6CAE" w:rsidRDefault="00242414" w:rsidP="00242414">
            <w:pPr>
              <w:jc w:val="center"/>
              <w:rPr>
                <w:i/>
              </w:rPr>
            </w:pPr>
            <w:r w:rsidRPr="002B6CAE">
              <w:rPr>
                <w:i/>
              </w:rPr>
              <w:t>Megnevezés</w:t>
            </w:r>
          </w:p>
        </w:tc>
        <w:tc>
          <w:tcPr>
            <w:tcW w:w="1954" w:type="dxa"/>
            <w:shd w:val="clear" w:color="auto" w:fill="auto"/>
          </w:tcPr>
          <w:p w:rsidR="00242414" w:rsidRPr="002B6CAE" w:rsidRDefault="00242414" w:rsidP="00242414">
            <w:pPr>
              <w:jc w:val="center"/>
              <w:rPr>
                <w:i/>
              </w:rPr>
            </w:pPr>
            <w:r w:rsidRPr="002B6CAE">
              <w:rPr>
                <w:i/>
              </w:rPr>
              <w:t>Tabdi</w:t>
            </w:r>
          </w:p>
        </w:tc>
        <w:tc>
          <w:tcPr>
            <w:tcW w:w="1955" w:type="dxa"/>
            <w:shd w:val="clear" w:color="auto" w:fill="auto"/>
          </w:tcPr>
          <w:p w:rsidR="00242414" w:rsidRPr="002B6CAE" w:rsidRDefault="00242414" w:rsidP="00242414">
            <w:pPr>
              <w:jc w:val="center"/>
              <w:rPr>
                <w:i/>
              </w:rPr>
            </w:pPr>
            <w:r w:rsidRPr="002B6CAE">
              <w:rPr>
                <w:i/>
              </w:rPr>
              <w:t>Kaskantyú</w:t>
            </w:r>
          </w:p>
        </w:tc>
        <w:tc>
          <w:tcPr>
            <w:tcW w:w="1955" w:type="dxa"/>
            <w:shd w:val="clear" w:color="auto" w:fill="auto"/>
          </w:tcPr>
          <w:p w:rsidR="00242414" w:rsidRPr="002B6CAE" w:rsidRDefault="00242414" w:rsidP="00242414">
            <w:pPr>
              <w:jc w:val="center"/>
              <w:rPr>
                <w:i/>
              </w:rPr>
            </w:pPr>
            <w:r w:rsidRPr="002B6CAE">
              <w:rPr>
                <w:i/>
              </w:rPr>
              <w:t>Összesen</w:t>
            </w:r>
          </w:p>
        </w:tc>
      </w:tr>
      <w:tr w:rsidR="00242414" w:rsidTr="00242414">
        <w:tc>
          <w:tcPr>
            <w:tcW w:w="3582" w:type="dxa"/>
            <w:shd w:val="clear" w:color="auto" w:fill="auto"/>
          </w:tcPr>
          <w:p w:rsidR="00242414" w:rsidRDefault="00242414" w:rsidP="00242414">
            <w:pPr>
              <w:jc w:val="both"/>
            </w:pPr>
            <w:r>
              <w:t>Bevétel</w:t>
            </w:r>
          </w:p>
        </w:tc>
        <w:tc>
          <w:tcPr>
            <w:tcW w:w="1954" w:type="dxa"/>
            <w:shd w:val="clear" w:color="auto" w:fill="auto"/>
          </w:tcPr>
          <w:p w:rsidR="00242414" w:rsidRDefault="00242414" w:rsidP="00242414">
            <w:pPr>
              <w:jc w:val="right"/>
            </w:pPr>
            <w:r>
              <w:t>46.661</w:t>
            </w:r>
          </w:p>
        </w:tc>
        <w:tc>
          <w:tcPr>
            <w:tcW w:w="1955" w:type="dxa"/>
            <w:shd w:val="clear" w:color="auto" w:fill="auto"/>
          </w:tcPr>
          <w:p w:rsidR="00242414" w:rsidRDefault="00242414" w:rsidP="00242414">
            <w:pPr>
              <w:jc w:val="right"/>
            </w:pPr>
            <w:r>
              <w:t>1.608</w:t>
            </w:r>
          </w:p>
        </w:tc>
        <w:tc>
          <w:tcPr>
            <w:tcW w:w="1955" w:type="dxa"/>
            <w:shd w:val="clear" w:color="auto" w:fill="auto"/>
          </w:tcPr>
          <w:p w:rsidR="00242414" w:rsidRDefault="00242414" w:rsidP="00242414">
            <w:pPr>
              <w:jc w:val="right"/>
            </w:pPr>
            <w:r>
              <w:t>48.269</w:t>
            </w:r>
          </w:p>
        </w:tc>
      </w:tr>
      <w:tr w:rsidR="00242414" w:rsidTr="00242414">
        <w:tc>
          <w:tcPr>
            <w:tcW w:w="3582" w:type="dxa"/>
            <w:shd w:val="clear" w:color="auto" w:fill="auto"/>
          </w:tcPr>
          <w:p w:rsidR="00242414" w:rsidRDefault="00242414" w:rsidP="00242414">
            <w:pPr>
              <w:jc w:val="both"/>
            </w:pPr>
            <w:r>
              <w:t>Maradvány igénybevétel</w:t>
            </w:r>
          </w:p>
        </w:tc>
        <w:tc>
          <w:tcPr>
            <w:tcW w:w="1954" w:type="dxa"/>
            <w:shd w:val="clear" w:color="auto" w:fill="auto"/>
          </w:tcPr>
          <w:p w:rsidR="00242414" w:rsidRDefault="00242414" w:rsidP="00242414">
            <w:pPr>
              <w:jc w:val="right"/>
            </w:pPr>
            <w:r>
              <w:t>101.300</w:t>
            </w:r>
          </w:p>
        </w:tc>
        <w:tc>
          <w:tcPr>
            <w:tcW w:w="1955" w:type="dxa"/>
            <w:shd w:val="clear" w:color="auto" w:fill="auto"/>
          </w:tcPr>
          <w:p w:rsidR="00242414" w:rsidRDefault="00242414" w:rsidP="00242414">
            <w:pPr>
              <w:jc w:val="right"/>
            </w:pPr>
            <w:r>
              <w:t>0</w:t>
            </w:r>
          </w:p>
        </w:tc>
        <w:tc>
          <w:tcPr>
            <w:tcW w:w="1955" w:type="dxa"/>
            <w:shd w:val="clear" w:color="auto" w:fill="auto"/>
          </w:tcPr>
          <w:p w:rsidR="00242414" w:rsidRDefault="00242414" w:rsidP="00242414">
            <w:pPr>
              <w:jc w:val="right"/>
            </w:pPr>
            <w:r>
              <w:t>101.300</w:t>
            </w:r>
          </w:p>
        </w:tc>
      </w:tr>
      <w:tr w:rsidR="00242414" w:rsidTr="00242414">
        <w:tc>
          <w:tcPr>
            <w:tcW w:w="3582" w:type="dxa"/>
            <w:shd w:val="clear" w:color="auto" w:fill="auto"/>
          </w:tcPr>
          <w:p w:rsidR="00242414" w:rsidRDefault="00242414" w:rsidP="00242414">
            <w:pPr>
              <w:jc w:val="both"/>
            </w:pPr>
            <w:r>
              <w:t>Kiadás</w:t>
            </w:r>
          </w:p>
        </w:tc>
        <w:tc>
          <w:tcPr>
            <w:tcW w:w="1954" w:type="dxa"/>
            <w:shd w:val="clear" w:color="auto" w:fill="auto"/>
          </w:tcPr>
          <w:p w:rsidR="00242414" w:rsidRDefault="00242414" w:rsidP="00242414">
            <w:pPr>
              <w:jc w:val="right"/>
            </w:pPr>
            <w:r>
              <w:t>23.012.253</w:t>
            </w:r>
          </w:p>
        </w:tc>
        <w:tc>
          <w:tcPr>
            <w:tcW w:w="1955" w:type="dxa"/>
            <w:shd w:val="clear" w:color="auto" w:fill="auto"/>
          </w:tcPr>
          <w:p w:rsidR="00242414" w:rsidRDefault="00242414" w:rsidP="00242414">
            <w:pPr>
              <w:jc w:val="right"/>
            </w:pPr>
            <w:r w:rsidRPr="0073514E">
              <w:t>15.</w:t>
            </w:r>
            <w:r>
              <w:t>5</w:t>
            </w:r>
            <w:r w:rsidRPr="0073514E">
              <w:t>37.298</w:t>
            </w:r>
          </w:p>
        </w:tc>
        <w:tc>
          <w:tcPr>
            <w:tcW w:w="1955" w:type="dxa"/>
            <w:shd w:val="clear" w:color="auto" w:fill="auto"/>
          </w:tcPr>
          <w:p w:rsidR="00242414" w:rsidRDefault="00242414" w:rsidP="00242414">
            <w:pPr>
              <w:jc w:val="right"/>
            </w:pPr>
            <w:r>
              <w:t>38.549.551</w:t>
            </w:r>
          </w:p>
        </w:tc>
      </w:tr>
      <w:tr w:rsidR="00242414" w:rsidRPr="002B6CAE" w:rsidTr="00242414">
        <w:tc>
          <w:tcPr>
            <w:tcW w:w="3582" w:type="dxa"/>
            <w:shd w:val="clear" w:color="auto" w:fill="auto"/>
          </w:tcPr>
          <w:p w:rsidR="00242414" w:rsidRPr="002E50F3" w:rsidRDefault="00242414" w:rsidP="00242414">
            <w:pPr>
              <w:jc w:val="both"/>
              <w:rPr>
                <w:i/>
              </w:rPr>
            </w:pPr>
            <w:r w:rsidRPr="002E50F3">
              <w:rPr>
                <w:i/>
              </w:rPr>
              <w:t xml:space="preserve">Bevétellel nem fedezett </w:t>
            </w:r>
          </w:p>
          <w:p w:rsidR="00242414" w:rsidRPr="002E50F3" w:rsidRDefault="00242414" w:rsidP="00242414">
            <w:pPr>
              <w:jc w:val="both"/>
              <w:rPr>
                <w:i/>
              </w:rPr>
            </w:pPr>
            <w:r w:rsidRPr="002E50F3">
              <w:rPr>
                <w:i/>
              </w:rPr>
              <w:t>kiadás</w:t>
            </w:r>
          </w:p>
        </w:tc>
        <w:tc>
          <w:tcPr>
            <w:tcW w:w="1954" w:type="dxa"/>
            <w:shd w:val="clear" w:color="auto" w:fill="auto"/>
          </w:tcPr>
          <w:p w:rsidR="00242414" w:rsidRPr="002E50F3" w:rsidRDefault="00242414" w:rsidP="00242414">
            <w:pPr>
              <w:jc w:val="right"/>
              <w:rPr>
                <w:i/>
              </w:rPr>
            </w:pPr>
          </w:p>
          <w:p w:rsidR="00242414" w:rsidRPr="002E50F3" w:rsidRDefault="00242414" w:rsidP="00242414">
            <w:pPr>
              <w:jc w:val="right"/>
              <w:rPr>
                <w:i/>
              </w:rPr>
            </w:pPr>
            <w:r>
              <w:rPr>
                <w:i/>
              </w:rPr>
              <w:t>22.864.292</w:t>
            </w:r>
          </w:p>
        </w:tc>
        <w:tc>
          <w:tcPr>
            <w:tcW w:w="1955" w:type="dxa"/>
            <w:shd w:val="clear" w:color="auto" w:fill="auto"/>
          </w:tcPr>
          <w:p w:rsidR="00242414" w:rsidRPr="002E50F3" w:rsidRDefault="00242414" w:rsidP="00242414">
            <w:pPr>
              <w:jc w:val="right"/>
              <w:rPr>
                <w:i/>
              </w:rPr>
            </w:pPr>
          </w:p>
          <w:p w:rsidR="00242414" w:rsidRPr="002E50F3" w:rsidRDefault="00242414" w:rsidP="00242414">
            <w:pPr>
              <w:jc w:val="right"/>
              <w:rPr>
                <w:i/>
              </w:rPr>
            </w:pPr>
            <w:r>
              <w:rPr>
                <w:i/>
              </w:rPr>
              <w:t>15.535.690</w:t>
            </w:r>
          </w:p>
        </w:tc>
        <w:tc>
          <w:tcPr>
            <w:tcW w:w="1955" w:type="dxa"/>
            <w:shd w:val="clear" w:color="auto" w:fill="auto"/>
          </w:tcPr>
          <w:p w:rsidR="00242414" w:rsidRPr="002E50F3" w:rsidRDefault="00242414" w:rsidP="00242414">
            <w:pPr>
              <w:jc w:val="right"/>
              <w:rPr>
                <w:i/>
              </w:rPr>
            </w:pPr>
          </w:p>
          <w:p w:rsidR="00242414" w:rsidRPr="002E50F3" w:rsidRDefault="00242414" w:rsidP="00242414">
            <w:pPr>
              <w:jc w:val="right"/>
              <w:rPr>
                <w:i/>
              </w:rPr>
            </w:pPr>
            <w:r>
              <w:rPr>
                <w:i/>
              </w:rPr>
              <w:t>38.399.982</w:t>
            </w:r>
          </w:p>
        </w:tc>
      </w:tr>
      <w:tr w:rsidR="00242414" w:rsidRPr="002B6CAE" w:rsidTr="00242414">
        <w:tc>
          <w:tcPr>
            <w:tcW w:w="3582" w:type="dxa"/>
            <w:shd w:val="clear" w:color="auto" w:fill="auto"/>
          </w:tcPr>
          <w:p w:rsidR="00242414" w:rsidRPr="002E50F3" w:rsidRDefault="00242414" w:rsidP="00242414">
            <w:pPr>
              <w:jc w:val="both"/>
              <w:rPr>
                <w:i/>
              </w:rPr>
            </w:pPr>
            <w:r w:rsidRPr="002E50F3">
              <w:rPr>
                <w:i/>
              </w:rPr>
              <w:t>Tényleges intézményfinanszírozás</w:t>
            </w:r>
          </w:p>
        </w:tc>
        <w:tc>
          <w:tcPr>
            <w:tcW w:w="1954" w:type="dxa"/>
            <w:shd w:val="clear" w:color="auto" w:fill="auto"/>
          </w:tcPr>
          <w:p w:rsidR="00242414" w:rsidRPr="002E50F3" w:rsidRDefault="00242414" w:rsidP="00242414">
            <w:pPr>
              <w:jc w:val="right"/>
              <w:rPr>
                <w:i/>
              </w:rPr>
            </w:pPr>
            <w:r>
              <w:rPr>
                <w:i/>
              </w:rPr>
              <w:t>23.021.967</w:t>
            </w:r>
          </w:p>
        </w:tc>
        <w:tc>
          <w:tcPr>
            <w:tcW w:w="1955" w:type="dxa"/>
            <w:shd w:val="clear" w:color="auto" w:fill="auto"/>
          </w:tcPr>
          <w:p w:rsidR="00242414" w:rsidRPr="002E50F3" w:rsidRDefault="00242414" w:rsidP="00242414">
            <w:pPr>
              <w:jc w:val="right"/>
              <w:rPr>
                <w:i/>
              </w:rPr>
            </w:pPr>
            <w:r>
              <w:rPr>
                <w:i/>
              </w:rPr>
              <w:t>15.535.690</w:t>
            </w:r>
          </w:p>
        </w:tc>
        <w:tc>
          <w:tcPr>
            <w:tcW w:w="1955" w:type="dxa"/>
            <w:shd w:val="clear" w:color="auto" w:fill="auto"/>
          </w:tcPr>
          <w:p w:rsidR="00242414" w:rsidRPr="002E50F3" w:rsidRDefault="00242414" w:rsidP="00242414">
            <w:pPr>
              <w:jc w:val="right"/>
              <w:rPr>
                <w:i/>
              </w:rPr>
            </w:pPr>
            <w:r>
              <w:rPr>
                <w:i/>
              </w:rPr>
              <w:t>38.557.657</w:t>
            </w:r>
          </w:p>
        </w:tc>
      </w:tr>
    </w:tbl>
    <w:p w:rsidR="00242414" w:rsidRDefault="00242414" w:rsidP="00242414">
      <w:pPr>
        <w:jc w:val="both"/>
      </w:pPr>
    </w:p>
    <w:p w:rsidR="00242414" w:rsidRDefault="00242414" w:rsidP="00242414">
      <w:pPr>
        <w:jc w:val="both"/>
      </w:pPr>
    </w:p>
    <w:p w:rsidR="00242414" w:rsidRDefault="00242414" w:rsidP="00242414">
      <w:pPr>
        <w:jc w:val="both"/>
      </w:pPr>
    </w:p>
    <w:p w:rsidR="00242414" w:rsidRPr="00E1110A" w:rsidRDefault="00242414" w:rsidP="00242414">
      <w:pPr>
        <w:jc w:val="both"/>
        <w:rPr>
          <w:u w:val="single"/>
        </w:rPr>
      </w:pPr>
      <w:r>
        <w:rPr>
          <w:u w:val="single"/>
        </w:rPr>
        <w:t>Elszámolás K</w:t>
      </w:r>
      <w:r w:rsidRPr="00E1110A">
        <w:rPr>
          <w:u w:val="single"/>
        </w:rPr>
        <w:t>askantyú köz</w:t>
      </w:r>
      <w:r>
        <w:rPr>
          <w:u w:val="single"/>
        </w:rPr>
        <w:t>séggel</w:t>
      </w:r>
    </w:p>
    <w:p w:rsidR="00242414" w:rsidRDefault="00242414" w:rsidP="00242414">
      <w:pPr>
        <w:jc w:val="both"/>
      </w:pPr>
      <w:r>
        <w:tab/>
      </w:r>
      <w:r>
        <w:tab/>
      </w:r>
      <w:r>
        <w:tab/>
      </w:r>
      <w:r>
        <w:tab/>
      </w:r>
      <w:r>
        <w:tab/>
      </w:r>
      <w:r>
        <w:tab/>
      </w:r>
      <w:r>
        <w:tab/>
      </w:r>
      <w:r>
        <w:tab/>
      </w:r>
      <w:r>
        <w:tab/>
      </w:r>
      <w:r>
        <w:tab/>
      </w:r>
      <w: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60"/>
      </w:tblGrid>
      <w:tr w:rsidR="00242414" w:rsidTr="00242414">
        <w:tc>
          <w:tcPr>
            <w:tcW w:w="4660" w:type="dxa"/>
          </w:tcPr>
          <w:p w:rsidR="00242414" w:rsidRDefault="00242414" w:rsidP="00242414">
            <w:pPr>
              <w:jc w:val="both"/>
            </w:pPr>
            <w:r>
              <w:t>Fizetendő hozzájárulás bevétellel nem fedezett kiadásra</w:t>
            </w:r>
          </w:p>
        </w:tc>
        <w:tc>
          <w:tcPr>
            <w:tcW w:w="4660" w:type="dxa"/>
          </w:tcPr>
          <w:p w:rsidR="00242414" w:rsidRDefault="00242414" w:rsidP="00242414">
            <w:pPr>
              <w:jc w:val="right"/>
            </w:pPr>
          </w:p>
          <w:p w:rsidR="00242414" w:rsidRDefault="00242414" w:rsidP="00242414">
            <w:pPr>
              <w:jc w:val="right"/>
            </w:pPr>
            <w:r>
              <w:t>15.535.690</w:t>
            </w:r>
          </w:p>
        </w:tc>
      </w:tr>
      <w:tr w:rsidR="00242414" w:rsidTr="00242414">
        <w:tc>
          <w:tcPr>
            <w:tcW w:w="4660" w:type="dxa"/>
          </w:tcPr>
          <w:p w:rsidR="00242414" w:rsidRDefault="00242414" w:rsidP="00242414">
            <w:pPr>
              <w:jc w:val="both"/>
            </w:pPr>
            <w:r>
              <w:t>Kaskantyú községet illető normatív támogatás</w:t>
            </w:r>
          </w:p>
        </w:tc>
        <w:tc>
          <w:tcPr>
            <w:tcW w:w="4660" w:type="dxa"/>
          </w:tcPr>
          <w:p w:rsidR="00242414" w:rsidRDefault="00242414" w:rsidP="00242414">
            <w:pPr>
              <w:numPr>
                <w:ilvl w:val="0"/>
                <w:numId w:val="26"/>
              </w:numPr>
              <w:jc w:val="right"/>
            </w:pPr>
            <w:r>
              <w:t>15.218.149</w:t>
            </w:r>
          </w:p>
        </w:tc>
      </w:tr>
      <w:tr w:rsidR="00242414" w:rsidTr="00242414">
        <w:tc>
          <w:tcPr>
            <w:tcW w:w="4660" w:type="dxa"/>
          </w:tcPr>
          <w:p w:rsidR="00242414" w:rsidRDefault="00242414" w:rsidP="00242414">
            <w:pPr>
              <w:jc w:val="both"/>
            </w:pPr>
            <w:r>
              <w:t>Bérkompenzáció és járulékainak támogatása (közvetlenül Tabdi Község részére kiutalva)</w:t>
            </w:r>
          </w:p>
        </w:tc>
        <w:tc>
          <w:tcPr>
            <w:tcW w:w="4660" w:type="dxa"/>
          </w:tcPr>
          <w:p w:rsidR="00242414" w:rsidRDefault="00242414" w:rsidP="00242414">
            <w:pPr>
              <w:ind w:left="720"/>
              <w:jc w:val="center"/>
            </w:pPr>
          </w:p>
          <w:p w:rsidR="00242414" w:rsidRDefault="00242414" w:rsidP="00242414">
            <w:pPr>
              <w:numPr>
                <w:ilvl w:val="0"/>
                <w:numId w:val="24"/>
              </w:numPr>
              <w:jc w:val="right"/>
            </w:pPr>
            <w:r>
              <w:t>35.493</w:t>
            </w:r>
          </w:p>
        </w:tc>
      </w:tr>
      <w:tr w:rsidR="00242414" w:rsidTr="00242414">
        <w:tc>
          <w:tcPr>
            <w:tcW w:w="4660" w:type="dxa"/>
          </w:tcPr>
          <w:p w:rsidR="00242414" w:rsidRDefault="00242414" w:rsidP="00242414">
            <w:pPr>
              <w:jc w:val="both"/>
            </w:pPr>
            <w:r>
              <w:t xml:space="preserve">Kaskantyú község által 2017. évre átadott működési hozzájárulás (tartalmazza a pénzforgalom nélkül elszámolt </w:t>
            </w:r>
            <w:proofErr w:type="spellStart"/>
            <w:r>
              <w:t>gyermekvé</w:t>
            </w:r>
            <w:proofErr w:type="spellEnd"/>
            <w:r>
              <w:t>-</w:t>
            </w:r>
          </w:p>
          <w:p w:rsidR="00242414" w:rsidRDefault="00242414" w:rsidP="00242414">
            <w:pPr>
              <w:jc w:val="both"/>
            </w:pPr>
            <w:proofErr w:type="spellStart"/>
            <w:r>
              <w:t>delmi</w:t>
            </w:r>
            <w:proofErr w:type="spellEnd"/>
            <w:r>
              <w:t xml:space="preserve"> utalványok összegét)</w:t>
            </w:r>
          </w:p>
        </w:tc>
        <w:tc>
          <w:tcPr>
            <w:tcW w:w="4660" w:type="dxa"/>
          </w:tcPr>
          <w:p w:rsidR="00242414" w:rsidRDefault="00242414" w:rsidP="00242414">
            <w:pPr>
              <w:ind w:left="720"/>
              <w:jc w:val="center"/>
            </w:pPr>
          </w:p>
          <w:p w:rsidR="00242414" w:rsidRDefault="00242414" w:rsidP="00242414">
            <w:pPr>
              <w:numPr>
                <w:ilvl w:val="0"/>
                <w:numId w:val="24"/>
              </w:numPr>
              <w:jc w:val="right"/>
            </w:pPr>
            <w:r>
              <w:t>301.000</w:t>
            </w:r>
          </w:p>
        </w:tc>
      </w:tr>
      <w:tr w:rsidR="00242414" w:rsidTr="00242414">
        <w:tc>
          <w:tcPr>
            <w:tcW w:w="4660" w:type="dxa"/>
          </w:tcPr>
          <w:p w:rsidR="00242414" w:rsidRDefault="00242414" w:rsidP="00242414">
            <w:pPr>
              <w:jc w:val="both"/>
            </w:pPr>
            <w:r>
              <w:lastRenderedPageBreak/>
              <w:t>Kaskantyú község részéről pótlólag utalandó hozzájárulás 2017. évre</w:t>
            </w:r>
          </w:p>
        </w:tc>
        <w:tc>
          <w:tcPr>
            <w:tcW w:w="4660" w:type="dxa"/>
          </w:tcPr>
          <w:p w:rsidR="00242414" w:rsidRDefault="00242414" w:rsidP="00242414">
            <w:pPr>
              <w:ind w:left="720"/>
              <w:jc w:val="right"/>
            </w:pPr>
          </w:p>
          <w:p w:rsidR="00242414" w:rsidRDefault="00242414" w:rsidP="00242414">
            <w:pPr>
              <w:ind w:left="720"/>
              <w:jc w:val="right"/>
            </w:pPr>
            <w:r>
              <w:t>0</w:t>
            </w:r>
          </w:p>
        </w:tc>
      </w:tr>
    </w:tbl>
    <w:p w:rsidR="00242414" w:rsidRDefault="00242414" w:rsidP="00242414">
      <w:pPr>
        <w:jc w:val="both"/>
      </w:pPr>
    </w:p>
    <w:p w:rsidR="00242414" w:rsidRDefault="00242414" w:rsidP="00242414">
      <w:pPr>
        <w:jc w:val="both"/>
      </w:pPr>
      <w:r>
        <w:t>(az összeg átutalása 2017. évben megtörtént)</w:t>
      </w:r>
    </w:p>
    <w:p w:rsidR="00242414" w:rsidRDefault="00242414" w:rsidP="00242414">
      <w:pPr>
        <w:jc w:val="both"/>
      </w:pPr>
    </w:p>
    <w:p w:rsidR="00242414" w:rsidRDefault="00242414" w:rsidP="00242414">
      <w:pPr>
        <w:jc w:val="both"/>
      </w:pPr>
      <w:r>
        <w:t>Tabdi Közös Önkormányzat maradvány kimutatása:</w:t>
      </w:r>
    </w:p>
    <w:p w:rsidR="00242414" w:rsidRDefault="00242414" w:rsidP="00242414">
      <w:pPr>
        <w:jc w:val="both"/>
      </w:pPr>
      <w:r>
        <w:tab/>
      </w:r>
      <w:r>
        <w:tab/>
      </w:r>
      <w:r>
        <w:tab/>
      </w:r>
      <w:r>
        <w:tab/>
      </w:r>
      <w:r>
        <w:tab/>
      </w:r>
      <w:r>
        <w:tab/>
      </w:r>
      <w:r>
        <w:tab/>
      </w:r>
      <w:r>
        <w:tab/>
      </w:r>
      <w:r>
        <w:tab/>
      </w:r>
      <w:r>
        <w:tab/>
        <w:t xml:space="preserve">                 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2303"/>
        <w:gridCol w:w="2303"/>
      </w:tblGrid>
      <w:tr w:rsidR="00242414" w:rsidTr="00242414">
        <w:tc>
          <w:tcPr>
            <w:tcW w:w="4604" w:type="dxa"/>
          </w:tcPr>
          <w:p w:rsidR="00242414" w:rsidRPr="00F57A10" w:rsidRDefault="00242414" w:rsidP="00242414">
            <w:pPr>
              <w:overflowPunct w:val="0"/>
              <w:autoSpaceDE w:val="0"/>
              <w:autoSpaceDN w:val="0"/>
              <w:adjustRightInd w:val="0"/>
              <w:jc w:val="center"/>
              <w:rPr>
                <w:sz w:val="22"/>
                <w:szCs w:val="22"/>
              </w:rPr>
            </w:pPr>
            <w:r>
              <w:rPr>
                <w:sz w:val="22"/>
                <w:szCs w:val="22"/>
              </w:rPr>
              <w:t>Megnevezés</w:t>
            </w:r>
          </w:p>
        </w:tc>
        <w:tc>
          <w:tcPr>
            <w:tcW w:w="2303" w:type="dxa"/>
          </w:tcPr>
          <w:p w:rsidR="00242414" w:rsidRDefault="00242414" w:rsidP="00242414">
            <w:pPr>
              <w:overflowPunct w:val="0"/>
              <w:autoSpaceDE w:val="0"/>
              <w:autoSpaceDN w:val="0"/>
              <w:adjustRightInd w:val="0"/>
              <w:jc w:val="center"/>
              <w:rPr>
                <w:sz w:val="22"/>
                <w:szCs w:val="22"/>
              </w:rPr>
            </w:pPr>
            <w:r>
              <w:rPr>
                <w:sz w:val="22"/>
                <w:szCs w:val="22"/>
              </w:rPr>
              <w:t>Költségvetési bevétel</w:t>
            </w:r>
          </w:p>
        </w:tc>
        <w:tc>
          <w:tcPr>
            <w:tcW w:w="2303" w:type="dxa"/>
          </w:tcPr>
          <w:p w:rsidR="00242414" w:rsidRDefault="00242414" w:rsidP="00242414">
            <w:pPr>
              <w:overflowPunct w:val="0"/>
              <w:autoSpaceDE w:val="0"/>
              <w:autoSpaceDN w:val="0"/>
              <w:adjustRightInd w:val="0"/>
              <w:jc w:val="center"/>
              <w:rPr>
                <w:sz w:val="22"/>
                <w:szCs w:val="22"/>
              </w:rPr>
            </w:pPr>
            <w:r>
              <w:rPr>
                <w:sz w:val="22"/>
                <w:szCs w:val="22"/>
              </w:rPr>
              <w:t>Költségvetési kiadás</w:t>
            </w:r>
          </w:p>
        </w:tc>
      </w:tr>
      <w:tr w:rsidR="00242414" w:rsidRPr="00F57A10" w:rsidTr="00242414">
        <w:tc>
          <w:tcPr>
            <w:tcW w:w="4604" w:type="dxa"/>
          </w:tcPr>
          <w:p w:rsidR="00242414" w:rsidRPr="00F57A10" w:rsidRDefault="00242414" w:rsidP="00242414">
            <w:pPr>
              <w:overflowPunct w:val="0"/>
              <w:autoSpaceDE w:val="0"/>
              <w:autoSpaceDN w:val="0"/>
              <w:adjustRightInd w:val="0"/>
              <w:rPr>
                <w:sz w:val="22"/>
                <w:szCs w:val="22"/>
              </w:rPr>
            </w:pPr>
            <w:r w:rsidRPr="00F57A10">
              <w:rPr>
                <w:sz w:val="22"/>
                <w:szCs w:val="22"/>
              </w:rPr>
              <w:t>Tabdi Közös Önkormányzati Hivatal</w:t>
            </w:r>
          </w:p>
        </w:tc>
        <w:tc>
          <w:tcPr>
            <w:tcW w:w="2303" w:type="dxa"/>
          </w:tcPr>
          <w:p w:rsidR="00242414" w:rsidRPr="00F57A10" w:rsidRDefault="00242414" w:rsidP="00242414">
            <w:pPr>
              <w:overflowPunct w:val="0"/>
              <w:autoSpaceDE w:val="0"/>
              <w:autoSpaceDN w:val="0"/>
              <w:adjustRightInd w:val="0"/>
              <w:jc w:val="right"/>
              <w:rPr>
                <w:sz w:val="22"/>
                <w:szCs w:val="22"/>
              </w:rPr>
            </w:pPr>
            <w:r>
              <w:rPr>
                <w:sz w:val="22"/>
                <w:szCs w:val="22"/>
              </w:rPr>
              <w:t>48.269</w:t>
            </w:r>
          </w:p>
        </w:tc>
        <w:tc>
          <w:tcPr>
            <w:tcW w:w="2303" w:type="dxa"/>
          </w:tcPr>
          <w:p w:rsidR="00242414" w:rsidRPr="00F57A10" w:rsidRDefault="00242414" w:rsidP="00242414">
            <w:pPr>
              <w:overflowPunct w:val="0"/>
              <w:autoSpaceDE w:val="0"/>
              <w:autoSpaceDN w:val="0"/>
              <w:adjustRightInd w:val="0"/>
              <w:jc w:val="right"/>
              <w:rPr>
                <w:sz w:val="22"/>
                <w:szCs w:val="22"/>
              </w:rPr>
            </w:pPr>
            <w:r>
              <w:rPr>
                <w:sz w:val="22"/>
                <w:szCs w:val="22"/>
              </w:rPr>
              <w:t>38.549.551</w:t>
            </w:r>
          </w:p>
        </w:tc>
      </w:tr>
      <w:tr w:rsidR="00242414" w:rsidTr="00242414">
        <w:tc>
          <w:tcPr>
            <w:tcW w:w="6907" w:type="dxa"/>
            <w:gridSpan w:val="2"/>
          </w:tcPr>
          <w:p w:rsidR="00242414" w:rsidRPr="00F57A10" w:rsidRDefault="00242414" w:rsidP="00242414">
            <w:pPr>
              <w:overflowPunct w:val="0"/>
              <w:autoSpaceDE w:val="0"/>
              <w:autoSpaceDN w:val="0"/>
              <w:adjustRightInd w:val="0"/>
              <w:rPr>
                <w:sz w:val="22"/>
                <w:szCs w:val="22"/>
              </w:rPr>
            </w:pPr>
            <w:r>
              <w:rPr>
                <w:sz w:val="22"/>
                <w:szCs w:val="22"/>
              </w:rPr>
              <w:t>Költségvetési egyenleg</w:t>
            </w:r>
          </w:p>
        </w:tc>
        <w:tc>
          <w:tcPr>
            <w:tcW w:w="2303" w:type="dxa"/>
          </w:tcPr>
          <w:p w:rsidR="00242414" w:rsidRDefault="00242414" w:rsidP="00242414">
            <w:pPr>
              <w:numPr>
                <w:ilvl w:val="0"/>
                <w:numId w:val="25"/>
              </w:numPr>
              <w:overflowPunct w:val="0"/>
              <w:autoSpaceDE w:val="0"/>
              <w:autoSpaceDN w:val="0"/>
              <w:adjustRightInd w:val="0"/>
              <w:jc w:val="right"/>
              <w:rPr>
                <w:sz w:val="22"/>
                <w:szCs w:val="22"/>
              </w:rPr>
            </w:pPr>
            <w:r>
              <w:rPr>
                <w:sz w:val="22"/>
                <w:szCs w:val="22"/>
              </w:rPr>
              <w:t>38.501.282</w:t>
            </w:r>
          </w:p>
        </w:tc>
      </w:tr>
      <w:tr w:rsidR="00242414" w:rsidTr="00242414">
        <w:tc>
          <w:tcPr>
            <w:tcW w:w="6907" w:type="dxa"/>
            <w:gridSpan w:val="2"/>
          </w:tcPr>
          <w:p w:rsidR="00242414" w:rsidRDefault="00242414" w:rsidP="00242414">
            <w:pPr>
              <w:overflowPunct w:val="0"/>
              <w:autoSpaceDE w:val="0"/>
              <w:autoSpaceDN w:val="0"/>
              <w:adjustRightInd w:val="0"/>
              <w:rPr>
                <w:sz w:val="22"/>
                <w:szCs w:val="22"/>
              </w:rPr>
            </w:pPr>
            <w:r>
              <w:rPr>
                <w:sz w:val="22"/>
                <w:szCs w:val="22"/>
              </w:rPr>
              <w:t xml:space="preserve">Finanszírozási bevétel </w:t>
            </w:r>
          </w:p>
        </w:tc>
        <w:tc>
          <w:tcPr>
            <w:tcW w:w="2303" w:type="dxa"/>
          </w:tcPr>
          <w:p w:rsidR="00242414" w:rsidRDefault="00242414" w:rsidP="00242414">
            <w:pPr>
              <w:overflowPunct w:val="0"/>
              <w:autoSpaceDE w:val="0"/>
              <w:autoSpaceDN w:val="0"/>
              <w:adjustRightInd w:val="0"/>
              <w:ind w:left="720"/>
              <w:jc w:val="right"/>
              <w:rPr>
                <w:sz w:val="22"/>
                <w:szCs w:val="22"/>
              </w:rPr>
            </w:pPr>
            <w:r>
              <w:rPr>
                <w:sz w:val="22"/>
                <w:szCs w:val="22"/>
              </w:rPr>
              <w:t>38.658.957</w:t>
            </w:r>
          </w:p>
        </w:tc>
      </w:tr>
      <w:tr w:rsidR="00242414" w:rsidTr="00242414">
        <w:tc>
          <w:tcPr>
            <w:tcW w:w="6907" w:type="dxa"/>
            <w:gridSpan w:val="2"/>
          </w:tcPr>
          <w:p w:rsidR="00242414" w:rsidRDefault="00242414" w:rsidP="00242414">
            <w:pPr>
              <w:overflowPunct w:val="0"/>
              <w:autoSpaceDE w:val="0"/>
              <w:autoSpaceDN w:val="0"/>
              <w:adjustRightInd w:val="0"/>
              <w:rPr>
                <w:sz w:val="22"/>
                <w:szCs w:val="22"/>
              </w:rPr>
            </w:pPr>
            <w:r>
              <w:rPr>
                <w:sz w:val="22"/>
                <w:szCs w:val="22"/>
              </w:rPr>
              <w:t>2017. évi maradvány</w:t>
            </w:r>
          </w:p>
        </w:tc>
        <w:tc>
          <w:tcPr>
            <w:tcW w:w="2303" w:type="dxa"/>
          </w:tcPr>
          <w:p w:rsidR="00242414" w:rsidRDefault="00242414" w:rsidP="00242414">
            <w:pPr>
              <w:overflowPunct w:val="0"/>
              <w:autoSpaceDE w:val="0"/>
              <w:autoSpaceDN w:val="0"/>
              <w:adjustRightInd w:val="0"/>
              <w:jc w:val="right"/>
              <w:rPr>
                <w:sz w:val="22"/>
                <w:szCs w:val="22"/>
              </w:rPr>
            </w:pPr>
            <w:r>
              <w:rPr>
                <w:sz w:val="22"/>
                <w:szCs w:val="22"/>
              </w:rPr>
              <w:t>157.675</w:t>
            </w:r>
          </w:p>
        </w:tc>
      </w:tr>
      <w:tr w:rsidR="00242414" w:rsidTr="00242414">
        <w:tc>
          <w:tcPr>
            <w:tcW w:w="6907" w:type="dxa"/>
            <w:gridSpan w:val="2"/>
          </w:tcPr>
          <w:p w:rsidR="00242414" w:rsidRDefault="00242414" w:rsidP="00242414">
            <w:pPr>
              <w:overflowPunct w:val="0"/>
              <w:autoSpaceDE w:val="0"/>
              <w:autoSpaceDN w:val="0"/>
              <w:adjustRightInd w:val="0"/>
              <w:rPr>
                <w:sz w:val="22"/>
                <w:szCs w:val="22"/>
              </w:rPr>
            </w:pPr>
            <w:r>
              <w:rPr>
                <w:sz w:val="22"/>
                <w:szCs w:val="22"/>
              </w:rPr>
              <w:t xml:space="preserve">2017. évi maradványból kötelezettséggel terhelt </w:t>
            </w:r>
          </w:p>
        </w:tc>
        <w:tc>
          <w:tcPr>
            <w:tcW w:w="2303" w:type="dxa"/>
          </w:tcPr>
          <w:p w:rsidR="00242414" w:rsidRDefault="00242414" w:rsidP="00242414">
            <w:pPr>
              <w:overflowPunct w:val="0"/>
              <w:autoSpaceDE w:val="0"/>
              <w:autoSpaceDN w:val="0"/>
              <w:adjustRightInd w:val="0"/>
              <w:jc w:val="right"/>
              <w:rPr>
                <w:sz w:val="22"/>
                <w:szCs w:val="22"/>
              </w:rPr>
            </w:pPr>
            <w:r>
              <w:rPr>
                <w:sz w:val="22"/>
                <w:szCs w:val="22"/>
              </w:rPr>
              <w:t>0</w:t>
            </w:r>
          </w:p>
        </w:tc>
      </w:tr>
      <w:tr w:rsidR="00242414" w:rsidTr="00242414">
        <w:tc>
          <w:tcPr>
            <w:tcW w:w="6907" w:type="dxa"/>
            <w:gridSpan w:val="2"/>
          </w:tcPr>
          <w:p w:rsidR="00242414" w:rsidRDefault="00242414" w:rsidP="00242414">
            <w:pPr>
              <w:overflowPunct w:val="0"/>
              <w:autoSpaceDE w:val="0"/>
              <w:autoSpaceDN w:val="0"/>
              <w:adjustRightInd w:val="0"/>
              <w:rPr>
                <w:sz w:val="22"/>
                <w:szCs w:val="22"/>
              </w:rPr>
            </w:pPr>
            <w:r>
              <w:rPr>
                <w:sz w:val="22"/>
                <w:szCs w:val="22"/>
              </w:rPr>
              <w:t xml:space="preserve">2017. évi szabad maradvány </w:t>
            </w:r>
          </w:p>
        </w:tc>
        <w:tc>
          <w:tcPr>
            <w:tcW w:w="2303" w:type="dxa"/>
          </w:tcPr>
          <w:p w:rsidR="00242414" w:rsidRDefault="00242414" w:rsidP="00242414">
            <w:pPr>
              <w:overflowPunct w:val="0"/>
              <w:autoSpaceDE w:val="0"/>
              <w:autoSpaceDN w:val="0"/>
              <w:adjustRightInd w:val="0"/>
              <w:jc w:val="right"/>
              <w:rPr>
                <w:sz w:val="22"/>
                <w:szCs w:val="22"/>
              </w:rPr>
            </w:pPr>
            <w:r>
              <w:rPr>
                <w:sz w:val="22"/>
                <w:szCs w:val="22"/>
              </w:rPr>
              <w:t>157.675</w:t>
            </w:r>
          </w:p>
        </w:tc>
      </w:tr>
    </w:tbl>
    <w:p w:rsidR="00242414" w:rsidRDefault="00242414" w:rsidP="00242414">
      <w:pPr>
        <w:jc w:val="both"/>
      </w:pPr>
    </w:p>
    <w:p w:rsidR="00242414" w:rsidRDefault="00242414" w:rsidP="00242414">
      <w:pPr>
        <w:jc w:val="both"/>
      </w:pPr>
    </w:p>
    <w:p w:rsidR="00242414" w:rsidRPr="00C51917" w:rsidRDefault="00242414" w:rsidP="00242414">
      <w:pPr>
        <w:jc w:val="both"/>
      </w:pPr>
      <w:r>
        <w:rPr>
          <w:bCs/>
        </w:rPr>
        <w:t>A 2011. évi CXCV. tv. 86 §. (5) bekezdése alapján a</w:t>
      </w:r>
      <w:r w:rsidRPr="00C51917">
        <w:rPr>
          <w:bCs/>
        </w:rPr>
        <w:t>z államháztartás önkormányzati alrendszerébe tartozó költségvetési szerv esetén az irányító szerv jogosult dönteni a költségvetési szerv maradványának elvonandó és felhasználható összegéről.</w:t>
      </w:r>
    </w:p>
    <w:p w:rsidR="00242414" w:rsidRDefault="00242414" w:rsidP="00242414">
      <w:pPr>
        <w:pStyle w:val="NormlWeb"/>
        <w:jc w:val="both"/>
      </w:pPr>
      <w:r>
        <w:t xml:space="preserve"> A 368/2011. (XII. 31.) Korm. rendelet 155 § (2) bekezdés szerint a költségvetési szerv költségvetési maradványát az irányító szerv a zárszámadási rendeletével, határozatával egy időben állapítja meg.</w:t>
      </w:r>
    </w:p>
    <w:p w:rsidR="00242414" w:rsidRDefault="00242414" w:rsidP="00242414">
      <w:pPr>
        <w:jc w:val="both"/>
      </w:pPr>
    </w:p>
    <w:p w:rsidR="00242414" w:rsidRDefault="00242414" w:rsidP="00242414">
      <w:pPr>
        <w:jc w:val="center"/>
        <w:rPr>
          <w:u w:val="single"/>
        </w:rPr>
      </w:pPr>
      <w:bookmarkStart w:id="0" w:name="_Hlk516553465"/>
      <w:r w:rsidRPr="00AD281B">
        <w:rPr>
          <w:u w:val="single"/>
        </w:rPr>
        <w:t>HATÁROZAT TERVEZET</w:t>
      </w:r>
    </w:p>
    <w:p w:rsidR="00242414" w:rsidRPr="00AD281B" w:rsidRDefault="00242414" w:rsidP="00242414">
      <w:pPr>
        <w:jc w:val="center"/>
        <w:rPr>
          <w:u w:val="single"/>
        </w:rPr>
      </w:pPr>
    </w:p>
    <w:p w:rsidR="00242414" w:rsidRDefault="00242414" w:rsidP="00242414">
      <w:pPr>
        <w:jc w:val="both"/>
      </w:pPr>
      <w:r>
        <w:t xml:space="preserve">Tabdi Község Képviselő-testülete az államháztartásról szóló törvény végrehajtásáról rendelkező 368/2011. (XII. 31.) Kormányrendelet 155. §-a alapján Tabdi Közös Önkormányzati Hivatal  2017. évi zárszámadásának kiadási </w:t>
      </w:r>
      <w:proofErr w:type="spellStart"/>
      <w:r>
        <w:t>főösszegét</w:t>
      </w:r>
      <w:proofErr w:type="spellEnd"/>
      <w:r>
        <w:t xml:space="preserve"> 38.549.551 Ft-ban, a bevételi </w:t>
      </w:r>
      <w:proofErr w:type="spellStart"/>
      <w:r>
        <w:t>főösszegét</w:t>
      </w:r>
      <w:proofErr w:type="spellEnd"/>
      <w:r>
        <w:t xml:space="preserve"> 48.269 Ft-ban, 38.557.657 Ft finanszírozással, (amelyből az előző évi maradvány igénybevétel 101.300 Ft) 157.675 Ft szabad maradvánnyal állapítja meg, a bevételi és kiadási előirányzat és teljesítés adatokat az előterjesztésben foglaltak szerint elfogadja.</w:t>
      </w:r>
    </w:p>
    <w:bookmarkEnd w:id="0"/>
    <w:p w:rsidR="00242414" w:rsidRDefault="00242414" w:rsidP="00242414">
      <w:pPr>
        <w:jc w:val="both"/>
      </w:pPr>
    </w:p>
    <w:p w:rsidR="00242414" w:rsidRDefault="00242414" w:rsidP="00242414">
      <w:pPr>
        <w:jc w:val="both"/>
      </w:pPr>
      <w:r>
        <w:t>T a b d i, 201</w:t>
      </w:r>
      <w:r w:rsidR="00DA5653">
        <w:t>8</w:t>
      </w:r>
      <w:r>
        <w:t>. május 24.</w:t>
      </w:r>
    </w:p>
    <w:p w:rsidR="00242414" w:rsidRDefault="00242414" w:rsidP="00242414">
      <w:pPr>
        <w:jc w:val="both"/>
      </w:pPr>
    </w:p>
    <w:p w:rsidR="00242414" w:rsidRDefault="00242414" w:rsidP="00242414">
      <w:pPr>
        <w:jc w:val="both"/>
      </w:pPr>
    </w:p>
    <w:p w:rsidR="00242414" w:rsidRDefault="00242414" w:rsidP="00242414">
      <w:pPr>
        <w:tabs>
          <w:tab w:val="center" w:pos="5954"/>
        </w:tabs>
        <w:jc w:val="both"/>
      </w:pPr>
      <w:r>
        <w:tab/>
        <w:t>Fábián Sándor</w:t>
      </w:r>
    </w:p>
    <w:p w:rsidR="00242414" w:rsidRDefault="00242414" w:rsidP="00242414">
      <w:pPr>
        <w:tabs>
          <w:tab w:val="center" w:pos="5954"/>
        </w:tabs>
        <w:jc w:val="both"/>
      </w:pPr>
      <w:r>
        <w:tab/>
        <w:t>polgármester</w:t>
      </w:r>
    </w:p>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F92052" w:rsidRDefault="00F92052" w:rsidP="00E9332C"/>
    <w:p w:rsidR="00E9332C" w:rsidRPr="00DB501E" w:rsidRDefault="00E9332C" w:rsidP="00E9332C">
      <w:r w:rsidRPr="00DB501E">
        <w:lastRenderedPageBreak/>
        <w:t>Tabdi Közös Önkormányzati Hivatal</w:t>
      </w:r>
    </w:p>
    <w:p w:rsidR="00E9332C" w:rsidRPr="00DB501E" w:rsidRDefault="00E9332C" w:rsidP="00E9332C">
      <w:r w:rsidRPr="00DB501E">
        <w:t xml:space="preserve">            </w:t>
      </w:r>
      <w:r w:rsidRPr="00DB501E">
        <w:rPr>
          <w:spacing w:val="60"/>
        </w:rPr>
        <w:t>Jegyzőjétől</w:t>
      </w:r>
    </w:p>
    <w:p w:rsidR="00E9332C" w:rsidRPr="00DB501E" w:rsidRDefault="001B05F6" w:rsidP="00E9332C">
      <w:r w:rsidRPr="00DB501E">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107315</wp:posOffset>
                </wp:positionV>
                <wp:extent cx="5715000" cy="0"/>
                <wp:effectExtent l="5080" t="5715" r="13970" b="13335"/>
                <wp:wrapNone/>
                <wp:docPr id="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60504" id="Line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45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ANEg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"/>
            </w:pict>
          </mc:Fallback>
        </mc:AlternateContent>
      </w:r>
    </w:p>
    <w:p w:rsidR="00E9332C" w:rsidRPr="00DB501E" w:rsidRDefault="00E9332C" w:rsidP="00E9332C">
      <w:pPr>
        <w:pStyle w:val="Cmsor2"/>
        <w:jc w:val="center"/>
        <w:rPr>
          <w:rFonts w:ascii="Times New Roman" w:hAnsi="Times New Roman"/>
          <w:b/>
          <w:i/>
          <w:sz w:val="24"/>
          <w:szCs w:val="24"/>
          <w:u w:val="single"/>
        </w:rPr>
      </w:pPr>
      <w:r w:rsidRPr="00DB501E">
        <w:rPr>
          <w:rFonts w:ascii="Times New Roman" w:hAnsi="Times New Roman"/>
          <w:b/>
          <w:i/>
          <w:sz w:val="24"/>
          <w:szCs w:val="24"/>
          <w:u w:val="single"/>
        </w:rPr>
        <w:t>E L Ő T E R J E S Z T É S</w:t>
      </w:r>
    </w:p>
    <w:p w:rsidR="00E9332C" w:rsidRPr="000D44C5" w:rsidRDefault="00E9332C" w:rsidP="00E9332C">
      <w:pPr>
        <w:jc w:val="center"/>
        <w:rPr>
          <w:sz w:val="22"/>
          <w:szCs w:val="22"/>
        </w:rPr>
      </w:pPr>
      <w:r w:rsidRPr="000D44C5">
        <w:rPr>
          <w:sz w:val="22"/>
          <w:szCs w:val="22"/>
        </w:rPr>
        <w:t>Tabdi és Kaskantyú Község Képviselő</w:t>
      </w:r>
      <w:r>
        <w:rPr>
          <w:sz w:val="22"/>
          <w:szCs w:val="22"/>
        </w:rPr>
        <w:t>-</w:t>
      </w:r>
      <w:r w:rsidRPr="000D44C5">
        <w:rPr>
          <w:sz w:val="22"/>
          <w:szCs w:val="22"/>
        </w:rPr>
        <w:t>testülete</w:t>
      </w:r>
      <w:r>
        <w:rPr>
          <w:sz w:val="22"/>
          <w:szCs w:val="22"/>
        </w:rPr>
        <w:t xml:space="preserve"> 2018. május 29.-i</w:t>
      </w:r>
      <w:r w:rsidRPr="000D44C5">
        <w:rPr>
          <w:sz w:val="22"/>
          <w:szCs w:val="22"/>
        </w:rPr>
        <w:t xml:space="preserve"> együttes</w:t>
      </w:r>
      <w:r>
        <w:rPr>
          <w:sz w:val="22"/>
          <w:szCs w:val="22"/>
        </w:rPr>
        <w:t xml:space="preserve"> ülésére</w:t>
      </w:r>
    </w:p>
    <w:p w:rsidR="00E9332C" w:rsidRDefault="00E9332C" w:rsidP="00E9332C">
      <w:pPr>
        <w:jc w:val="both"/>
      </w:pPr>
    </w:p>
    <w:p w:rsidR="00E9332C" w:rsidRPr="00DB501E" w:rsidRDefault="00E9332C" w:rsidP="00E9332C">
      <w:pPr>
        <w:jc w:val="both"/>
      </w:pPr>
    </w:p>
    <w:p w:rsidR="00E9332C" w:rsidRPr="00DB501E" w:rsidRDefault="00E9332C" w:rsidP="00E9332C">
      <w:pPr>
        <w:jc w:val="both"/>
      </w:pPr>
      <w:r w:rsidRPr="00DB501E">
        <w:rPr>
          <w:u w:val="single"/>
        </w:rPr>
        <w:t>Tárgy:</w:t>
      </w:r>
      <w:r w:rsidRPr="00DB501E">
        <w:t xml:space="preserve"> </w:t>
      </w:r>
      <w:r w:rsidRPr="00C60875">
        <w:rPr>
          <w:b/>
          <w:i/>
        </w:rPr>
        <w:t>Beszámoló Tabdi Közös Önkormányzati Hivatal munkájáról</w:t>
      </w:r>
    </w:p>
    <w:p w:rsidR="00E9332C" w:rsidRDefault="00E9332C" w:rsidP="00E9332C">
      <w:pPr>
        <w:jc w:val="both"/>
      </w:pPr>
    </w:p>
    <w:p w:rsidR="00E9332C" w:rsidRPr="00DB501E" w:rsidRDefault="00E9332C" w:rsidP="00E9332C">
      <w:pPr>
        <w:jc w:val="both"/>
      </w:pPr>
    </w:p>
    <w:p w:rsidR="00E9332C" w:rsidRPr="00DB501E" w:rsidRDefault="00E9332C" w:rsidP="00E9332C">
      <w:pPr>
        <w:jc w:val="both"/>
      </w:pPr>
      <w:r w:rsidRPr="00DB501E">
        <w:t>Tisztelt Képviselő-testület!</w:t>
      </w:r>
    </w:p>
    <w:p w:rsidR="00E9332C" w:rsidRPr="00DB501E" w:rsidRDefault="00E9332C" w:rsidP="00E9332C">
      <w:pPr>
        <w:pStyle w:val="NormlWeb"/>
        <w:spacing w:before="0" w:beforeAutospacing="0" w:after="0" w:afterAutospacing="0"/>
        <w:ind w:right="150" w:firstLine="240"/>
        <w:jc w:val="both"/>
        <w:rPr>
          <w:rFonts w:ascii="Times" w:hAnsi="Times" w:cs="Times"/>
        </w:rPr>
      </w:pPr>
    </w:p>
    <w:p w:rsidR="00E9332C" w:rsidRDefault="00E9332C" w:rsidP="00E9332C">
      <w:pPr>
        <w:jc w:val="both"/>
      </w:pPr>
      <w:r w:rsidRPr="00DB501E">
        <w:t xml:space="preserve">Magyarország helyi önkormányzatairól szóló 2011. évi CLXXXIX. törvény (továbbiakban </w:t>
      </w:r>
      <w:proofErr w:type="spellStart"/>
      <w:r w:rsidRPr="00DB501E">
        <w:t>Mötv</w:t>
      </w:r>
      <w:proofErr w:type="spellEnd"/>
      <w:r w:rsidRPr="00DB501E">
        <w:t xml:space="preserve">.) </w:t>
      </w:r>
      <w:r>
        <w:t>81. § (3) bekezdés f) pontja szerint a jegyző évente beszámol a képviselő-testületnek a hivatal tevékenységéről. Ennek alapján Tabdi Közös Önkormányzati Hivatal 2017. évi tevékenységéről az alábbi beszámolót terjesztem a képviselő-testület elé.</w:t>
      </w:r>
    </w:p>
    <w:p w:rsidR="00E9332C" w:rsidRDefault="00E9332C" w:rsidP="00E9332C">
      <w:pPr>
        <w:jc w:val="both"/>
      </w:pPr>
    </w:p>
    <w:p w:rsidR="00E9332C" w:rsidRDefault="00E9332C" w:rsidP="00E9332C">
      <w:pPr>
        <w:jc w:val="both"/>
      </w:pPr>
      <w:r>
        <w:t xml:space="preserve">Az </w:t>
      </w:r>
      <w:proofErr w:type="spellStart"/>
      <w:r>
        <w:t>Mötv</w:t>
      </w:r>
      <w:proofErr w:type="spellEnd"/>
      <w:r>
        <w:t xml:space="preserve">. </w:t>
      </w:r>
      <w:r w:rsidRPr="00DB501E">
        <w:t>84. §-a kimondja, hogy a helyi önkormányzat képviselő-testülete az önkormányzat működésével, valamint a polgármester vagy a jegyző feladat- és hatáskörébe tartozó ügyek döntésre való előkészítésével és végrehajtásával kapcsolatos feladatok ellátására polgármesteri hivatalt, vagy közös önkormányzati hivatalt hoz létre. A hivatal közreműködik az önkormányzatok egymás közötti, valamint az állami szervekkel történő együttműködésének összehangolásában.</w:t>
      </w:r>
    </w:p>
    <w:p w:rsidR="00E9332C" w:rsidRDefault="00E9332C" w:rsidP="00E9332C">
      <w:pPr>
        <w:jc w:val="both"/>
      </w:pPr>
    </w:p>
    <w:p w:rsidR="00E9332C" w:rsidRDefault="00E9332C" w:rsidP="00E9332C">
      <w:pPr>
        <w:jc w:val="both"/>
      </w:pPr>
      <w:r>
        <w:t>A közös önkormányzati hivatalt a képviselő-testület döntései szerint és saját hatáskörében a polgármester irányítja. A közös önkormányzati hivatalt a jegyző vezeti.</w:t>
      </w:r>
    </w:p>
    <w:p w:rsidR="00E9332C" w:rsidRDefault="00E9332C" w:rsidP="00E9332C">
      <w:pPr>
        <w:jc w:val="both"/>
      </w:pPr>
    </w:p>
    <w:p w:rsidR="00E9332C" w:rsidRDefault="00E9332C" w:rsidP="00E9332C">
      <w:pPr>
        <w:jc w:val="both"/>
      </w:pPr>
      <w:r>
        <w:t xml:space="preserve">Tabdi és Kaskantyú települések lakosságszáma nem haladja meg a 2000 főt, ezért 2013. január 1. hatállyal a két település közös önkormányzati hivatalt hozott létre, melyről megállapodás született. </w:t>
      </w:r>
      <w:r w:rsidRPr="00DB501E">
        <w:t>A megállapodás szerint a közös önkormányzati hivatal székhelye Tabdi Közös Önkormányzati Hivatal, telephelye a Kaskantyúi Kirendeltsége. A megállapodás részletesen tartalmazza a hivatal működésének szabályait, a hivatal felépítését, létszámát.</w:t>
      </w:r>
    </w:p>
    <w:p w:rsidR="00E9332C" w:rsidRPr="00DB501E" w:rsidRDefault="00E9332C" w:rsidP="00E9332C">
      <w:pPr>
        <w:jc w:val="both"/>
      </w:pPr>
      <w:r w:rsidRPr="00DB501E">
        <w:t xml:space="preserve">A megállapodás szerint a közös önkormányzati hivatala létszámát 10 </w:t>
      </w:r>
      <w:proofErr w:type="spellStart"/>
      <w:r w:rsidRPr="00DB501E">
        <w:t>főben</w:t>
      </w:r>
      <w:proofErr w:type="spellEnd"/>
      <w:r w:rsidRPr="00DB501E">
        <w:t xml:space="preserve"> határozták meg az önkormányzatok. </w:t>
      </w:r>
      <w:r>
        <w:t>A tavalyi év folyamán az egyik dolgozó visszajött GYES-</w:t>
      </w:r>
      <w:proofErr w:type="spellStart"/>
      <w:r>
        <w:t>ről</w:t>
      </w:r>
      <w:proofErr w:type="spellEnd"/>
      <w:r>
        <w:t xml:space="preserve">, és a pénzügyi feladatok nagyfokú növekedése miatt az őt helyettesítő köztisztviselő kinevezését határozatlanra módosítottuk a képviselő-testület előzetes jóváhagyása után. Így a közös hivatal engedélyezett létszáma 11 főre emelkedett.  </w:t>
      </w:r>
      <w:r w:rsidRPr="00DB501E">
        <w:t>A központi költségvetés 201</w:t>
      </w:r>
      <w:r>
        <w:t>5</w:t>
      </w:r>
      <w:r w:rsidRPr="00DB501E">
        <w:t xml:space="preserve">. évben </w:t>
      </w:r>
      <w:r>
        <w:t>7</w:t>
      </w:r>
      <w:r w:rsidRPr="00DB501E">
        <w:t>,</w:t>
      </w:r>
      <w:r>
        <w:t>11 fő létszámot, 2016. évben 7,07 fő létszámot, 2017. évben 7,06 létszámot finanszírozott</w:t>
      </w:r>
      <w:r w:rsidRPr="00DB501E">
        <w:t xml:space="preserve">, ez évben </w:t>
      </w:r>
      <w:r w:rsidRPr="004D11B8">
        <w:t>6,98</w:t>
      </w:r>
      <w:r>
        <w:t xml:space="preserve"> főre kapjuk a finanszírozást, amit a települések lakosságszáma alapján számítanak. Sajnos mindkét település népessége fogyó tendenciát mutat.</w:t>
      </w:r>
      <w:r w:rsidRPr="00DB501E">
        <w:t xml:space="preserve"> Tabdi és Kaskantyú önkormányzatai a költségvetésükben biztosítják a 1</w:t>
      </w:r>
      <w:r>
        <w:t>1</w:t>
      </w:r>
      <w:r w:rsidRPr="00DB501E">
        <w:t xml:space="preserve"> fő köztisztviselői létszámot. Ennél kevesebb létszámmal nem is tudnánk a jelenlegi feladatainkat ellátni, így is vannak </w:t>
      </w:r>
      <w:proofErr w:type="gramStart"/>
      <w:r w:rsidRPr="00DB501E">
        <w:t>területek</w:t>
      </w:r>
      <w:proofErr w:type="gramEnd"/>
      <w:r w:rsidRPr="00DB501E">
        <w:t xml:space="preserve"> ahol csak munkaidőn kívüli munkavégzéssel sikerül a határidős feladatok ellátása, ez főleg a gazdálkod</w:t>
      </w:r>
      <w:r>
        <w:t>ási dolgozók esetén fordul elő, de az adó és az igazgatás területén is szükséges néha a túlmunka.  Az ASP bevezetése szintén sok túlmunkát eredményezett a dolgozóknál.</w:t>
      </w:r>
    </w:p>
    <w:p w:rsidR="00E9332C" w:rsidRPr="00DB501E" w:rsidRDefault="00E9332C" w:rsidP="00E9332C">
      <w:pPr>
        <w:widowControl w:val="0"/>
        <w:autoSpaceDE w:val="0"/>
        <w:autoSpaceDN w:val="0"/>
        <w:spacing w:after="120"/>
        <w:jc w:val="both"/>
      </w:pPr>
      <w:r w:rsidRPr="00DB501E">
        <w:t xml:space="preserve">A társulási megállapodás szabályozza a közös hivatal költségvetéséhez való hozzájárulást. A hivatal költségvetésében kerül megtervezésre valamennyi személyi juttatás járulékaival, az éves képzési költségek, valamint a kiküldetések és költségtérítések és az egyéb dologi kiadások. A közös önkormányzati hivatal fenntartásában részt vevő önkormányzatok vállalták, hogy a finanszírozásból nem fedezett költségekhez szükséges hozzájárulások összegét saját költségvetésükbe betervezik, valamint a közös hivatal költségvetésében elfogadott önkormányzati hozzájárulás összegének 1/12 </w:t>
      </w:r>
      <w:r w:rsidRPr="00DB501E">
        <w:lastRenderedPageBreak/>
        <w:t>részét minden hónap 30. napjáig átutalják a Közös Önkormányzati Hivatal számlájára.</w:t>
      </w:r>
      <w:r>
        <w:t xml:space="preserve"> A</w:t>
      </w:r>
      <w:r w:rsidRPr="00DB501E">
        <w:t>z állami finanszírozást</w:t>
      </w:r>
      <w:r>
        <w:t xml:space="preserve"> Tabdi település kapja</w:t>
      </w:r>
      <w:r w:rsidRPr="00DB501E">
        <w:t>, Kaskantyú település csak a központi költségvetésből nem fedezett részt utalja át.</w:t>
      </w:r>
    </w:p>
    <w:p w:rsidR="00E9332C" w:rsidRPr="00DB501E" w:rsidRDefault="00E9332C" w:rsidP="00E9332C">
      <w:pPr>
        <w:jc w:val="both"/>
        <w:rPr>
          <w:u w:val="single"/>
        </w:rPr>
      </w:pPr>
      <w:r w:rsidRPr="00DB501E">
        <w:rPr>
          <w:u w:val="single"/>
        </w:rPr>
        <w:t>Személyi, tárgyi feltételek:</w:t>
      </w:r>
    </w:p>
    <w:p w:rsidR="00E9332C" w:rsidRPr="00DB501E" w:rsidRDefault="00E9332C" w:rsidP="00E9332C">
      <w:pPr>
        <w:jc w:val="both"/>
      </w:pPr>
    </w:p>
    <w:p w:rsidR="00E9332C" w:rsidRPr="00DB501E" w:rsidRDefault="00E9332C" w:rsidP="00E9332C">
      <w:pPr>
        <w:jc w:val="both"/>
      </w:pPr>
      <w:r w:rsidRPr="00DB501E">
        <w:t>A Hivatal jóváhagyott (köztisztviselői) létszáma 1</w:t>
      </w:r>
      <w:r>
        <w:t>1fő, 2017. év folyamán emelkedett 10</w:t>
      </w:r>
      <w:r w:rsidRPr="00DB501E">
        <w:t xml:space="preserve"> </w:t>
      </w:r>
      <w:proofErr w:type="spellStart"/>
      <w:r w:rsidRPr="00DB501E">
        <w:t>fő</w:t>
      </w:r>
      <w:r>
        <w:t>ről</w:t>
      </w:r>
      <w:proofErr w:type="spellEnd"/>
      <w:r>
        <w:t xml:space="preserve"> 11 főre</w:t>
      </w:r>
      <w:r w:rsidRPr="00DB501E">
        <w:t>:</w:t>
      </w:r>
    </w:p>
    <w:p w:rsidR="00E9332C" w:rsidRPr="00DB501E" w:rsidRDefault="00E9332C" w:rsidP="002C47A0">
      <w:pPr>
        <w:numPr>
          <w:ilvl w:val="0"/>
          <w:numId w:val="6"/>
        </w:numPr>
        <w:jc w:val="both"/>
      </w:pPr>
      <w:r w:rsidRPr="00DB501E">
        <w:t>1 fő jegyző</w:t>
      </w:r>
    </w:p>
    <w:p w:rsidR="00E9332C" w:rsidRPr="00DB501E" w:rsidRDefault="00E9332C" w:rsidP="002C47A0">
      <w:pPr>
        <w:numPr>
          <w:ilvl w:val="0"/>
          <w:numId w:val="6"/>
        </w:numPr>
        <w:jc w:val="both"/>
      </w:pPr>
      <w:r w:rsidRPr="00DB501E">
        <w:t>3 fő igazgatási ügyintéző</w:t>
      </w:r>
      <w:r>
        <w:t xml:space="preserve">, </w:t>
      </w:r>
    </w:p>
    <w:p w:rsidR="00E9332C" w:rsidRPr="00DB501E" w:rsidRDefault="00E9332C" w:rsidP="002C47A0">
      <w:pPr>
        <w:numPr>
          <w:ilvl w:val="0"/>
          <w:numId w:val="6"/>
        </w:numPr>
        <w:jc w:val="both"/>
      </w:pPr>
      <w:r>
        <w:t>5</w:t>
      </w:r>
      <w:r w:rsidRPr="00DB501E">
        <w:t xml:space="preserve"> fő gazdálkodási ügyintéző</w:t>
      </w:r>
    </w:p>
    <w:p w:rsidR="00E9332C" w:rsidRPr="00DB501E" w:rsidRDefault="00E9332C" w:rsidP="002C47A0">
      <w:pPr>
        <w:numPr>
          <w:ilvl w:val="0"/>
          <w:numId w:val="6"/>
        </w:numPr>
        <w:jc w:val="both"/>
      </w:pPr>
      <w:r w:rsidRPr="00DB501E">
        <w:t>2 fő adóügyi ügyintéző</w:t>
      </w:r>
    </w:p>
    <w:p w:rsidR="00E9332C" w:rsidRPr="00DB501E" w:rsidRDefault="00E9332C" w:rsidP="00E9332C">
      <w:pPr>
        <w:jc w:val="both"/>
      </w:pPr>
    </w:p>
    <w:p w:rsidR="00E9332C" w:rsidRDefault="00E9332C" w:rsidP="00E9332C">
      <w:pPr>
        <w:jc w:val="both"/>
      </w:pPr>
      <w:r>
        <w:t>T</w:t>
      </w:r>
      <w:r w:rsidRPr="00DB501E">
        <w:t xml:space="preserve">abdi székhely szerinti hivatalban </w:t>
      </w:r>
      <w:r>
        <w:t xml:space="preserve">az igazgatási, és gazdálkodási ügyintézők az év folyamán a GYES leteltét követően újból munkába álltak. Az adóügyi ügyintéző munkavégzése </w:t>
      </w:r>
      <w:r w:rsidRPr="00DB501E">
        <w:t>gyermekszületés</w:t>
      </w:r>
      <w:r>
        <w:t xml:space="preserve">e miatt jelenleg szünetel, helyettesítését határozott idejű köztisztviselő foglakoztatásával biztosítjuk. </w:t>
      </w:r>
    </w:p>
    <w:p w:rsidR="00E9332C" w:rsidRPr="00DB501E" w:rsidRDefault="00E9332C" w:rsidP="00E9332C">
      <w:pPr>
        <w:jc w:val="both"/>
      </w:pPr>
    </w:p>
    <w:p w:rsidR="00E9332C" w:rsidRDefault="00E9332C" w:rsidP="00E9332C">
      <w:pPr>
        <w:jc w:val="both"/>
      </w:pPr>
      <w:r w:rsidRPr="00DB501E">
        <w:t xml:space="preserve">A hivatal köztisztviselői túlnyomó részt rendelkeznek a munkakörük ellátásához szükséges iskolai és szakmai végzettséggel. </w:t>
      </w:r>
    </w:p>
    <w:p w:rsidR="00E9332C" w:rsidRPr="00DB501E" w:rsidRDefault="00E9332C" w:rsidP="00E9332C">
      <w:pPr>
        <w:jc w:val="both"/>
      </w:pPr>
    </w:p>
    <w:p w:rsidR="00E9332C" w:rsidRDefault="00E9332C" w:rsidP="00E9332C">
      <w:pPr>
        <w:jc w:val="both"/>
      </w:pPr>
      <w:r w:rsidRPr="00DB501E">
        <w:t>A köztisztviselők továbbképzéséről a közszolgálati tisztviselők továbbképzéséről szóló 273/2012. (IX. 28.) Korm. rendelet rendelkezik.</w:t>
      </w:r>
      <w:r>
        <w:t xml:space="preserve"> </w:t>
      </w:r>
      <w:r w:rsidRPr="00F357D8">
        <w:rPr>
          <w:rFonts w:eastAsia="Calibri"/>
        </w:rPr>
        <w:t>A köztisztviselők szakterületeikhez kapcsolódóan</w:t>
      </w:r>
      <w:r>
        <w:rPr>
          <w:rFonts w:eastAsia="Calibri"/>
        </w:rPr>
        <w:t xml:space="preserve"> a</w:t>
      </w:r>
      <w:r w:rsidRPr="00F357D8">
        <w:rPr>
          <w:rFonts w:eastAsia="Calibri"/>
        </w:rPr>
        <w:t xml:space="preserve"> Nemzeti Közszolgálati Egyetem szervezésével minősített e-</w:t>
      </w:r>
      <w:proofErr w:type="spellStart"/>
      <w:r w:rsidRPr="00F357D8">
        <w:rPr>
          <w:rFonts w:eastAsia="Calibri"/>
        </w:rPr>
        <w:t>learning</w:t>
      </w:r>
      <w:proofErr w:type="spellEnd"/>
      <w:r w:rsidRPr="00F357D8">
        <w:rPr>
          <w:rFonts w:eastAsia="Calibri"/>
        </w:rPr>
        <w:t xml:space="preserve"> képzéseken vesznek részt un. </w:t>
      </w:r>
      <w:proofErr w:type="spellStart"/>
      <w:r w:rsidRPr="00F357D8">
        <w:rPr>
          <w:rFonts w:eastAsia="Calibri"/>
        </w:rPr>
        <w:t>ProBono</w:t>
      </w:r>
      <w:proofErr w:type="spellEnd"/>
      <w:r w:rsidRPr="00F357D8">
        <w:rPr>
          <w:rFonts w:eastAsia="Calibri"/>
        </w:rPr>
        <w:t xml:space="preserve"> rendszerben. </w:t>
      </w:r>
      <w:r w:rsidRPr="00F357D8">
        <w:rPr>
          <w:rFonts w:eastAsia="Calibri"/>
          <w:shd w:val="clear" w:color="auto" w:fill="FFFFFF"/>
        </w:rPr>
        <w:t xml:space="preserve">A </w:t>
      </w:r>
      <w:proofErr w:type="spellStart"/>
      <w:r w:rsidRPr="00F357D8">
        <w:rPr>
          <w:rFonts w:eastAsia="Calibri"/>
          <w:shd w:val="clear" w:color="auto" w:fill="FFFFFF"/>
        </w:rPr>
        <w:t>ProBono</w:t>
      </w:r>
      <w:proofErr w:type="spellEnd"/>
      <w:r w:rsidRPr="00F357D8">
        <w:rPr>
          <w:rFonts w:eastAsia="Calibri"/>
          <w:shd w:val="clear" w:color="auto" w:fill="FFFFFF"/>
        </w:rPr>
        <w:t xml:space="preserve"> rendszer egy digitális tanítási-tanulási portál, mely az ország köztisztviselőinek nyújt széleskörű szolgáltatásokat szakmai ismereteik bővítésére. </w:t>
      </w:r>
      <w:r w:rsidRPr="00DB501E">
        <w:t xml:space="preserve"> A 201</w:t>
      </w:r>
      <w:r>
        <w:t>7</w:t>
      </w:r>
      <w:r w:rsidRPr="00DB501E">
        <w:t>. év</w:t>
      </w:r>
      <w:r>
        <w:t xml:space="preserve">ben </w:t>
      </w:r>
      <w:r w:rsidRPr="00DB501E">
        <w:t>a köztisztviselő</w:t>
      </w:r>
      <w:r>
        <w:t>k</w:t>
      </w:r>
      <w:r w:rsidRPr="00DB501E">
        <w:t xml:space="preserve"> a továbbképzési programjegyzéken szereplő továbbképzésen való részvétellel teljesített</w:t>
      </w:r>
      <w:r>
        <w:t>ék</w:t>
      </w:r>
      <w:r w:rsidRPr="00DB501E">
        <w:t xml:space="preserve"> a továbbképzési kötelezettség</w:t>
      </w:r>
      <w:r>
        <w:t>e</w:t>
      </w:r>
      <w:r w:rsidRPr="00DB501E">
        <w:t>t. A továbbképzések e-</w:t>
      </w:r>
      <w:proofErr w:type="spellStart"/>
      <w:r w:rsidRPr="00DB501E">
        <w:t>learning</w:t>
      </w:r>
      <w:proofErr w:type="spellEnd"/>
      <w:r w:rsidRPr="00DB501E">
        <w:t xml:space="preserve"> képzések voltak, így kiküldetési költség sem merült fel. </w:t>
      </w:r>
    </w:p>
    <w:p w:rsidR="00E9332C" w:rsidRDefault="00E9332C" w:rsidP="00E9332C">
      <w:pPr>
        <w:jc w:val="both"/>
      </w:pPr>
    </w:p>
    <w:p w:rsidR="00E9332C" w:rsidRPr="00C65855" w:rsidRDefault="00E9332C" w:rsidP="00E9332C">
      <w:pPr>
        <w:jc w:val="both"/>
      </w:pPr>
      <w:r w:rsidRPr="00C65855">
        <w:t>A Magyarország helyi önkormányzatairól szóló 2011. évi CLXXXIX. törvény (</w:t>
      </w:r>
      <w:proofErr w:type="spellStart"/>
      <w:r w:rsidRPr="00C65855">
        <w:t>Mötv</w:t>
      </w:r>
      <w:proofErr w:type="spellEnd"/>
      <w:r w:rsidRPr="00C65855">
        <w:t>.) 2016. július 1-től hatályos módosítása</w:t>
      </w:r>
      <w:r>
        <w:t xml:space="preserve"> szerint:</w:t>
      </w:r>
      <w:r w:rsidRPr="00C65855">
        <w:t xml:space="preserve"> a</w:t>
      </w:r>
      <w:r>
        <w:t>z</w:t>
      </w:r>
      <w:r w:rsidRPr="00C65855">
        <w:t xml:space="preserve"> </w:t>
      </w:r>
      <w:proofErr w:type="spellStart"/>
      <w:r w:rsidRPr="00C65855">
        <w:t>Mötv</w:t>
      </w:r>
      <w:proofErr w:type="spellEnd"/>
      <w:r w:rsidRPr="00C65855">
        <w:t>. 114. §-a kötelezően bevezetni rendeli az önkormányzati feladatok végzését segítő és szabályozó informatikai rendszert, az ASP-t (</w:t>
      </w:r>
      <w:proofErr w:type="spellStart"/>
      <w:r w:rsidRPr="00C65855">
        <w:t>Application</w:t>
      </w:r>
      <w:proofErr w:type="spellEnd"/>
      <w:r w:rsidRPr="00C65855">
        <w:t xml:space="preserve"> Service </w:t>
      </w:r>
      <w:proofErr w:type="spellStart"/>
      <w:r w:rsidRPr="00C65855">
        <w:t>Provider</w:t>
      </w:r>
      <w:proofErr w:type="spellEnd"/>
      <w:r w:rsidRPr="00C65855">
        <w:t xml:space="preserve">). </w:t>
      </w:r>
    </w:p>
    <w:p w:rsidR="00E9332C" w:rsidRPr="00C65855" w:rsidRDefault="00E9332C" w:rsidP="00E9332C">
      <w:pPr>
        <w:jc w:val="both"/>
      </w:pPr>
      <w:r w:rsidRPr="00C65855">
        <w:t>Az önkormányzatok tehát az ASP-központtól szolgáltatásként veszik igénybe a feladataik ellátásához szükséges alkalmazásokat, így biztosítva ügyfeleik hatékony kiszolgálását, valamint a szakfeladatok ellátásának informatikai támogatását.</w:t>
      </w:r>
    </w:p>
    <w:p w:rsidR="00E9332C" w:rsidRPr="00C65855" w:rsidRDefault="00E9332C" w:rsidP="00E9332C">
      <w:pPr>
        <w:jc w:val="both"/>
      </w:pPr>
      <w:r>
        <w:t>A</w:t>
      </w:r>
      <w:r w:rsidRPr="00C65855">
        <w:t xml:space="preserve"> helyi önkormányzatoknak olyan informatikai rendszert kell működtetniük, amely biztosítja a feladatellátás egységes szabályok szerinti elvégzését és az állami informatikai rendszerrel való összekapcsolhatóságát. Mindez a folyamatos pénzügyi ellenőrzés eszközeként szolgál.</w:t>
      </w:r>
    </w:p>
    <w:p w:rsidR="00E9332C" w:rsidRPr="00C65855" w:rsidRDefault="00E9332C" w:rsidP="00E9332C">
      <w:pPr>
        <w:jc w:val="both"/>
      </w:pPr>
      <w:r w:rsidRPr="00C65855">
        <w:t>A megvalósítás érdekében az önkormányzatoknak csatlakozniuk kell ahhoz a számítástechnikai hálózaton keresztül távoli alkalmazás-szolgáltatást nyújtó elektronikus információs hálózathoz, amelyet az állam ennek érdekében működtet.</w:t>
      </w:r>
    </w:p>
    <w:p w:rsidR="00E9332C" w:rsidRPr="00C65855" w:rsidRDefault="00E9332C" w:rsidP="00E9332C">
      <w:pPr>
        <w:jc w:val="both"/>
      </w:pPr>
      <w:r w:rsidRPr="00C65855">
        <w:t xml:space="preserve">Az </w:t>
      </w:r>
      <w:proofErr w:type="spellStart"/>
      <w:r w:rsidRPr="00C65855">
        <w:t>Mötv</w:t>
      </w:r>
      <w:proofErr w:type="spellEnd"/>
      <w:r w:rsidRPr="00C65855">
        <w:t xml:space="preserve">. fenti rendelkezése alapján alkotta meg a Kormány a 257/2016. (VIII.31.) Korm. rendeletet az önkormányzati ASP-rendszerről. A Korm. rendelet értelmében a Kormány az ASP-rendszert a Magyar Államkincstár útján működteti. </w:t>
      </w:r>
    </w:p>
    <w:p w:rsidR="00E9332C" w:rsidRDefault="00E9332C" w:rsidP="00E9332C">
      <w:pPr>
        <w:jc w:val="both"/>
      </w:pPr>
      <w:r w:rsidRPr="00C65855">
        <w:t xml:space="preserve">Az ASP-rendszerhez több lépcsőben csatlakoznak az önkormányzatok. </w:t>
      </w:r>
    </w:p>
    <w:p w:rsidR="00E9332C" w:rsidRDefault="00E9332C" w:rsidP="00E9332C">
      <w:pPr>
        <w:jc w:val="both"/>
      </w:pPr>
    </w:p>
    <w:p w:rsidR="00E9332C" w:rsidRPr="009E6051" w:rsidRDefault="00E9332C" w:rsidP="00E9332C">
      <w:pPr>
        <w:jc w:val="both"/>
      </w:pPr>
      <w:r>
        <w:t xml:space="preserve">Tabdi és Kaskantyú 2017. január 1-től csatlakozott a gazdálkodási szakrendszerhez és március 1-től az adó szakrendszerhez. Ez évben csatlakoztunk az iratkezelési, ipar és kereskedelem és a hagyatéki szakrendszerhez. Ez év januártól kötelező az elektronikus ügyintézés, melyet az ASP iratkezelő szakrendszer segítéségével tudunk biztosítani.  </w:t>
      </w:r>
    </w:p>
    <w:p w:rsidR="00E9332C" w:rsidRPr="00DB501E" w:rsidRDefault="00E9332C" w:rsidP="00E9332C">
      <w:pPr>
        <w:jc w:val="both"/>
      </w:pPr>
      <w:r w:rsidRPr="00DB501E">
        <w:lastRenderedPageBreak/>
        <w:t xml:space="preserve">  </w:t>
      </w:r>
    </w:p>
    <w:p w:rsidR="00E9332C" w:rsidRDefault="00E9332C" w:rsidP="00E9332C">
      <w:pPr>
        <w:jc w:val="both"/>
      </w:pPr>
      <w:r w:rsidRPr="00C65855">
        <w:t xml:space="preserve">A különböző szakrendszerek használatához a hivatali dolgozóknak </w:t>
      </w:r>
      <w:proofErr w:type="spellStart"/>
      <w:r w:rsidRPr="00C65855">
        <w:t>szakrendszerenként</w:t>
      </w:r>
      <w:proofErr w:type="spellEnd"/>
      <w:r w:rsidRPr="00C65855">
        <w:t xml:space="preserve"> többnapos tanfolyamokon kell</w:t>
      </w:r>
      <w:r>
        <w:t>ett</w:t>
      </w:r>
      <w:r w:rsidRPr="00C65855">
        <w:t xml:space="preserve"> részt venniük, </w:t>
      </w:r>
      <w:r>
        <w:t>melyek vizsgával zárultak.</w:t>
      </w:r>
    </w:p>
    <w:p w:rsidR="00E9332C" w:rsidRDefault="00E9332C" w:rsidP="00E9332C">
      <w:pPr>
        <w:jc w:val="both"/>
      </w:pPr>
    </w:p>
    <w:p w:rsidR="00E9332C" w:rsidRPr="00C65855" w:rsidRDefault="00E9332C" w:rsidP="00E9332C">
      <w:pPr>
        <w:jc w:val="both"/>
      </w:pPr>
      <w:r>
        <w:t>A gazdálkodási szakrendszer bevezetése nagy terhet rótt az ügyintézőkre, sokkal nehézkesebb volt a munkavégzés, mint az előzőleg alkalmazott EPER programban. Sok túlórát igényelt, nehéz volt az adatszolgáltatási határidők tartása. Az adó talán egy kicsit gördülékenyebb volt. Az ez évi szakrendszerek bevezetésénél a hagyatéki nem működik teljes körűen. Az is probléma, hogy nem tudunk igazán senkitől segítséget kérni a rendszerek használatával kapcsolatban, különböző facebook csoportokon belül jönnek az információk.</w:t>
      </w:r>
    </w:p>
    <w:p w:rsidR="00E9332C" w:rsidRPr="00DB501E" w:rsidRDefault="00E9332C" w:rsidP="00E9332C">
      <w:pPr>
        <w:jc w:val="both"/>
      </w:pPr>
    </w:p>
    <w:p w:rsidR="00E9332C" w:rsidRPr="00DB501E" w:rsidRDefault="00E9332C" w:rsidP="00E9332C">
      <w:pPr>
        <w:jc w:val="both"/>
      </w:pPr>
      <w:r w:rsidRPr="00DB501E">
        <w:t>A tárgyi felté</w:t>
      </w:r>
      <w:r>
        <w:t>telek összességében megfelelőek. Az ASP keretében új informatikai eszközöket tudtunk pályázat útján beszerezni. A gépek ennek ellenére folyamatosan avulnak, például a jegyzői számítógép nem tudja az új iratkezelési szakrendszert kezelni. Így ezt a munkafolyamatot mindkét településen másik dolgozó látja el. A jövőben meg kell majd oldani az informatikai adatvédelmet. Ez új beruházást igényel az önkormányzatoktól, mely több százezer forint is lehet. A törvény azonban kötelezi az önkormányzatokat.</w:t>
      </w:r>
    </w:p>
    <w:p w:rsidR="00E9332C" w:rsidRPr="00DB501E" w:rsidRDefault="00E9332C" w:rsidP="00E9332C">
      <w:pPr>
        <w:jc w:val="both"/>
      </w:pPr>
    </w:p>
    <w:p w:rsidR="00E9332C" w:rsidRPr="00DB501E" w:rsidRDefault="00E9332C" w:rsidP="00E9332C">
      <w:pPr>
        <w:jc w:val="both"/>
      </w:pPr>
      <w:r w:rsidRPr="00DB501E">
        <w:t xml:space="preserve">Valamennyi ügyintéző rendelkezik számítógéppel, valamint internet kapcsolattal, és minden ügyintéző a saját számítógépén közvetlenül érheti el a hatályos jogszabályokat. </w:t>
      </w:r>
      <w:r>
        <w:t xml:space="preserve">Az </w:t>
      </w:r>
      <w:proofErr w:type="spellStart"/>
      <w:r>
        <w:t>OptiJus</w:t>
      </w:r>
      <w:proofErr w:type="spellEnd"/>
      <w:r>
        <w:t xml:space="preserve"> szolgáltatása útján tudjuk a naprakész jogszabályokat biztosítani. Egyéb szakkönyvet, folyóiratot nem vásároltunk.</w:t>
      </w:r>
    </w:p>
    <w:p w:rsidR="00E9332C" w:rsidRDefault="00E9332C" w:rsidP="00E9332C">
      <w:pPr>
        <w:jc w:val="both"/>
      </w:pPr>
    </w:p>
    <w:p w:rsidR="00E9332C" w:rsidRDefault="00E9332C" w:rsidP="00E9332C">
      <w:pPr>
        <w:jc w:val="both"/>
      </w:pPr>
      <w:r w:rsidRPr="00DB501E">
        <w:t xml:space="preserve">A hivatali épület </w:t>
      </w:r>
      <w:r>
        <w:t>mindkét</w:t>
      </w:r>
      <w:r w:rsidRPr="00DB501E">
        <w:t xml:space="preserve"> településen akadálymentes</w:t>
      </w:r>
      <w:r>
        <w:t>, Tabdin</w:t>
      </w:r>
      <w:r w:rsidRPr="00DB501E">
        <w:t xml:space="preserve"> feljáróval van ellátva, Kaskantyún nincs szükség akadálymentes feljáróra, mert az épület a talaj síkjában helyezkedik el. </w:t>
      </w:r>
      <w:r>
        <w:t>Kaskantyún ez év folyamán sikerült a felújított hivatali épületbe átköltözni, ami jelentősen javította a munkafeltételeket. Így mind a dolgozók, mind az ügyfelek egy méltóbb helyen intézhetik az ügyeket.</w:t>
      </w:r>
    </w:p>
    <w:p w:rsidR="00E9332C" w:rsidRPr="00DB501E" w:rsidRDefault="00E9332C" w:rsidP="00E9332C">
      <w:pPr>
        <w:jc w:val="both"/>
      </w:pPr>
    </w:p>
    <w:p w:rsidR="00E9332C" w:rsidRDefault="00E9332C" w:rsidP="00E9332C">
      <w:pPr>
        <w:widowControl w:val="0"/>
        <w:autoSpaceDE w:val="0"/>
        <w:autoSpaceDN w:val="0"/>
        <w:spacing w:after="120"/>
        <w:jc w:val="both"/>
        <w:rPr>
          <w:u w:val="single"/>
        </w:rPr>
      </w:pPr>
      <w:r w:rsidRPr="00DB501E">
        <w:rPr>
          <w:u w:val="single"/>
        </w:rPr>
        <w:t>Ügyfélfogadás:</w:t>
      </w:r>
    </w:p>
    <w:p w:rsidR="00E9332C" w:rsidRPr="00DB501E" w:rsidRDefault="00E9332C" w:rsidP="00E9332C">
      <w:pPr>
        <w:widowControl w:val="0"/>
        <w:autoSpaceDE w:val="0"/>
        <w:autoSpaceDN w:val="0"/>
        <w:spacing w:after="120"/>
        <w:jc w:val="both"/>
        <w:rPr>
          <w:u w:val="single"/>
        </w:rPr>
      </w:pPr>
    </w:p>
    <w:p w:rsidR="00E9332C" w:rsidRPr="00DB501E" w:rsidRDefault="00E9332C" w:rsidP="00E9332C">
      <w:pPr>
        <w:jc w:val="both"/>
      </w:pPr>
      <w:r w:rsidRPr="00DB501E">
        <w:t xml:space="preserve">Az </w:t>
      </w:r>
      <w:proofErr w:type="spellStart"/>
      <w:r w:rsidRPr="00DB501E">
        <w:t>Mötv</w:t>
      </w:r>
      <w:proofErr w:type="spellEnd"/>
      <w:r w:rsidRPr="00DB501E">
        <w:t>. kimondja, hogy a közös önkormányzati hivatal jegyzője, vagy megbízottja a társulási megállapodás alapján minden településen köteles biztosítani az ügyfélfogadást, illetve a testületi üléseken való részvételt. E rendelkezés maradéktalanul érvényesül, hiszen a közös önkormányzati hivatal kirendeltségén állandó kirendeltség működik, mely munkarendje megegyezik a közös önkormányzati hivatal munkarendjével. A testületi üléseken való részvétel egész évben biztosított volt.</w:t>
      </w:r>
    </w:p>
    <w:p w:rsidR="00E9332C" w:rsidRPr="00DB501E" w:rsidRDefault="00E9332C" w:rsidP="00E9332C">
      <w:pPr>
        <w:jc w:val="both"/>
      </w:pPr>
      <w:r w:rsidRPr="00DB501E">
        <w:t>A társulási megállapodásban foglaltak alapján az ügyfélfogadás rendje az alábbiak szerint alakul:</w:t>
      </w:r>
    </w:p>
    <w:p w:rsidR="00E9332C" w:rsidRPr="00DB501E" w:rsidRDefault="00E9332C" w:rsidP="00E9332C">
      <w:pPr>
        <w:jc w:val="both"/>
      </w:pPr>
    </w:p>
    <w:p w:rsidR="00E9332C" w:rsidRPr="00DB501E" w:rsidRDefault="00E9332C" w:rsidP="002C47A0">
      <w:pPr>
        <w:numPr>
          <w:ilvl w:val="0"/>
          <w:numId w:val="5"/>
        </w:numPr>
        <w:jc w:val="both"/>
      </w:pPr>
      <w:r w:rsidRPr="00DB501E">
        <w:t xml:space="preserve">A Közös Hivatal </w:t>
      </w:r>
      <w:r>
        <w:t xml:space="preserve">valamennyi </w:t>
      </w:r>
      <w:r w:rsidRPr="00DB501E">
        <w:t>ügyintézője</w:t>
      </w:r>
      <w:r>
        <w:t xml:space="preserve"> – az igazgatási ügyintéző kivételével -</w:t>
      </w:r>
      <w:r w:rsidRPr="00DB501E">
        <w:t xml:space="preserve"> a hét alábbi munkanapjain, munkaidőn belül a munkavégzés helye szerinti hivatalban köteles fogadni az ügyfeleket:</w:t>
      </w:r>
    </w:p>
    <w:p w:rsidR="00E9332C" w:rsidRPr="00DB501E" w:rsidRDefault="00E9332C" w:rsidP="00E9332C">
      <w:pPr>
        <w:ind w:left="360"/>
        <w:jc w:val="both"/>
      </w:pPr>
    </w:p>
    <w:p w:rsidR="00E9332C" w:rsidRPr="00DB501E" w:rsidRDefault="00E9332C" w:rsidP="00E9332C">
      <w:pPr>
        <w:ind w:left="1095" w:firstLine="321"/>
        <w:jc w:val="both"/>
      </w:pPr>
      <w:r w:rsidRPr="00DB501E">
        <w:t xml:space="preserve">hétfőn </w:t>
      </w:r>
      <w:r w:rsidRPr="00DB501E">
        <w:tab/>
      </w:r>
      <w:r w:rsidRPr="00DB501E">
        <w:tab/>
        <w:t>7,30 órától – 12 óráig és 12,30 órától – 15,30 óráig,</w:t>
      </w:r>
    </w:p>
    <w:p w:rsidR="00E9332C" w:rsidRPr="00DB501E" w:rsidRDefault="00E9332C" w:rsidP="00E9332C">
      <w:pPr>
        <w:ind w:left="1095" w:firstLine="321"/>
        <w:jc w:val="both"/>
      </w:pPr>
      <w:r w:rsidRPr="00DB501E">
        <w:t>kedden</w:t>
      </w:r>
      <w:r w:rsidRPr="00DB501E">
        <w:tab/>
      </w:r>
      <w:r w:rsidRPr="00DB501E">
        <w:tab/>
        <w:t xml:space="preserve">7,30 órától – 12 óráig </w:t>
      </w:r>
    </w:p>
    <w:p w:rsidR="00E9332C" w:rsidRPr="00DB501E" w:rsidRDefault="00E9332C" w:rsidP="00E9332C">
      <w:pPr>
        <w:ind w:left="1095" w:firstLine="321"/>
        <w:jc w:val="both"/>
      </w:pPr>
      <w:r w:rsidRPr="00DB501E">
        <w:t xml:space="preserve">szerdán </w:t>
      </w:r>
      <w:r w:rsidRPr="00DB501E">
        <w:tab/>
        <w:t>7,30 órától – 12 óráig és 12,30 órától – 15,30 óráig,</w:t>
      </w:r>
    </w:p>
    <w:p w:rsidR="00E9332C" w:rsidRPr="00DB501E" w:rsidRDefault="00E9332C" w:rsidP="00E9332C">
      <w:pPr>
        <w:ind w:left="1095" w:firstLine="321"/>
        <w:jc w:val="both"/>
      </w:pPr>
      <w:r w:rsidRPr="00DB501E">
        <w:t xml:space="preserve">csütörtökön </w:t>
      </w:r>
      <w:r w:rsidRPr="00DB501E">
        <w:tab/>
        <w:t>7,30 órától – 12 óráig és 12,30 órától – 15,30 óráig</w:t>
      </w:r>
    </w:p>
    <w:p w:rsidR="00E9332C" w:rsidRPr="00DB501E" w:rsidRDefault="00E9332C" w:rsidP="00E9332C">
      <w:pPr>
        <w:ind w:left="1095" w:firstLine="321"/>
        <w:jc w:val="both"/>
      </w:pPr>
      <w:r w:rsidRPr="00DB501E">
        <w:t>pénteken</w:t>
      </w:r>
      <w:r w:rsidRPr="00DB501E">
        <w:tab/>
        <w:t xml:space="preserve">7,30 órától – 12 óráig </w:t>
      </w:r>
    </w:p>
    <w:p w:rsidR="00E9332C" w:rsidRPr="00DB501E" w:rsidRDefault="00E9332C" w:rsidP="00E9332C">
      <w:pPr>
        <w:ind w:left="1095" w:firstLine="321"/>
        <w:jc w:val="both"/>
      </w:pPr>
    </w:p>
    <w:p w:rsidR="00E9332C" w:rsidRPr="00DB501E" w:rsidRDefault="00E9332C" w:rsidP="002C47A0">
      <w:pPr>
        <w:numPr>
          <w:ilvl w:val="0"/>
          <w:numId w:val="5"/>
        </w:numPr>
        <w:jc w:val="both"/>
        <w:rPr>
          <w:u w:val="single"/>
        </w:rPr>
      </w:pPr>
      <w:r w:rsidRPr="00DB501E">
        <w:lastRenderedPageBreak/>
        <w:t>A jegyző</w:t>
      </w:r>
      <w:r>
        <w:t xml:space="preserve"> és az igazgatási ügyintéző:</w:t>
      </w:r>
      <w:r w:rsidRPr="00DB501E">
        <w:tab/>
      </w:r>
      <w:r w:rsidRPr="00DB501E">
        <w:br/>
      </w:r>
      <w:proofErr w:type="spellStart"/>
      <w:r w:rsidRPr="00DB501E">
        <w:t>ba</w:t>
      </w:r>
      <w:proofErr w:type="spellEnd"/>
      <w:r w:rsidRPr="00DB501E">
        <w:t>) hétfőn, szerdán és minden páratlan hét pénteken 8 órától 12 óráig a Közös Hivatal   székhelye szerinti hivatalban Tabdi Kossuth Lajos u. 9.</w:t>
      </w:r>
      <w:r w:rsidRPr="00DB501E">
        <w:tab/>
      </w:r>
      <w:r w:rsidRPr="00DB501E">
        <w:br/>
      </w:r>
      <w:proofErr w:type="spellStart"/>
      <w:r w:rsidRPr="00DB501E">
        <w:t>bb</w:t>
      </w:r>
      <w:proofErr w:type="spellEnd"/>
      <w:r w:rsidRPr="00DB501E">
        <w:t xml:space="preserve">) kedden, csütörtökön és minden páros hét pénteken 8 órától 12 óráig a Közös </w:t>
      </w:r>
      <w:proofErr w:type="spellStart"/>
      <w:r w:rsidRPr="00DB501E">
        <w:t>Hivatl</w:t>
      </w:r>
      <w:proofErr w:type="spellEnd"/>
      <w:r w:rsidRPr="00DB501E">
        <w:t xml:space="preserve"> telephelye szerinti hivatalban Kaskantyú, Hunyadi u. 16.köteles ügyfélfogadást tartani.</w:t>
      </w:r>
    </w:p>
    <w:p w:rsidR="00E9332C" w:rsidRPr="00DB501E" w:rsidRDefault="00E9332C" w:rsidP="00E9332C">
      <w:pPr>
        <w:jc w:val="both"/>
      </w:pPr>
    </w:p>
    <w:p w:rsidR="00E9332C" w:rsidRPr="005804D0" w:rsidRDefault="00E9332C" w:rsidP="00E9332C">
      <w:pPr>
        <w:jc w:val="both"/>
        <w:rPr>
          <w:u w:val="single"/>
        </w:rPr>
      </w:pPr>
      <w:r w:rsidRPr="005804D0">
        <w:t xml:space="preserve">A járási hivatal ügysegédje mindkét településen kéthetente 2-2 órás </w:t>
      </w:r>
      <w:r>
        <w:t>helyi ügyfélfogadást tartott, Kaskantyún 2018. év folyamán megszűnt az ügyfélfogadás.</w:t>
      </w:r>
    </w:p>
    <w:p w:rsidR="00E9332C" w:rsidRPr="00DB501E" w:rsidRDefault="00E9332C" w:rsidP="00E9332C">
      <w:pPr>
        <w:shd w:val="clear" w:color="auto" w:fill="FFFFFF"/>
        <w:jc w:val="both"/>
      </w:pPr>
    </w:p>
    <w:p w:rsidR="00E9332C" w:rsidRPr="00DB501E" w:rsidRDefault="00E9332C" w:rsidP="00E9332C">
      <w:pPr>
        <w:shd w:val="clear" w:color="auto" w:fill="FFFFFF"/>
        <w:jc w:val="both"/>
        <w:rPr>
          <w:u w:val="single"/>
        </w:rPr>
      </w:pPr>
      <w:r w:rsidRPr="00DB501E">
        <w:rPr>
          <w:u w:val="single"/>
        </w:rPr>
        <w:t>Ügyiratforgalom:</w:t>
      </w:r>
    </w:p>
    <w:p w:rsidR="00E9332C" w:rsidRPr="00DB501E" w:rsidRDefault="00E9332C" w:rsidP="00E9332C">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9"/>
        <w:gridCol w:w="1015"/>
        <w:gridCol w:w="924"/>
        <w:gridCol w:w="938"/>
        <w:gridCol w:w="965"/>
        <w:gridCol w:w="986"/>
        <w:gridCol w:w="1032"/>
      </w:tblGrid>
      <w:tr w:rsidR="00E9332C" w:rsidRPr="00633518" w:rsidTr="00E9332C">
        <w:tc>
          <w:tcPr>
            <w:tcW w:w="2789" w:type="dxa"/>
          </w:tcPr>
          <w:p w:rsidR="00E9332C" w:rsidRPr="00633518" w:rsidRDefault="00E9332C" w:rsidP="00E9332C">
            <w:pPr>
              <w:jc w:val="both"/>
            </w:pPr>
          </w:p>
        </w:tc>
        <w:tc>
          <w:tcPr>
            <w:tcW w:w="1939" w:type="dxa"/>
            <w:gridSpan w:val="2"/>
          </w:tcPr>
          <w:p w:rsidR="00E9332C" w:rsidRPr="00633518" w:rsidRDefault="00E9332C" w:rsidP="00E9332C">
            <w:pPr>
              <w:jc w:val="center"/>
            </w:pPr>
            <w:r w:rsidRPr="00633518">
              <w:t>Tabdi</w:t>
            </w:r>
          </w:p>
        </w:tc>
        <w:tc>
          <w:tcPr>
            <w:tcW w:w="1903" w:type="dxa"/>
            <w:gridSpan w:val="2"/>
          </w:tcPr>
          <w:p w:rsidR="00E9332C" w:rsidRPr="00633518" w:rsidRDefault="00E9332C" w:rsidP="00E9332C">
            <w:pPr>
              <w:jc w:val="center"/>
            </w:pPr>
            <w:r w:rsidRPr="00633518">
              <w:t>Kaskantyú</w:t>
            </w:r>
          </w:p>
        </w:tc>
        <w:tc>
          <w:tcPr>
            <w:tcW w:w="2018" w:type="dxa"/>
            <w:gridSpan w:val="2"/>
          </w:tcPr>
          <w:p w:rsidR="00E9332C" w:rsidRPr="00633518" w:rsidRDefault="00E9332C" w:rsidP="00E9332C">
            <w:pPr>
              <w:jc w:val="center"/>
            </w:pPr>
            <w:r w:rsidRPr="00633518">
              <w:t>Összesen</w:t>
            </w:r>
          </w:p>
        </w:tc>
      </w:tr>
      <w:tr w:rsidR="00E9332C" w:rsidRPr="00633518" w:rsidTr="00E9332C">
        <w:tc>
          <w:tcPr>
            <w:tcW w:w="2789" w:type="dxa"/>
          </w:tcPr>
          <w:p w:rsidR="00E9332C" w:rsidRPr="00633518" w:rsidRDefault="00E9332C" w:rsidP="00E9332C">
            <w:pPr>
              <w:jc w:val="both"/>
            </w:pPr>
          </w:p>
        </w:tc>
        <w:tc>
          <w:tcPr>
            <w:tcW w:w="1015" w:type="dxa"/>
          </w:tcPr>
          <w:p w:rsidR="00E9332C" w:rsidRPr="00633518" w:rsidRDefault="00E9332C" w:rsidP="00E9332C">
            <w:pPr>
              <w:jc w:val="center"/>
            </w:pPr>
            <w:r w:rsidRPr="00633518">
              <w:t>2016. év</w:t>
            </w:r>
          </w:p>
        </w:tc>
        <w:tc>
          <w:tcPr>
            <w:tcW w:w="924" w:type="dxa"/>
          </w:tcPr>
          <w:p w:rsidR="00E9332C" w:rsidRPr="00633518" w:rsidRDefault="00E9332C" w:rsidP="00E9332C">
            <w:pPr>
              <w:jc w:val="center"/>
            </w:pPr>
            <w:r w:rsidRPr="00633518">
              <w:t>2017. év</w:t>
            </w:r>
          </w:p>
        </w:tc>
        <w:tc>
          <w:tcPr>
            <w:tcW w:w="938" w:type="dxa"/>
          </w:tcPr>
          <w:p w:rsidR="00E9332C" w:rsidRPr="00633518" w:rsidRDefault="00E9332C" w:rsidP="00E9332C">
            <w:pPr>
              <w:jc w:val="center"/>
            </w:pPr>
            <w:r w:rsidRPr="00633518">
              <w:t>2016. év</w:t>
            </w:r>
          </w:p>
        </w:tc>
        <w:tc>
          <w:tcPr>
            <w:tcW w:w="965" w:type="dxa"/>
          </w:tcPr>
          <w:p w:rsidR="00E9332C" w:rsidRPr="00633518" w:rsidRDefault="00E9332C" w:rsidP="00E9332C">
            <w:pPr>
              <w:jc w:val="center"/>
            </w:pPr>
            <w:r w:rsidRPr="00633518">
              <w:t>2017. év</w:t>
            </w:r>
          </w:p>
        </w:tc>
        <w:tc>
          <w:tcPr>
            <w:tcW w:w="986" w:type="dxa"/>
          </w:tcPr>
          <w:p w:rsidR="00E9332C" w:rsidRPr="00633518" w:rsidRDefault="00E9332C" w:rsidP="00E9332C">
            <w:pPr>
              <w:jc w:val="center"/>
            </w:pPr>
            <w:r w:rsidRPr="00633518">
              <w:t>2016. év</w:t>
            </w:r>
          </w:p>
        </w:tc>
        <w:tc>
          <w:tcPr>
            <w:tcW w:w="1032" w:type="dxa"/>
          </w:tcPr>
          <w:p w:rsidR="00E9332C" w:rsidRPr="00633518" w:rsidRDefault="00E9332C" w:rsidP="00E9332C">
            <w:pPr>
              <w:jc w:val="center"/>
            </w:pPr>
            <w:r w:rsidRPr="00633518">
              <w:t>2017. év</w:t>
            </w:r>
          </w:p>
        </w:tc>
      </w:tr>
      <w:tr w:rsidR="00E9332C" w:rsidRPr="00633518" w:rsidTr="00E9332C">
        <w:tc>
          <w:tcPr>
            <w:tcW w:w="2789" w:type="dxa"/>
          </w:tcPr>
          <w:p w:rsidR="00E9332C" w:rsidRPr="00633518" w:rsidRDefault="00E9332C" w:rsidP="00E9332C">
            <w:pPr>
              <w:jc w:val="both"/>
            </w:pPr>
            <w:r w:rsidRPr="00633518">
              <w:t>Iktatott iratok száma</w:t>
            </w:r>
          </w:p>
        </w:tc>
        <w:tc>
          <w:tcPr>
            <w:tcW w:w="1015" w:type="dxa"/>
          </w:tcPr>
          <w:p w:rsidR="00E9332C" w:rsidRPr="00633518" w:rsidRDefault="00E9332C" w:rsidP="00E9332C">
            <w:pPr>
              <w:jc w:val="center"/>
            </w:pPr>
            <w:r w:rsidRPr="00633518">
              <w:t>1289</w:t>
            </w:r>
          </w:p>
        </w:tc>
        <w:tc>
          <w:tcPr>
            <w:tcW w:w="924" w:type="dxa"/>
          </w:tcPr>
          <w:p w:rsidR="00E9332C" w:rsidRPr="00633518" w:rsidRDefault="00E9332C" w:rsidP="00E9332C">
            <w:pPr>
              <w:jc w:val="center"/>
            </w:pPr>
            <w:r w:rsidRPr="00633518">
              <w:t>1174</w:t>
            </w:r>
          </w:p>
        </w:tc>
        <w:tc>
          <w:tcPr>
            <w:tcW w:w="938" w:type="dxa"/>
          </w:tcPr>
          <w:p w:rsidR="00E9332C" w:rsidRPr="00633518" w:rsidRDefault="00E9332C" w:rsidP="00E9332C">
            <w:pPr>
              <w:jc w:val="center"/>
            </w:pPr>
            <w:r w:rsidRPr="00633518">
              <w:t>1304</w:t>
            </w:r>
          </w:p>
        </w:tc>
        <w:tc>
          <w:tcPr>
            <w:tcW w:w="965" w:type="dxa"/>
          </w:tcPr>
          <w:p w:rsidR="00E9332C" w:rsidRPr="00633518" w:rsidRDefault="00E9332C" w:rsidP="00E9332C">
            <w:pPr>
              <w:jc w:val="center"/>
            </w:pPr>
            <w:r w:rsidRPr="00633518">
              <w:t>1139</w:t>
            </w:r>
          </w:p>
        </w:tc>
        <w:tc>
          <w:tcPr>
            <w:tcW w:w="986" w:type="dxa"/>
          </w:tcPr>
          <w:p w:rsidR="00E9332C" w:rsidRPr="00633518" w:rsidRDefault="00E9332C" w:rsidP="00E9332C">
            <w:pPr>
              <w:jc w:val="center"/>
            </w:pPr>
            <w:r w:rsidRPr="00633518">
              <w:t>2593</w:t>
            </w:r>
          </w:p>
        </w:tc>
        <w:tc>
          <w:tcPr>
            <w:tcW w:w="1032" w:type="dxa"/>
          </w:tcPr>
          <w:p w:rsidR="00E9332C" w:rsidRPr="00633518" w:rsidRDefault="00E9332C" w:rsidP="00E9332C">
            <w:pPr>
              <w:jc w:val="center"/>
            </w:pPr>
            <w:r w:rsidRPr="00633518">
              <w:t>2313</w:t>
            </w:r>
          </w:p>
        </w:tc>
      </w:tr>
      <w:tr w:rsidR="00E9332C" w:rsidRPr="00633518" w:rsidTr="00E9332C">
        <w:tc>
          <w:tcPr>
            <w:tcW w:w="2789" w:type="dxa"/>
          </w:tcPr>
          <w:p w:rsidR="00E9332C" w:rsidRPr="00633518" w:rsidRDefault="00E9332C" w:rsidP="00E9332C">
            <w:pPr>
              <w:jc w:val="both"/>
            </w:pPr>
            <w:r w:rsidRPr="00633518">
              <w:t>Döntések</w:t>
            </w:r>
          </w:p>
        </w:tc>
        <w:tc>
          <w:tcPr>
            <w:tcW w:w="1015" w:type="dxa"/>
          </w:tcPr>
          <w:p w:rsidR="00E9332C" w:rsidRPr="00633518" w:rsidRDefault="00E9332C" w:rsidP="00E9332C">
            <w:pPr>
              <w:jc w:val="center"/>
            </w:pPr>
            <w:r w:rsidRPr="00633518">
              <w:t>846</w:t>
            </w:r>
          </w:p>
        </w:tc>
        <w:tc>
          <w:tcPr>
            <w:tcW w:w="924" w:type="dxa"/>
          </w:tcPr>
          <w:p w:rsidR="00E9332C" w:rsidRPr="00633518" w:rsidRDefault="00E9332C" w:rsidP="00E9332C">
            <w:pPr>
              <w:jc w:val="center"/>
            </w:pPr>
            <w:r w:rsidRPr="00633518">
              <w:t>745</w:t>
            </w:r>
          </w:p>
        </w:tc>
        <w:tc>
          <w:tcPr>
            <w:tcW w:w="938" w:type="dxa"/>
          </w:tcPr>
          <w:p w:rsidR="00E9332C" w:rsidRPr="00633518" w:rsidRDefault="00E9332C" w:rsidP="00E9332C">
            <w:pPr>
              <w:jc w:val="center"/>
            </w:pPr>
            <w:r w:rsidRPr="00633518">
              <w:t>617</w:t>
            </w:r>
          </w:p>
        </w:tc>
        <w:tc>
          <w:tcPr>
            <w:tcW w:w="965" w:type="dxa"/>
          </w:tcPr>
          <w:p w:rsidR="00E9332C" w:rsidRPr="00633518" w:rsidRDefault="00E9332C" w:rsidP="00E9332C">
            <w:pPr>
              <w:jc w:val="center"/>
            </w:pPr>
            <w:r w:rsidRPr="00633518">
              <w:t>574</w:t>
            </w:r>
          </w:p>
        </w:tc>
        <w:tc>
          <w:tcPr>
            <w:tcW w:w="986" w:type="dxa"/>
          </w:tcPr>
          <w:p w:rsidR="00E9332C" w:rsidRPr="00633518" w:rsidRDefault="00E9332C" w:rsidP="00E9332C">
            <w:pPr>
              <w:jc w:val="center"/>
            </w:pPr>
            <w:r w:rsidRPr="00633518">
              <w:t>1463</w:t>
            </w:r>
          </w:p>
        </w:tc>
        <w:tc>
          <w:tcPr>
            <w:tcW w:w="1032" w:type="dxa"/>
          </w:tcPr>
          <w:p w:rsidR="00E9332C" w:rsidRPr="00633518" w:rsidRDefault="00E9332C" w:rsidP="00E9332C">
            <w:pPr>
              <w:jc w:val="center"/>
            </w:pPr>
            <w:r w:rsidRPr="00633518">
              <w:t>1319</w:t>
            </w:r>
          </w:p>
        </w:tc>
      </w:tr>
      <w:tr w:rsidR="00E9332C" w:rsidRPr="00633518" w:rsidTr="00E9332C">
        <w:trPr>
          <w:trHeight w:val="1104"/>
        </w:trPr>
        <w:tc>
          <w:tcPr>
            <w:tcW w:w="2789" w:type="dxa"/>
          </w:tcPr>
          <w:p w:rsidR="00E9332C" w:rsidRPr="00633518" w:rsidRDefault="00E9332C" w:rsidP="00E9332C">
            <w:pPr>
              <w:jc w:val="both"/>
            </w:pPr>
            <w:r w:rsidRPr="00633518">
              <w:t>Döntésekből</w:t>
            </w:r>
          </w:p>
          <w:p w:rsidR="00E9332C" w:rsidRPr="00633518" w:rsidRDefault="00E9332C" w:rsidP="002C47A0">
            <w:pPr>
              <w:numPr>
                <w:ilvl w:val="0"/>
                <w:numId w:val="6"/>
              </w:numPr>
              <w:jc w:val="both"/>
            </w:pPr>
            <w:r w:rsidRPr="00633518">
              <w:t>államigazgatási hatósági ügyben hozott határozat</w:t>
            </w:r>
          </w:p>
        </w:tc>
        <w:tc>
          <w:tcPr>
            <w:tcW w:w="1015" w:type="dxa"/>
          </w:tcPr>
          <w:p w:rsidR="00E9332C" w:rsidRPr="00633518" w:rsidRDefault="00E9332C" w:rsidP="00E9332C">
            <w:pPr>
              <w:jc w:val="center"/>
            </w:pPr>
          </w:p>
          <w:p w:rsidR="00E9332C" w:rsidRPr="00633518" w:rsidRDefault="00E9332C" w:rsidP="00E9332C">
            <w:pPr>
              <w:jc w:val="center"/>
            </w:pPr>
            <w:r w:rsidRPr="00633518">
              <w:t>740</w:t>
            </w:r>
          </w:p>
        </w:tc>
        <w:tc>
          <w:tcPr>
            <w:tcW w:w="924" w:type="dxa"/>
          </w:tcPr>
          <w:p w:rsidR="00E9332C" w:rsidRPr="00633518" w:rsidRDefault="00E9332C" w:rsidP="00E9332C">
            <w:pPr>
              <w:jc w:val="center"/>
            </w:pPr>
          </w:p>
          <w:p w:rsidR="00E9332C" w:rsidRPr="00633518" w:rsidRDefault="00E9332C" w:rsidP="00E9332C">
            <w:pPr>
              <w:jc w:val="center"/>
            </w:pPr>
            <w:r w:rsidRPr="00633518">
              <w:t>561</w:t>
            </w:r>
          </w:p>
        </w:tc>
        <w:tc>
          <w:tcPr>
            <w:tcW w:w="938" w:type="dxa"/>
          </w:tcPr>
          <w:p w:rsidR="00E9332C" w:rsidRPr="00633518" w:rsidRDefault="00E9332C" w:rsidP="00E9332C">
            <w:pPr>
              <w:jc w:val="center"/>
            </w:pPr>
          </w:p>
          <w:p w:rsidR="00E9332C" w:rsidRPr="00633518" w:rsidRDefault="00E9332C" w:rsidP="00E9332C">
            <w:pPr>
              <w:jc w:val="center"/>
            </w:pPr>
            <w:r w:rsidRPr="00633518">
              <w:t>313</w:t>
            </w:r>
          </w:p>
        </w:tc>
        <w:tc>
          <w:tcPr>
            <w:tcW w:w="965" w:type="dxa"/>
          </w:tcPr>
          <w:p w:rsidR="00E9332C" w:rsidRPr="00633518" w:rsidRDefault="00E9332C" w:rsidP="00E9332C">
            <w:pPr>
              <w:jc w:val="center"/>
            </w:pPr>
          </w:p>
          <w:p w:rsidR="00E9332C" w:rsidRPr="00633518" w:rsidRDefault="00E9332C" w:rsidP="00E9332C">
            <w:pPr>
              <w:jc w:val="center"/>
            </w:pPr>
            <w:r w:rsidRPr="00633518">
              <w:t>224</w:t>
            </w:r>
          </w:p>
        </w:tc>
        <w:tc>
          <w:tcPr>
            <w:tcW w:w="986" w:type="dxa"/>
          </w:tcPr>
          <w:p w:rsidR="00E9332C" w:rsidRPr="00633518" w:rsidRDefault="00E9332C" w:rsidP="00E9332C">
            <w:pPr>
              <w:jc w:val="center"/>
            </w:pPr>
          </w:p>
          <w:p w:rsidR="00E9332C" w:rsidRPr="00633518" w:rsidRDefault="00E9332C" w:rsidP="00E9332C">
            <w:pPr>
              <w:jc w:val="center"/>
            </w:pPr>
            <w:r w:rsidRPr="00633518">
              <w:t>1053</w:t>
            </w:r>
          </w:p>
        </w:tc>
        <w:tc>
          <w:tcPr>
            <w:tcW w:w="1032" w:type="dxa"/>
          </w:tcPr>
          <w:p w:rsidR="00E9332C" w:rsidRPr="00633518" w:rsidRDefault="00E9332C" w:rsidP="00E9332C">
            <w:pPr>
              <w:jc w:val="center"/>
            </w:pPr>
          </w:p>
          <w:p w:rsidR="00E9332C" w:rsidRPr="00633518" w:rsidRDefault="00E9332C" w:rsidP="00E9332C">
            <w:pPr>
              <w:jc w:val="center"/>
            </w:pPr>
            <w:r w:rsidRPr="00633518">
              <w:t>785</w:t>
            </w:r>
          </w:p>
        </w:tc>
      </w:tr>
      <w:tr w:rsidR="00E9332C" w:rsidRPr="00633518" w:rsidTr="00E9332C">
        <w:tc>
          <w:tcPr>
            <w:tcW w:w="2789" w:type="dxa"/>
          </w:tcPr>
          <w:p w:rsidR="00E9332C" w:rsidRPr="00633518" w:rsidRDefault="00E9332C" w:rsidP="002C47A0">
            <w:pPr>
              <w:numPr>
                <w:ilvl w:val="0"/>
                <w:numId w:val="6"/>
              </w:numPr>
              <w:jc w:val="both"/>
            </w:pPr>
            <w:r w:rsidRPr="00633518">
              <w:t>államigazgatási hatósági ügyben hozott végzés</w:t>
            </w:r>
          </w:p>
        </w:tc>
        <w:tc>
          <w:tcPr>
            <w:tcW w:w="1015" w:type="dxa"/>
          </w:tcPr>
          <w:p w:rsidR="00E9332C" w:rsidRPr="00633518" w:rsidRDefault="00E9332C" w:rsidP="00E9332C">
            <w:pPr>
              <w:jc w:val="center"/>
            </w:pPr>
          </w:p>
          <w:p w:rsidR="00E9332C" w:rsidRPr="00633518" w:rsidRDefault="00E9332C" w:rsidP="00E9332C">
            <w:pPr>
              <w:jc w:val="center"/>
            </w:pPr>
            <w:r w:rsidRPr="00633518">
              <w:t>4</w:t>
            </w:r>
          </w:p>
        </w:tc>
        <w:tc>
          <w:tcPr>
            <w:tcW w:w="924" w:type="dxa"/>
          </w:tcPr>
          <w:p w:rsidR="00E9332C" w:rsidRPr="00633518" w:rsidRDefault="00E9332C" w:rsidP="00E9332C">
            <w:pPr>
              <w:jc w:val="center"/>
            </w:pPr>
          </w:p>
          <w:p w:rsidR="00E9332C" w:rsidRPr="00633518" w:rsidRDefault="00E9332C" w:rsidP="00E9332C">
            <w:pPr>
              <w:jc w:val="center"/>
            </w:pPr>
            <w:r w:rsidRPr="00633518">
              <w:t>7</w:t>
            </w:r>
          </w:p>
        </w:tc>
        <w:tc>
          <w:tcPr>
            <w:tcW w:w="938" w:type="dxa"/>
          </w:tcPr>
          <w:p w:rsidR="00E9332C" w:rsidRPr="00633518" w:rsidRDefault="00E9332C" w:rsidP="00E9332C">
            <w:pPr>
              <w:jc w:val="center"/>
            </w:pPr>
          </w:p>
          <w:p w:rsidR="00E9332C" w:rsidRPr="00633518" w:rsidRDefault="00E9332C" w:rsidP="00E9332C">
            <w:pPr>
              <w:jc w:val="center"/>
            </w:pPr>
            <w:r w:rsidRPr="00633518">
              <w:t>5</w:t>
            </w:r>
          </w:p>
        </w:tc>
        <w:tc>
          <w:tcPr>
            <w:tcW w:w="965" w:type="dxa"/>
          </w:tcPr>
          <w:p w:rsidR="00E9332C" w:rsidRPr="00633518" w:rsidRDefault="00E9332C" w:rsidP="00E9332C">
            <w:pPr>
              <w:jc w:val="center"/>
            </w:pPr>
          </w:p>
          <w:p w:rsidR="00E9332C" w:rsidRPr="00633518" w:rsidRDefault="00E9332C" w:rsidP="00E9332C">
            <w:pPr>
              <w:jc w:val="center"/>
            </w:pPr>
            <w:r w:rsidRPr="00633518">
              <w:t>10</w:t>
            </w:r>
          </w:p>
        </w:tc>
        <w:tc>
          <w:tcPr>
            <w:tcW w:w="986" w:type="dxa"/>
          </w:tcPr>
          <w:p w:rsidR="00E9332C" w:rsidRPr="00633518" w:rsidRDefault="00E9332C" w:rsidP="00E9332C">
            <w:pPr>
              <w:jc w:val="center"/>
            </w:pPr>
          </w:p>
          <w:p w:rsidR="00E9332C" w:rsidRPr="00633518" w:rsidRDefault="00E9332C" w:rsidP="00E9332C">
            <w:pPr>
              <w:jc w:val="center"/>
            </w:pPr>
            <w:r w:rsidRPr="00633518">
              <w:t>9</w:t>
            </w:r>
          </w:p>
        </w:tc>
        <w:tc>
          <w:tcPr>
            <w:tcW w:w="1032" w:type="dxa"/>
          </w:tcPr>
          <w:p w:rsidR="00E9332C" w:rsidRPr="00633518" w:rsidRDefault="00E9332C" w:rsidP="00E9332C">
            <w:pPr>
              <w:jc w:val="center"/>
            </w:pPr>
          </w:p>
          <w:p w:rsidR="00E9332C" w:rsidRPr="00633518" w:rsidRDefault="00E9332C" w:rsidP="00E9332C">
            <w:pPr>
              <w:jc w:val="center"/>
            </w:pPr>
            <w:r w:rsidRPr="00633518">
              <w:t>17</w:t>
            </w:r>
          </w:p>
        </w:tc>
      </w:tr>
      <w:tr w:rsidR="00E9332C" w:rsidRPr="00633518" w:rsidTr="00E9332C">
        <w:tc>
          <w:tcPr>
            <w:tcW w:w="2789" w:type="dxa"/>
          </w:tcPr>
          <w:p w:rsidR="00E9332C" w:rsidRPr="00633518" w:rsidRDefault="00E9332C" w:rsidP="002C47A0">
            <w:pPr>
              <w:numPr>
                <w:ilvl w:val="0"/>
                <w:numId w:val="6"/>
              </w:numPr>
              <w:jc w:val="both"/>
            </w:pPr>
            <w:r w:rsidRPr="00633518">
              <w:t>önkormányzati hatósági ügyben hozott határozat</w:t>
            </w:r>
          </w:p>
        </w:tc>
        <w:tc>
          <w:tcPr>
            <w:tcW w:w="1015" w:type="dxa"/>
          </w:tcPr>
          <w:p w:rsidR="00E9332C" w:rsidRPr="00633518" w:rsidRDefault="00E9332C" w:rsidP="00E9332C">
            <w:pPr>
              <w:jc w:val="center"/>
            </w:pPr>
          </w:p>
          <w:p w:rsidR="00E9332C" w:rsidRPr="00633518" w:rsidRDefault="00E9332C" w:rsidP="00E9332C">
            <w:pPr>
              <w:jc w:val="center"/>
            </w:pPr>
            <w:r w:rsidRPr="00633518">
              <w:t>102</w:t>
            </w:r>
          </w:p>
        </w:tc>
        <w:tc>
          <w:tcPr>
            <w:tcW w:w="924" w:type="dxa"/>
          </w:tcPr>
          <w:p w:rsidR="00E9332C" w:rsidRPr="00633518" w:rsidRDefault="00E9332C" w:rsidP="00E9332C">
            <w:pPr>
              <w:jc w:val="center"/>
            </w:pPr>
          </w:p>
          <w:p w:rsidR="00E9332C" w:rsidRPr="00633518" w:rsidRDefault="00E9332C" w:rsidP="00E9332C">
            <w:pPr>
              <w:jc w:val="center"/>
            </w:pPr>
            <w:r w:rsidRPr="00633518">
              <w:t>71</w:t>
            </w:r>
          </w:p>
        </w:tc>
        <w:tc>
          <w:tcPr>
            <w:tcW w:w="938" w:type="dxa"/>
          </w:tcPr>
          <w:p w:rsidR="00E9332C" w:rsidRPr="00633518" w:rsidRDefault="00E9332C" w:rsidP="00E9332C">
            <w:pPr>
              <w:jc w:val="center"/>
            </w:pPr>
          </w:p>
          <w:p w:rsidR="00E9332C" w:rsidRPr="00633518" w:rsidRDefault="00E9332C" w:rsidP="00E9332C">
            <w:pPr>
              <w:jc w:val="center"/>
            </w:pPr>
            <w:r w:rsidRPr="00633518">
              <w:t>299</w:t>
            </w:r>
          </w:p>
        </w:tc>
        <w:tc>
          <w:tcPr>
            <w:tcW w:w="965" w:type="dxa"/>
          </w:tcPr>
          <w:p w:rsidR="00E9332C" w:rsidRPr="00633518" w:rsidRDefault="00E9332C" w:rsidP="00E9332C">
            <w:pPr>
              <w:jc w:val="center"/>
            </w:pPr>
          </w:p>
          <w:p w:rsidR="00E9332C" w:rsidRPr="00633518" w:rsidRDefault="00E9332C" w:rsidP="00E9332C">
            <w:pPr>
              <w:jc w:val="center"/>
            </w:pPr>
            <w:r w:rsidRPr="00633518">
              <w:t>310</w:t>
            </w:r>
          </w:p>
        </w:tc>
        <w:tc>
          <w:tcPr>
            <w:tcW w:w="986" w:type="dxa"/>
          </w:tcPr>
          <w:p w:rsidR="00E9332C" w:rsidRPr="00633518" w:rsidRDefault="00E9332C" w:rsidP="00E9332C">
            <w:pPr>
              <w:jc w:val="center"/>
            </w:pPr>
          </w:p>
          <w:p w:rsidR="00E9332C" w:rsidRPr="00633518" w:rsidRDefault="00E9332C" w:rsidP="00E9332C">
            <w:pPr>
              <w:jc w:val="center"/>
            </w:pPr>
            <w:r w:rsidRPr="00633518">
              <w:t>401</w:t>
            </w:r>
          </w:p>
        </w:tc>
        <w:tc>
          <w:tcPr>
            <w:tcW w:w="1032" w:type="dxa"/>
          </w:tcPr>
          <w:p w:rsidR="00E9332C" w:rsidRPr="00633518" w:rsidRDefault="00E9332C" w:rsidP="00E9332C">
            <w:pPr>
              <w:jc w:val="center"/>
            </w:pPr>
          </w:p>
          <w:p w:rsidR="00E9332C" w:rsidRPr="00633518" w:rsidRDefault="00E9332C" w:rsidP="00E9332C">
            <w:pPr>
              <w:jc w:val="center"/>
            </w:pPr>
            <w:r w:rsidRPr="00633518">
              <w:t>381</w:t>
            </w:r>
          </w:p>
        </w:tc>
      </w:tr>
      <w:tr w:rsidR="00E9332C" w:rsidRPr="00633518" w:rsidTr="00E9332C">
        <w:tc>
          <w:tcPr>
            <w:tcW w:w="2789" w:type="dxa"/>
          </w:tcPr>
          <w:p w:rsidR="00E9332C" w:rsidRPr="00633518" w:rsidRDefault="00E9332C" w:rsidP="002C47A0">
            <w:pPr>
              <w:numPr>
                <w:ilvl w:val="0"/>
                <w:numId w:val="6"/>
              </w:numPr>
              <w:jc w:val="both"/>
            </w:pPr>
            <w:r w:rsidRPr="00633518">
              <w:t>önkormányzati hatósági ügyben hozott végzés</w:t>
            </w:r>
          </w:p>
        </w:tc>
        <w:tc>
          <w:tcPr>
            <w:tcW w:w="1015" w:type="dxa"/>
          </w:tcPr>
          <w:p w:rsidR="00E9332C" w:rsidRPr="00633518" w:rsidRDefault="00E9332C" w:rsidP="00E9332C">
            <w:pPr>
              <w:jc w:val="center"/>
            </w:pPr>
          </w:p>
          <w:p w:rsidR="00E9332C" w:rsidRPr="00633518" w:rsidRDefault="00E9332C" w:rsidP="00E9332C">
            <w:pPr>
              <w:jc w:val="center"/>
            </w:pPr>
            <w:r w:rsidRPr="00633518">
              <w:t>0</w:t>
            </w:r>
          </w:p>
        </w:tc>
        <w:tc>
          <w:tcPr>
            <w:tcW w:w="924" w:type="dxa"/>
          </w:tcPr>
          <w:p w:rsidR="00E9332C" w:rsidRPr="00633518" w:rsidRDefault="00E9332C" w:rsidP="00E9332C">
            <w:pPr>
              <w:jc w:val="center"/>
            </w:pPr>
          </w:p>
          <w:p w:rsidR="00E9332C" w:rsidRPr="00633518" w:rsidRDefault="00E9332C" w:rsidP="00E9332C">
            <w:pPr>
              <w:jc w:val="center"/>
            </w:pPr>
            <w:r w:rsidRPr="00633518">
              <w:t>0</w:t>
            </w:r>
          </w:p>
        </w:tc>
        <w:tc>
          <w:tcPr>
            <w:tcW w:w="938" w:type="dxa"/>
          </w:tcPr>
          <w:p w:rsidR="00E9332C" w:rsidRPr="00633518" w:rsidRDefault="00E9332C" w:rsidP="00E9332C">
            <w:pPr>
              <w:jc w:val="center"/>
            </w:pPr>
          </w:p>
          <w:p w:rsidR="00E9332C" w:rsidRPr="00633518" w:rsidRDefault="00E9332C" w:rsidP="00E9332C">
            <w:pPr>
              <w:jc w:val="center"/>
            </w:pPr>
            <w:r w:rsidRPr="00633518">
              <w:t>0</w:t>
            </w:r>
          </w:p>
        </w:tc>
        <w:tc>
          <w:tcPr>
            <w:tcW w:w="965" w:type="dxa"/>
          </w:tcPr>
          <w:p w:rsidR="00E9332C" w:rsidRPr="00633518" w:rsidRDefault="00E9332C" w:rsidP="00E9332C">
            <w:pPr>
              <w:jc w:val="center"/>
            </w:pPr>
          </w:p>
          <w:p w:rsidR="00E9332C" w:rsidRPr="00633518" w:rsidRDefault="00E9332C" w:rsidP="00E9332C">
            <w:pPr>
              <w:jc w:val="center"/>
            </w:pPr>
            <w:r w:rsidRPr="00633518">
              <w:t>0</w:t>
            </w:r>
          </w:p>
        </w:tc>
        <w:tc>
          <w:tcPr>
            <w:tcW w:w="986" w:type="dxa"/>
          </w:tcPr>
          <w:p w:rsidR="00E9332C" w:rsidRPr="00633518" w:rsidRDefault="00E9332C" w:rsidP="00E9332C">
            <w:pPr>
              <w:jc w:val="center"/>
            </w:pPr>
          </w:p>
          <w:p w:rsidR="00E9332C" w:rsidRPr="00633518" w:rsidRDefault="00E9332C" w:rsidP="00E9332C">
            <w:pPr>
              <w:jc w:val="center"/>
            </w:pPr>
            <w:r w:rsidRPr="00633518">
              <w:t>0</w:t>
            </w:r>
          </w:p>
        </w:tc>
        <w:tc>
          <w:tcPr>
            <w:tcW w:w="1032" w:type="dxa"/>
          </w:tcPr>
          <w:p w:rsidR="00E9332C" w:rsidRPr="00633518" w:rsidRDefault="00E9332C" w:rsidP="00E9332C">
            <w:pPr>
              <w:jc w:val="center"/>
            </w:pPr>
          </w:p>
          <w:p w:rsidR="00E9332C" w:rsidRPr="00633518" w:rsidRDefault="00E9332C" w:rsidP="00E9332C">
            <w:pPr>
              <w:jc w:val="center"/>
            </w:pPr>
            <w:r w:rsidRPr="00633518">
              <w:t>0</w:t>
            </w:r>
          </w:p>
          <w:p w:rsidR="00E9332C" w:rsidRPr="00633518" w:rsidRDefault="00E9332C" w:rsidP="00E9332C">
            <w:pPr>
              <w:jc w:val="center"/>
            </w:pPr>
          </w:p>
        </w:tc>
      </w:tr>
      <w:tr w:rsidR="00E9332C" w:rsidRPr="00633518" w:rsidTr="00E9332C">
        <w:tc>
          <w:tcPr>
            <w:tcW w:w="2789" w:type="dxa"/>
          </w:tcPr>
          <w:p w:rsidR="00E9332C" w:rsidRPr="00633518" w:rsidRDefault="00E9332C" w:rsidP="00E9332C">
            <w:pPr>
              <w:jc w:val="both"/>
            </w:pPr>
            <w:r w:rsidRPr="00633518">
              <w:t>Hatósági bizonyítványok</w:t>
            </w:r>
          </w:p>
        </w:tc>
        <w:tc>
          <w:tcPr>
            <w:tcW w:w="1015" w:type="dxa"/>
          </w:tcPr>
          <w:p w:rsidR="00E9332C" w:rsidRPr="00633518" w:rsidRDefault="00E9332C" w:rsidP="00E9332C">
            <w:pPr>
              <w:jc w:val="center"/>
            </w:pPr>
            <w:r w:rsidRPr="00633518">
              <w:t>75</w:t>
            </w:r>
          </w:p>
        </w:tc>
        <w:tc>
          <w:tcPr>
            <w:tcW w:w="924" w:type="dxa"/>
          </w:tcPr>
          <w:p w:rsidR="00E9332C" w:rsidRPr="00633518" w:rsidRDefault="00E9332C" w:rsidP="00E9332C">
            <w:pPr>
              <w:jc w:val="center"/>
            </w:pPr>
            <w:r w:rsidRPr="00633518">
              <w:t>106</w:t>
            </w:r>
          </w:p>
        </w:tc>
        <w:tc>
          <w:tcPr>
            <w:tcW w:w="938" w:type="dxa"/>
          </w:tcPr>
          <w:p w:rsidR="00E9332C" w:rsidRPr="00633518" w:rsidRDefault="00E9332C" w:rsidP="00E9332C">
            <w:pPr>
              <w:jc w:val="center"/>
            </w:pPr>
            <w:r w:rsidRPr="00633518">
              <w:t>22</w:t>
            </w:r>
          </w:p>
        </w:tc>
        <w:tc>
          <w:tcPr>
            <w:tcW w:w="965" w:type="dxa"/>
          </w:tcPr>
          <w:p w:rsidR="00E9332C" w:rsidRPr="00633518" w:rsidRDefault="00E9332C" w:rsidP="00E9332C">
            <w:pPr>
              <w:jc w:val="center"/>
            </w:pPr>
            <w:r w:rsidRPr="00633518">
              <w:t>30</w:t>
            </w:r>
          </w:p>
        </w:tc>
        <w:tc>
          <w:tcPr>
            <w:tcW w:w="986" w:type="dxa"/>
          </w:tcPr>
          <w:p w:rsidR="00E9332C" w:rsidRPr="00633518" w:rsidRDefault="00E9332C" w:rsidP="00E9332C">
            <w:pPr>
              <w:jc w:val="center"/>
            </w:pPr>
            <w:r w:rsidRPr="00633518">
              <w:t>97</w:t>
            </w:r>
          </w:p>
        </w:tc>
        <w:tc>
          <w:tcPr>
            <w:tcW w:w="1032" w:type="dxa"/>
          </w:tcPr>
          <w:p w:rsidR="00E9332C" w:rsidRPr="00633518" w:rsidRDefault="00E9332C" w:rsidP="00E9332C">
            <w:pPr>
              <w:jc w:val="center"/>
            </w:pPr>
            <w:r w:rsidRPr="00633518">
              <w:t>136</w:t>
            </w:r>
          </w:p>
        </w:tc>
      </w:tr>
    </w:tbl>
    <w:p w:rsidR="00E9332C" w:rsidRPr="00DB501E" w:rsidRDefault="00E9332C" w:rsidP="00E9332C">
      <w:pPr>
        <w:jc w:val="both"/>
      </w:pPr>
    </w:p>
    <w:p w:rsidR="00E9332C" w:rsidRPr="00DB501E" w:rsidRDefault="00E9332C" w:rsidP="00E9332C">
      <w:pPr>
        <w:jc w:val="both"/>
      </w:pPr>
      <w:r w:rsidRPr="00DB501E">
        <w:t>A hatósággal szemben kártérítési igény, felügyeleti intézkedés, illetve a hatósági ügyekben határidő túllépés nem volt.</w:t>
      </w:r>
    </w:p>
    <w:p w:rsidR="00E9332C" w:rsidRPr="00DB501E" w:rsidRDefault="00E9332C" w:rsidP="00E9332C">
      <w:pPr>
        <w:jc w:val="both"/>
      </w:pPr>
    </w:p>
    <w:p w:rsidR="00E9332C" w:rsidRPr="00E3775A" w:rsidRDefault="00E9332C" w:rsidP="00E9332C">
      <w:pPr>
        <w:jc w:val="both"/>
      </w:pPr>
      <w:r w:rsidRPr="00E3775A">
        <w:t xml:space="preserve">Fellebbezés </w:t>
      </w:r>
      <w:r>
        <w:t>nem volt.</w:t>
      </w:r>
    </w:p>
    <w:p w:rsidR="00E9332C" w:rsidRPr="00DB501E" w:rsidRDefault="00E9332C" w:rsidP="00E9332C">
      <w:pPr>
        <w:jc w:val="both"/>
      </w:pPr>
    </w:p>
    <w:p w:rsidR="00E9332C" w:rsidRPr="00DB501E" w:rsidRDefault="00E9332C" w:rsidP="00E9332C">
      <w:pPr>
        <w:jc w:val="both"/>
      </w:pPr>
      <w:r w:rsidRPr="00DB501E">
        <w:t xml:space="preserve">A fenti adatokból egyértelműen kiderül, hogy az ügyek 100 %-a első fokon </w:t>
      </w:r>
      <w:proofErr w:type="spellStart"/>
      <w:r w:rsidRPr="00DB501E">
        <w:t>elintéződik</w:t>
      </w:r>
      <w:proofErr w:type="spellEnd"/>
      <w:r w:rsidRPr="00DB501E">
        <w:t>, az ügyintézés törvényes, az állampolgárok elfogadják a hivatal döntéseit.</w:t>
      </w:r>
    </w:p>
    <w:p w:rsidR="00E9332C" w:rsidRDefault="00E9332C" w:rsidP="00E9332C">
      <w:pPr>
        <w:jc w:val="both"/>
      </w:pPr>
    </w:p>
    <w:p w:rsidR="00E9332C" w:rsidRPr="00DB501E" w:rsidRDefault="00E9332C" w:rsidP="00E9332C">
      <w:pPr>
        <w:jc w:val="both"/>
      </w:pPr>
    </w:p>
    <w:p w:rsidR="00E9332C" w:rsidRPr="00DB501E" w:rsidRDefault="00E9332C" w:rsidP="00E9332C">
      <w:pPr>
        <w:jc w:val="both"/>
        <w:rPr>
          <w:u w:val="single"/>
        </w:rPr>
      </w:pPr>
      <w:r w:rsidRPr="00DB501E">
        <w:rPr>
          <w:u w:val="single"/>
        </w:rPr>
        <w:t>Az önkormányzat működésével kapcsolatos feladatok:</w:t>
      </w:r>
    </w:p>
    <w:p w:rsidR="00E9332C" w:rsidRPr="00DB501E" w:rsidRDefault="00E9332C" w:rsidP="00E9332C">
      <w:pPr>
        <w:jc w:val="both"/>
      </w:pPr>
    </w:p>
    <w:p w:rsidR="00E9332C" w:rsidRPr="00DB501E" w:rsidRDefault="00E9332C" w:rsidP="00E9332C">
      <w:pPr>
        <w:jc w:val="both"/>
      </w:pPr>
      <w:r w:rsidRPr="00DB501E">
        <w:t>Az önkormányzati ügyekben a hivatal feladata az ügyek döntésre való előkészítése, ezen belül az adott kérdés szakmai szempontjainak feltárás</w:t>
      </w:r>
      <w:r>
        <w:t>a</w:t>
      </w:r>
      <w:r w:rsidRPr="00DB501E">
        <w:t>.</w:t>
      </w:r>
    </w:p>
    <w:p w:rsidR="00E9332C" w:rsidRPr="00DB501E" w:rsidRDefault="00E9332C" w:rsidP="00E9332C">
      <w:pPr>
        <w:jc w:val="both"/>
      </w:pPr>
    </w:p>
    <w:p w:rsidR="00E9332C" w:rsidRPr="00DB501E" w:rsidRDefault="00E9332C" w:rsidP="00E9332C">
      <w:pPr>
        <w:jc w:val="both"/>
      </w:pPr>
      <w:r w:rsidRPr="00DB501E">
        <w:t>A képviselő-testület és a bizottságok működése:</w:t>
      </w:r>
    </w:p>
    <w:p w:rsidR="00E9332C" w:rsidRPr="00DB501E" w:rsidRDefault="00E9332C" w:rsidP="00E9332C">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5"/>
        <w:gridCol w:w="2285"/>
        <w:gridCol w:w="2285"/>
        <w:gridCol w:w="2285"/>
      </w:tblGrid>
      <w:tr w:rsidR="00E9332C" w:rsidRPr="00DB501E" w:rsidTr="00E9332C">
        <w:tc>
          <w:tcPr>
            <w:tcW w:w="2285" w:type="dxa"/>
          </w:tcPr>
          <w:p w:rsidR="00E9332C" w:rsidRPr="00DB501E" w:rsidRDefault="00E9332C" w:rsidP="00E9332C">
            <w:pPr>
              <w:jc w:val="both"/>
            </w:pPr>
          </w:p>
        </w:tc>
        <w:tc>
          <w:tcPr>
            <w:tcW w:w="2285" w:type="dxa"/>
          </w:tcPr>
          <w:p w:rsidR="00E9332C" w:rsidRPr="00DB501E" w:rsidRDefault="00E9332C" w:rsidP="00E9332C">
            <w:pPr>
              <w:jc w:val="center"/>
            </w:pPr>
            <w:r w:rsidRPr="00DB501E">
              <w:t>Tabdi</w:t>
            </w:r>
          </w:p>
        </w:tc>
        <w:tc>
          <w:tcPr>
            <w:tcW w:w="2285" w:type="dxa"/>
          </w:tcPr>
          <w:p w:rsidR="00E9332C" w:rsidRPr="00DB501E" w:rsidRDefault="00E9332C" w:rsidP="00E9332C">
            <w:pPr>
              <w:jc w:val="center"/>
            </w:pPr>
            <w:r w:rsidRPr="00DB501E">
              <w:t>Kaskantyú</w:t>
            </w:r>
          </w:p>
        </w:tc>
        <w:tc>
          <w:tcPr>
            <w:tcW w:w="2285" w:type="dxa"/>
          </w:tcPr>
          <w:p w:rsidR="00E9332C" w:rsidRPr="00DB501E" w:rsidRDefault="00E9332C" w:rsidP="00E9332C">
            <w:pPr>
              <w:jc w:val="center"/>
            </w:pPr>
            <w:r w:rsidRPr="00DB501E">
              <w:t>Összesen</w:t>
            </w:r>
          </w:p>
        </w:tc>
      </w:tr>
      <w:tr w:rsidR="00E9332C" w:rsidRPr="00DB501E" w:rsidTr="00E9332C">
        <w:tc>
          <w:tcPr>
            <w:tcW w:w="2285" w:type="dxa"/>
          </w:tcPr>
          <w:p w:rsidR="00E9332C" w:rsidRPr="00DB501E" w:rsidRDefault="00E9332C" w:rsidP="00E9332C">
            <w:pPr>
              <w:jc w:val="both"/>
            </w:pPr>
            <w:r w:rsidRPr="00DB501E">
              <w:t>Képviselő-testület üléseinek száma</w:t>
            </w:r>
          </w:p>
        </w:tc>
        <w:tc>
          <w:tcPr>
            <w:tcW w:w="2285" w:type="dxa"/>
          </w:tcPr>
          <w:p w:rsidR="00E9332C" w:rsidRPr="00DB501E" w:rsidRDefault="00E9332C" w:rsidP="00E9332C">
            <w:pPr>
              <w:jc w:val="center"/>
            </w:pPr>
          </w:p>
          <w:p w:rsidR="00E9332C" w:rsidRPr="00DB501E" w:rsidRDefault="00E9332C" w:rsidP="00E9332C">
            <w:pPr>
              <w:jc w:val="center"/>
            </w:pPr>
            <w:r>
              <w:t>22</w:t>
            </w:r>
          </w:p>
        </w:tc>
        <w:tc>
          <w:tcPr>
            <w:tcW w:w="2285" w:type="dxa"/>
          </w:tcPr>
          <w:p w:rsidR="00E9332C" w:rsidRPr="00DB501E" w:rsidRDefault="00E9332C" w:rsidP="00E9332C">
            <w:pPr>
              <w:jc w:val="center"/>
            </w:pPr>
          </w:p>
          <w:p w:rsidR="00E9332C" w:rsidRPr="00DB501E" w:rsidRDefault="00E9332C" w:rsidP="00E9332C">
            <w:pPr>
              <w:jc w:val="center"/>
            </w:pPr>
            <w:r>
              <w:t>19</w:t>
            </w:r>
          </w:p>
        </w:tc>
        <w:tc>
          <w:tcPr>
            <w:tcW w:w="2285" w:type="dxa"/>
          </w:tcPr>
          <w:p w:rsidR="00E9332C" w:rsidRPr="00DB501E" w:rsidRDefault="00E9332C" w:rsidP="00E9332C">
            <w:pPr>
              <w:jc w:val="center"/>
            </w:pPr>
          </w:p>
          <w:p w:rsidR="00E9332C" w:rsidRPr="00DB501E" w:rsidRDefault="00E9332C" w:rsidP="00E9332C">
            <w:pPr>
              <w:jc w:val="center"/>
            </w:pPr>
            <w:r>
              <w:t>41</w:t>
            </w:r>
          </w:p>
        </w:tc>
      </w:tr>
      <w:tr w:rsidR="00E9332C" w:rsidRPr="00DB501E" w:rsidTr="00E9332C">
        <w:tc>
          <w:tcPr>
            <w:tcW w:w="2285" w:type="dxa"/>
          </w:tcPr>
          <w:p w:rsidR="00E9332C" w:rsidRPr="00DB501E" w:rsidRDefault="00E9332C" w:rsidP="00E9332C">
            <w:pPr>
              <w:jc w:val="both"/>
            </w:pPr>
            <w:r w:rsidRPr="00DB501E">
              <w:lastRenderedPageBreak/>
              <w:t>Hozott határozatok száma</w:t>
            </w:r>
          </w:p>
        </w:tc>
        <w:tc>
          <w:tcPr>
            <w:tcW w:w="2285" w:type="dxa"/>
          </w:tcPr>
          <w:p w:rsidR="00E9332C" w:rsidRPr="00DB501E" w:rsidRDefault="00E9332C" w:rsidP="00E9332C">
            <w:pPr>
              <w:jc w:val="center"/>
            </w:pPr>
          </w:p>
          <w:p w:rsidR="00E9332C" w:rsidRPr="00DB501E" w:rsidRDefault="00E9332C" w:rsidP="00E9332C">
            <w:pPr>
              <w:jc w:val="center"/>
            </w:pPr>
            <w:r>
              <w:t>88</w:t>
            </w:r>
          </w:p>
        </w:tc>
        <w:tc>
          <w:tcPr>
            <w:tcW w:w="2285" w:type="dxa"/>
          </w:tcPr>
          <w:p w:rsidR="00E9332C" w:rsidRPr="00DB501E" w:rsidRDefault="00E9332C" w:rsidP="00E9332C">
            <w:pPr>
              <w:jc w:val="center"/>
            </w:pPr>
          </w:p>
          <w:p w:rsidR="00E9332C" w:rsidRPr="00DB501E" w:rsidRDefault="00E9332C" w:rsidP="00E9332C">
            <w:pPr>
              <w:jc w:val="center"/>
            </w:pPr>
            <w:r>
              <w:t>88</w:t>
            </w:r>
          </w:p>
        </w:tc>
        <w:tc>
          <w:tcPr>
            <w:tcW w:w="2285" w:type="dxa"/>
          </w:tcPr>
          <w:p w:rsidR="00E9332C" w:rsidRPr="00DB501E" w:rsidRDefault="00E9332C" w:rsidP="00E9332C">
            <w:pPr>
              <w:jc w:val="center"/>
            </w:pPr>
          </w:p>
          <w:p w:rsidR="00E9332C" w:rsidRPr="00DB501E" w:rsidRDefault="00E9332C" w:rsidP="00E9332C">
            <w:pPr>
              <w:jc w:val="center"/>
            </w:pPr>
            <w:r>
              <w:t>176</w:t>
            </w:r>
          </w:p>
        </w:tc>
      </w:tr>
      <w:tr w:rsidR="00E9332C" w:rsidRPr="00DB501E" w:rsidTr="00E9332C">
        <w:tc>
          <w:tcPr>
            <w:tcW w:w="2285" w:type="dxa"/>
          </w:tcPr>
          <w:p w:rsidR="00E9332C" w:rsidRPr="00DB501E" w:rsidRDefault="00E9332C" w:rsidP="00E9332C">
            <w:pPr>
              <w:jc w:val="both"/>
            </w:pPr>
            <w:r w:rsidRPr="00DB501E">
              <w:t>Alkotott rendeletek száma</w:t>
            </w:r>
          </w:p>
        </w:tc>
        <w:tc>
          <w:tcPr>
            <w:tcW w:w="2285" w:type="dxa"/>
          </w:tcPr>
          <w:p w:rsidR="00E9332C" w:rsidRPr="00DB501E" w:rsidRDefault="00E9332C" w:rsidP="00E9332C">
            <w:pPr>
              <w:jc w:val="center"/>
            </w:pPr>
          </w:p>
          <w:p w:rsidR="00E9332C" w:rsidRPr="00DB501E" w:rsidRDefault="00E9332C" w:rsidP="00E9332C">
            <w:pPr>
              <w:jc w:val="center"/>
            </w:pPr>
            <w:r>
              <w:t>20</w:t>
            </w:r>
          </w:p>
        </w:tc>
        <w:tc>
          <w:tcPr>
            <w:tcW w:w="2285" w:type="dxa"/>
          </w:tcPr>
          <w:p w:rsidR="00E9332C" w:rsidRPr="00DB501E" w:rsidRDefault="00E9332C" w:rsidP="00E9332C">
            <w:pPr>
              <w:jc w:val="center"/>
            </w:pPr>
          </w:p>
          <w:p w:rsidR="00E9332C" w:rsidRPr="00DB501E" w:rsidRDefault="00E9332C" w:rsidP="00E9332C">
            <w:pPr>
              <w:jc w:val="center"/>
            </w:pPr>
            <w:r>
              <w:t>20</w:t>
            </w:r>
          </w:p>
        </w:tc>
        <w:tc>
          <w:tcPr>
            <w:tcW w:w="2285" w:type="dxa"/>
          </w:tcPr>
          <w:p w:rsidR="00E9332C" w:rsidRPr="00DB501E" w:rsidRDefault="00E9332C" w:rsidP="00E9332C">
            <w:pPr>
              <w:jc w:val="center"/>
            </w:pPr>
          </w:p>
          <w:p w:rsidR="00E9332C" w:rsidRPr="00DB501E" w:rsidRDefault="00E9332C" w:rsidP="00E9332C">
            <w:pPr>
              <w:jc w:val="center"/>
            </w:pPr>
            <w:r>
              <w:t>40</w:t>
            </w:r>
          </w:p>
        </w:tc>
      </w:tr>
      <w:tr w:rsidR="00E9332C" w:rsidRPr="00DB501E" w:rsidTr="00E9332C">
        <w:tc>
          <w:tcPr>
            <w:tcW w:w="2285" w:type="dxa"/>
          </w:tcPr>
          <w:p w:rsidR="00E9332C" w:rsidRPr="00DB501E" w:rsidRDefault="00E9332C" w:rsidP="00E9332C">
            <w:pPr>
              <w:jc w:val="both"/>
            </w:pPr>
            <w:r w:rsidRPr="00DB501E">
              <w:t>Szociális és Ügyrendi Bizottság üléseinek száma</w:t>
            </w:r>
          </w:p>
        </w:tc>
        <w:tc>
          <w:tcPr>
            <w:tcW w:w="2285" w:type="dxa"/>
          </w:tcPr>
          <w:p w:rsidR="00E9332C" w:rsidRPr="00F159F9" w:rsidRDefault="00E9332C" w:rsidP="00E9332C">
            <w:pPr>
              <w:jc w:val="center"/>
              <w:rPr>
                <w:color w:val="FF0000"/>
              </w:rPr>
            </w:pPr>
          </w:p>
          <w:p w:rsidR="00E9332C" w:rsidRPr="00A101AE" w:rsidRDefault="00E9332C" w:rsidP="00E9332C">
            <w:pPr>
              <w:jc w:val="center"/>
            </w:pPr>
            <w:r w:rsidRPr="00A101AE">
              <w:t>1</w:t>
            </w:r>
            <w:r>
              <w:t>0</w:t>
            </w:r>
          </w:p>
        </w:tc>
        <w:tc>
          <w:tcPr>
            <w:tcW w:w="2285" w:type="dxa"/>
          </w:tcPr>
          <w:p w:rsidR="00E9332C" w:rsidRPr="00DB501E" w:rsidRDefault="00E9332C" w:rsidP="00E9332C">
            <w:pPr>
              <w:jc w:val="center"/>
            </w:pPr>
          </w:p>
          <w:p w:rsidR="00E9332C" w:rsidRPr="00DB501E" w:rsidRDefault="00E9332C" w:rsidP="00E9332C">
            <w:pPr>
              <w:jc w:val="center"/>
            </w:pPr>
          </w:p>
        </w:tc>
        <w:tc>
          <w:tcPr>
            <w:tcW w:w="2285" w:type="dxa"/>
          </w:tcPr>
          <w:p w:rsidR="00E9332C" w:rsidRDefault="00E9332C" w:rsidP="00E9332C">
            <w:pPr>
              <w:jc w:val="center"/>
            </w:pPr>
          </w:p>
          <w:p w:rsidR="00E9332C" w:rsidRPr="00DB501E" w:rsidRDefault="00E9332C" w:rsidP="00E9332C">
            <w:pPr>
              <w:jc w:val="center"/>
            </w:pPr>
            <w:r>
              <w:t>10</w:t>
            </w:r>
          </w:p>
        </w:tc>
      </w:tr>
      <w:tr w:rsidR="00E9332C" w:rsidRPr="00DB501E" w:rsidTr="00E9332C">
        <w:tc>
          <w:tcPr>
            <w:tcW w:w="2285" w:type="dxa"/>
          </w:tcPr>
          <w:p w:rsidR="00E9332C" w:rsidRPr="00DB501E" w:rsidRDefault="00E9332C" w:rsidP="00E9332C">
            <w:pPr>
              <w:jc w:val="both"/>
            </w:pPr>
            <w:r>
              <w:t>Ügyrendi Bizottság üléseinek száma</w:t>
            </w:r>
          </w:p>
        </w:tc>
        <w:tc>
          <w:tcPr>
            <w:tcW w:w="2285" w:type="dxa"/>
          </w:tcPr>
          <w:p w:rsidR="00E9332C" w:rsidRPr="00F159F9" w:rsidRDefault="00E9332C" w:rsidP="00E9332C">
            <w:pPr>
              <w:jc w:val="center"/>
              <w:rPr>
                <w:color w:val="FF0000"/>
              </w:rPr>
            </w:pPr>
          </w:p>
        </w:tc>
        <w:tc>
          <w:tcPr>
            <w:tcW w:w="2285" w:type="dxa"/>
          </w:tcPr>
          <w:p w:rsidR="00E9332C" w:rsidRDefault="00E9332C" w:rsidP="00E9332C">
            <w:pPr>
              <w:jc w:val="center"/>
            </w:pPr>
          </w:p>
          <w:p w:rsidR="00E9332C" w:rsidRPr="00DB501E" w:rsidRDefault="00E9332C" w:rsidP="00E9332C">
            <w:pPr>
              <w:jc w:val="center"/>
            </w:pPr>
            <w:r>
              <w:t>1</w:t>
            </w:r>
          </w:p>
        </w:tc>
        <w:tc>
          <w:tcPr>
            <w:tcW w:w="2285" w:type="dxa"/>
          </w:tcPr>
          <w:p w:rsidR="00E9332C" w:rsidRDefault="00E9332C" w:rsidP="00E9332C">
            <w:pPr>
              <w:jc w:val="center"/>
            </w:pPr>
          </w:p>
          <w:p w:rsidR="00E9332C" w:rsidRPr="00DB501E" w:rsidRDefault="00E9332C" w:rsidP="00E9332C">
            <w:pPr>
              <w:jc w:val="center"/>
            </w:pPr>
            <w:r>
              <w:t>1</w:t>
            </w:r>
          </w:p>
        </w:tc>
      </w:tr>
      <w:tr w:rsidR="00E9332C" w:rsidRPr="00DB501E" w:rsidTr="00E9332C">
        <w:tc>
          <w:tcPr>
            <w:tcW w:w="2285" w:type="dxa"/>
          </w:tcPr>
          <w:p w:rsidR="00E9332C" w:rsidRPr="00DB501E" w:rsidRDefault="00E9332C" w:rsidP="00E9332C">
            <w:pPr>
              <w:jc w:val="both"/>
            </w:pPr>
            <w:r w:rsidRPr="00DB501E">
              <w:t>Hozott határozatok száma</w:t>
            </w:r>
          </w:p>
        </w:tc>
        <w:tc>
          <w:tcPr>
            <w:tcW w:w="2285" w:type="dxa"/>
          </w:tcPr>
          <w:p w:rsidR="00E9332C" w:rsidRPr="00F159F9" w:rsidRDefault="00E9332C" w:rsidP="00E9332C">
            <w:pPr>
              <w:jc w:val="center"/>
              <w:rPr>
                <w:color w:val="FF0000"/>
              </w:rPr>
            </w:pPr>
          </w:p>
          <w:p w:rsidR="00E9332C" w:rsidRPr="00A101AE" w:rsidRDefault="00E9332C" w:rsidP="00E9332C">
            <w:pPr>
              <w:jc w:val="center"/>
            </w:pPr>
            <w:r>
              <w:t>57</w:t>
            </w:r>
          </w:p>
        </w:tc>
        <w:tc>
          <w:tcPr>
            <w:tcW w:w="2285" w:type="dxa"/>
          </w:tcPr>
          <w:p w:rsidR="00E9332C" w:rsidRDefault="00E9332C" w:rsidP="00E9332C">
            <w:pPr>
              <w:jc w:val="center"/>
            </w:pPr>
          </w:p>
          <w:p w:rsidR="00E9332C" w:rsidRPr="00DB501E" w:rsidRDefault="00E9332C" w:rsidP="00E9332C">
            <w:pPr>
              <w:jc w:val="center"/>
            </w:pPr>
            <w:r>
              <w:t>1</w:t>
            </w:r>
          </w:p>
        </w:tc>
        <w:tc>
          <w:tcPr>
            <w:tcW w:w="2285" w:type="dxa"/>
          </w:tcPr>
          <w:p w:rsidR="00E9332C" w:rsidRDefault="00E9332C" w:rsidP="00E9332C">
            <w:pPr>
              <w:jc w:val="center"/>
            </w:pPr>
          </w:p>
          <w:p w:rsidR="00E9332C" w:rsidRPr="00DB501E" w:rsidRDefault="00E9332C" w:rsidP="00E9332C">
            <w:pPr>
              <w:jc w:val="center"/>
            </w:pPr>
            <w:r>
              <w:t>58</w:t>
            </w:r>
          </w:p>
        </w:tc>
      </w:tr>
    </w:tbl>
    <w:p w:rsidR="00E9332C" w:rsidRPr="00DB501E" w:rsidRDefault="00E9332C" w:rsidP="00E9332C">
      <w:pPr>
        <w:jc w:val="both"/>
      </w:pPr>
    </w:p>
    <w:p w:rsidR="00E9332C" w:rsidRPr="00DB501E" w:rsidRDefault="00E9332C" w:rsidP="00E9332C">
      <w:pPr>
        <w:jc w:val="both"/>
      </w:pPr>
    </w:p>
    <w:p w:rsidR="00E9332C" w:rsidRDefault="00E9332C" w:rsidP="00E9332C">
      <w:pPr>
        <w:jc w:val="both"/>
      </w:pPr>
      <w:r w:rsidRPr="00DB501E">
        <w:t>Az önkormányzati döntés-előkészítő munkában a pénzügyi rendeletek voltak túlsúlyban,</w:t>
      </w:r>
      <w:r>
        <w:t xml:space="preserve"> mindkét település 7 – 7 rendeletet alkotott ebben a témában.</w:t>
      </w:r>
      <w:r w:rsidRPr="00DB501E">
        <w:t xml:space="preserve"> Új rendeletet alkotott mindkét önkormányzat</w:t>
      </w:r>
      <w:r>
        <w:t xml:space="preserve"> a</w:t>
      </w:r>
      <w:r w:rsidRPr="00F63BD4">
        <w:t xml:space="preserve"> házasságkötés hivatali helyiségen és hivatali időn kívüli engedélyezéséről,</w:t>
      </w:r>
      <w:r>
        <w:rPr>
          <w:sz w:val="20"/>
          <w:szCs w:val="20"/>
        </w:rPr>
        <w:t xml:space="preserve"> </w:t>
      </w:r>
      <w:r w:rsidRPr="00F63BD4">
        <w:t>valamint a fizetendő díjakról</w:t>
      </w:r>
      <w:r>
        <w:t>,</w:t>
      </w:r>
      <w:r w:rsidRPr="00F63BD4">
        <w:t xml:space="preserve"> </w:t>
      </w:r>
      <w:r>
        <w:t>a</w:t>
      </w:r>
      <w:r w:rsidRPr="00F63BD4">
        <w:t xml:space="preserve"> helyi népszavazás kezdeményezéséhez szükséges választópolgárok számáról</w:t>
      </w:r>
      <w:r>
        <w:t xml:space="preserve"> és a k</w:t>
      </w:r>
      <w:r w:rsidRPr="00F63BD4">
        <w:t>özség településképének védelméről</w:t>
      </w:r>
      <w:r>
        <w:t>. Új rendeletet alkotott Tabdi Önkormányzata a szociális célú tűzifa támogatásáról és a</w:t>
      </w:r>
      <w:r w:rsidRPr="00F63BD4">
        <w:t xml:space="preserve"> civil szervezetek támogatásáról</w:t>
      </w:r>
      <w:r>
        <w:t xml:space="preserve">, Kaskantyú </w:t>
      </w:r>
      <w:r w:rsidRPr="00F63BD4">
        <w:t>Önkormányzata a partneri egyeztetés szabályairól</w:t>
      </w:r>
      <w:r>
        <w:t xml:space="preserve"> és a d</w:t>
      </w:r>
      <w:r w:rsidRPr="00F63BD4">
        <w:t>íszpolgári cím adományozásáról</w:t>
      </w:r>
      <w:r>
        <w:t>.</w:t>
      </w:r>
      <w:r w:rsidRPr="00F63BD4">
        <w:t xml:space="preserve"> Év közben szükségessé vált mindkét</w:t>
      </w:r>
      <w:r>
        <w:t xml:space="preserve"> önkormányzatnál a szociális ellátásokról szóló, a gyermekvédelmi ellátásról a helyi építés </w:t>
      </w:r>
      <w:proofErr w:type="gramStart"/>
      <w:r>
        <w:t>szabályairól</w:t>
      </w:r>
      <w:proofErr w:type="gramEnd"/>
      <w:r>
        <w:t xml:space="preserve"> valamint a helyi hulladékkezelési </w:t>
      </w:r>
      <w:proofErr w:type="spellStart"/>
      <w:r>
        <w:t>közszolgáltatósról</w:t>
      </w:r>
      <w:proofErr w:type="spellEnd"/>
      <w:r>
        <w:t xml:space="preserve"> szóló rendeletek módosítása. </w:t>
      </w:r>
    </w:p>
    <w:p w:rsidR="00E9332C" w:rsidRPr="00DB501E" w:rsidRDefault="00E9332C" w:rsidP="00E9332C">
      <w:pPr>
        <w:jc w:val="both"/>
      </w:pPr>
    </w:p>
    <w:p w:rsidR="00E9332C" w:rsidRPr="00DB501E" w:rsidRDefault="00E9332C" w:rsidP="00E9332C">
      <w:pPr>
        <w:jc w:val="both"/>
      </w:pPr>
      <w:r w:rsidRPr="00DB501E">
        <w:t>A Képviselő-testületek az egyes rendeleteket és határozatokat határidőben elfogadták, az előkészítés hiányossága miatt az önkormányzatoknál határidő mulasztás nem fordult elő.</w:t>
      </w:r>
    </w:p>
    <w:p w:rsidR="00E9332C" w:rsidRPr="00DB501E" w:rsidRDefault="00E9332C" w:rsidP="00E9332C">
      <w:pPr>
        <w:jc w:val="both"/>
      </w:pPr>
    </w:p>
    <w:p w:rsidR="00E9332C" w:rsidRPr="00DB501E" w:rsidRDefault="00E9332C" w:rsidP="00E9332C">
      <w:pPr>
        <w:jc w:val="both"/>
      </w:pPr>
      <w:r w:rsidRPr="00DB501E">
        <w:t>Tabdi Önkormányzata a pályázatok elkészítésére általában külső cégnek ad megbízást, a kisebb terjedelmű, egyszerűbb pályáz</w:t>
      </w:r>
      <w:r>
        <w:t xml:space="preserve">atokat a hivatal nyújtja be pl. </w:t>
      </w:r>
      <w:r w:rsidRPr="00DB501E">
        <w:t>szociális célú tűzifa igénylés</w:t>
      </w:r>
      <w:r>
        <w:t>.</w:t>
      </w:r>
    </w:p>
    <w:p w:rsidR="00E9332C" w:rsidRPr="00DB501E" w:rsidRDefault="00E9332C" w:rsidP="00E9332C">
      <w:pPr>
        <w:jc w:val="both"/>
      </w:pPr>
      <w:r w:rsidRPr="00DB501E">
        <w:t xml:space="preserve">Kaskantyú Önkormányzata </w:t>
      </w:r>
      <w:r>
        <w:t xml:space="preserve">2017. év folyamán több sikeres TOP-os pályázatot </w:t>
      </w:r>
      <w:r w:rsidRPr="00DB501E">
        <w:t>nyújt</w:t>
      </w:r>
      <w:r>
        <w:t>ott be. A hivatal közreműködése itt is elengedhetetlen, de ezeknél a nagyobb projekteknél már szakember menedzseli az előkészítést, megvalósítást és az elszámolást.</w:t>
      </w:r>
    </w:p>
    <w:p w:rsidR="00E9332C" w:rsidRDefault="00E9332C" w:rsidP="00E9332C">
      <w:pPr>
        <w:jc w:val="both"/>
        <w:rPr>
          <w:u w:val="single"/>
        </w:rPr>
      </w:pPr>
    </w:p>
    <w:p w:rsidR="00E9332C" w:rsidRDefault="00E9332C" w:rsidP="00E9332C">
      <w:pPr>
        <w:jc w:val="both"/>
        <w:rPr>
          <w:u w:val="single"/>
        </w:rPr>
      </w:pPr>
    </w:p>
    <w:p w:rsidR="00E9332C" w:rsidRPr="00DB501E" w:rsidRDefault="00E9332C" w:rsidP="00E9332C">
      <w:pPr>
        <w:jc w:val="both"/>
        <w:rPr>
          <w:u w:val="single"/>
        </w:rPr>
      </w:pPr>
      <w:r w:rsidRPr="00DB501E">
        <w:rPr>
          <w:u w:val="single"/>
        </w:rPr>
        <w:t>Államigazgatási feladatok:</w:t>
      </w:r>
    </w:p>
    <w:p w:rsidR="00E9332C" w:rsidRPr="00DB501E" w:rsidRDefault="00E9332C" w:rsidP="00E9332C">
      <w:pPr>
        <w:jc w:val="both"/>
      </w:pPr>
    </w:p>
    <w:p w:rsidR="00E9332C" w:rsidRPr="00DB501E" w:rsidRDefault="00E9332C" w:rsidP="00E9332C">
      <w:pPr>
        <w:jc w:val="both"/>
      </w:pPr>
      <w:r w:rsidRPr="00DB501E">
        <w:t>A közös hivatal tevékenységének nagyobb részét az államigazgatási feladatok teszik ki, az ügyintézés törvényességéért és szakszerűségéért a jegyző felelős, aki az államigazgatási feladatok és hatáskörök általános címzettje.</w:t>
      </w:r>
    </w:p>
    <w:p w:rsidR="00E9332C" w:rsidRPr="00DB501E" w:rsidRDefault="00E9332C" w:rsidP="00E9332C">
      <w:pPr>
        <w:jc w:val="both"/>
      </w:pPr>
    </w:p>
    <w:p w:rsidR="00E9332C" w:rsidRPr="00DB501E" w:rsidRDefault="00E9332C" w:rsidP="00E9332C">
      <w:pPr>
        <w:jc w:val="both"/>
      </w:pPr>
      <w:r w:rsidRPr="00DB501E">
        <w:t xml:space="preserve">Az iktatott ügyek számát és a hozott határozatokat tekintve továbbra is az adó és szociális ügyek száma a legmagasabb. </w:t>
      </w:r>
    </w:p>
    <w:p w:rsidR="00E9332C" w:rsidRDefault="00E9332C" w:rsidP="00E9332C">
      <w:pPr>
        <w:jc w:val="both"/>
      </w:pPr>
      <w:r w:rsidRPr="00BB132A">
        <w:t xml:space="preserve">Az elmúlt évben szociális ügyben Tabdin </w:t>
      </w:r>
      <w:r>
        <w:t>96</w:t>
      </w:r>
      <w:r w:rsidRPr="00BB132A">
        <w:t xml:space="preserve">, Kaskantyún </w:t>
      </w:r>
      <w:r>
        <w:t>347</w:t>
      </w:r>
      <w:r w:rsidRPr="00BB132A">
        <w:t>, összesen 4</w:t>
      </w:r>
      <w:r>
        <w:t>43</w:t>
      </w:r>
      <w:r w:rsidRPr="00BB132A">
        <w:t xml:space="preserve"> döntés született, ebből a Szociális Bizottság hatáskörében Tabdi 88, a polgármesterek átruházott</w:t>
      </w:r>
      <w:r w:rsidRPr="00E81C2B">
        <w:t xml:space="preserve"> hatáskörében Tabdi </w:t>
      </w:r>
      <w:r>
        <w:t>8</w:t>
      </w:r>
      <w:r w:rsidRPr="00E81C2B">
        <w:t xml:space="preserve">, Kaskantyún </w:t>
      </w:r>
      <w:r>
        <w:t>347.</w:t>
      </w:r>
    </w:p>
    <w:p w:rsidR="00E9332C" w:rsidRDefault="00E9332C" w:rsidP="00E9332C">
      <w:pPr>
        <w:jc w:val="both"/>
      </w:pPr>
      <w:r>
        <w:t>Jegyző gyámügyi jogkörében hozott döntései Tabdi 31, Kaskantyú 17. db.</w:t>
      </w:r>
    </w:p>
    <w:p w:rsidR="00E9332C" w:rsidRPr="00BB132A" w:rsidRDefault="00E9332C" w:rsidP="00E9332C">
      <w:pPr>
        <w:jc w:val="both"/>
      </w:pPr>
    </w:p>
    <w:p w:rsidR="00E9332C" w:rsidRPr="00E70599" w:rsidRDefault="00E9332C" w:rsidP="00E9332C">
      <w:pPr>
        <w:jc w:val="both"/>
        <w:rPr>
          <w:u w:val="single"/>
        </w:rPr>
      </w:pPr>
      <w:r w:rsidRPr="00E70599">
        <w:rPr>
          <w:u w:val="single"/>
        </w:rPr>
        <w:t>Pénzbeli és természetbeni ellátások (ügyszámok alakulása):</w:t>
      </w:r>
    </w:p>
    <w:p w:rsidR="00E9332C" w:rsidRPr="00E70599" w:rsidRDefault="00E9332C" w:rsidP="00E9332C">
      <w:pPr>
        <w:jc w:val="both"/>
      </w:pPr>
    </w:p>
    <w:p w:rsidR="00E9332C" w:rsidRDefault="00E9332C" w:rsidP="00E9332C">
      <w:pPr>
        <w:jc w:val="both"/>
      </w:pPr>
      <w:r w:rsidRPr="00E70599">
        <w:t>Tabdi</w:t>
      </w:r>
    </w:p>
    <w:p w:rsidR="00E9332C" w:rsidRPr="00E70599" w:rsidRDefault="00E9332C" w:rsidP="00E9332C">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7"/>
        <w:gridCol w:w="1363"/>
        <w:gridCol w:w="1189"/>
        <w:gridCol w:w="1073"/>
        <w:gridCol w:w="1340"/>
        <w:gridCol w:w="1271"/>
        <w:gridCol w:w="1363"/>
      </w:tblGrid>
      <w:tr w:rsidR="00E9332C" w:rsidRPr="00A07159" w:rsidTr="00E9332C">
        <w:trPr>
          <w:jc w:val="center"/>
        </w:trPr>
        <w:tc>
          <w:tcPr>
            <w:tcW w:w="1617" w:type="dxa"/>
          </w:tcPr>
          <w:p w:rsidR="00E9332C" w:rsidRPr="00A07159" w:rsidRDefault="00E9332C" w:rsidP="00E9332C">
            <w:pPr>
              <w:jc w:val="center"/>
              <w:rPr>
                <w:sz w:val="20"/>
                <w:szCs w:val="20"/>
              </w:rPr>
            </w:pPr>
            <w:r w:rsidRPr="00A07159">
              <w:rPr>
                <w:sz w:val="20"/>
                <w:szCs w:val="20"/>
              </w:rPr>
              <w:lastRenderedPageBreak/>
              <w:t>Megnevezés</w:t>
            </w:r>
          </w:p>
        </w:tc>
        <w:tc>
          <w:tcPr>
            <w:tcW w:w="1363" w:type="dxa"/>
          </w:tcPr>
          <w:p w:rsidR="00E9332C" w:rsidRPr="00A07159" w:rsidRDefault="00E9332C" w:rsidP="00E9332C">
            <w:pPr>
              <w:jc w:val="center"/>
              <w:rPr>
                <w:sz w:val="20"/>
                <w:szCs w:val="20"/>
              </w:rPr>
            </w:pPr>
            <w:r w:rsidRPr="00A07159">
              <w:rPr>
                <w:sz w:val="20"/>
                <w:szCs w:val="20"/>
              </w:rPr>
              <w:t>2016. dec. 31. támogatásban részesültek száma</w:t>
            </w:r>
          </w:p>
        </w:tc>
        <w:tc>
          <w:tcPr>
            <w:tcW w:w="1189" w:type="dxa"/>
          </w:tcPr>
          <w:p w:rsidR="00E9332C" w:rsidRPr="00A07159" w:rsidRDefault="00E9332C" w:rsidP="00E9332C">
            <w:pPr>
              <w:jc w:val="center"/>
              <w:rPr>
                <w:sz w:val="20"/>
                <w:szCs w:val="20"/>
              </w:rPr>
            </w:pPr>
            <w:r w:rsidRPr="00A07159">
              <w:rPr>
                <w:sz w:val="20"/>
                <w:szCs w:val="20"/>
              </w:rPr>
              <w:t>Támogatást kérő személyek száma</w:t>
            </w:r>
          </w:p>
        </w:tc>
        <w:tc>
          <w:tcPr>
            <w:tcW w:w="1073" w:type="dxa"/>
          </w:tcPr>
          <w:p w:rsidR="00E9332C" w:rsidRPr="00A07159" w:rsidRDefault="00E9332C" w:rsidP="00E9332C">
            <w:pPr>
              <w:jc w:val="center"/>
              <w:rPr>
                <w:sz w:val="20"/>
                <w:szCs w:val="20"/>
              </w:rPr>
            </w:pPr>
            <w:r w:rsidRPr="00A07159">
              <w:rPr>
                <w:sz w:val="20"/>
                <w:szCs w:val="20"/>
              </w:rPr>
              <w:t>Elutasított kérelmek</w:t>
            </w:r>
          </w:p>
        </w:tc>
        <w:tc>
          <w:tcPr>
            <w:tcW w:w="1340" w:type="dxa"/>
          </w:tcPr>
          <w:p w:rsidR="00E9332C" w:rsidRPr="00A07159" w:rsidRDefault="00E9332C" w:rsidP="00E9332C">
            <w:pPr>
              <w:jc w:val="center"/>
              <w:rPr>
                <w:sz w:val="20"/>
                <w:szCs w:val="20"/>
              </w:rPr>
            </w:pPr>
            <w:r w:rsidRPr="00A07159">
              <w:rPr>
                <w:sz w:val="20"/>
                <w:szCs w:val="20"/>
              </w:rPr>
              <w:t>Megállapított támogatások száma</w:t>
            </w:r>
          </w:p>
        </w:tc>
        <w:tc>
          <w:tcPr>
            <w:tcW w:w="1271" w:type="dxa"/>
          </w:tcPr>
          <w:p w:rsidR="00E9332C" w:rsidRPr="00A07159" w:rsidRDefault="00E9332C" w:rsidP="00E9332C">
            <w:pPr>
              <w:jc w:val="center"/>
              <w:rPr>
                <w:sz w:val="20"/>
                <w:szCs w:val="20"/>
              </w:rPr>
            </w:pPr>
            <w:r w:rsidRPr="00A07159">
              <w:rPr>
                <w:sz w:val="20"/>
                <w:szCs w:val="20"/>
              </w:rPr>
              <w:t>Megszűnt támogatások száma</w:t>
            </w:r>
          </w:p>
        </w:tc>
        <w:tc>
          <w:tcPr>
            <w:tcW w:w="1363" w:type="dxa"/>
          </w:tcPr>
          <w:p w:rsidR="00E9332C" w:rsidRPr="00A07159" w:rsidRDefault="00E9332C" w:rsidP="00E9332C">
            <w:pPr>
              <w:jc w:val="center"/>
              <w:rPr>
                <w:sz w:val="20"/>
                <w:szCs w:val="20"/>
              </w:rPr>
            </w:pPr>
            <w:r w:rsidRPr="00A07159">
              <w:rPr>
                <w:sz w:val="20"/>
                <w:szCs w:val="20"/>
              </w:rPr>
              <w:t>2017. dec. 31. támogatásban részesülők száma</w:t>
            </w:r>
          </w:p>
        </w:tc>
      </w:tr>
      <w:tr w:rsidR="00E9332C" w:rsidRPr="00A07159" w:rsidTr="00E9332C">
        <w:trPr>
          <w:jc w:val="center"/>
        </w:trPr>
        <w:tc>
          <w:tcPr>
            <w:tcW w:w="1617" w:type="dxa"/>
          </w:tcPr>
          <w:p w:rsidR="00E9332C" w:rsidRPr="00A07159" w:rsidRDefault="00E9332C" w:rsidP="00E9332C">
            <w:pPr>
              <w:rPr>
                <w:sz w:val="20"/>
                <w:szCs w:val="20"/>
              </w:rPr>
            </w:pPr>
            <w:r w:rsidRPr="00A07159">
              <w:rPr>
                <w:sz w:val="20"/>
                <w:szCs w:val="20"/>
              </w:rPr>
              <w:t>Rendszeres gyermekvédelmi kedvezmény</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51</w:t>
            </w:r>
          </w:p>
        </w:tc>
        <w:tc>
          <w:tcPr>
            <w:tcW w:w="1189"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32</w:t>
            </w:r>
          </w:p>
        </w:tc>
        <w:tc>
          <w:tcPr>
            <w:tcW w:w="107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3</w:t>
            </w:r>
          </w:p>
        </w:tc>
        <w:tc>
          <w:tcPr>
            <w:tcW w:w="1340"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29</w:t>
            </w:r>
          </w:p>
          <w:p w:rsidR="00E9332C" w:rsidRPr="00A07159" w:rsidRDefault="00E9332C" w:rsidP="00E9332C">
            <w:pPr>
              <w:jc w:val="center"/>
              <w:rPr>
                <w:sz w:val="20"/>
                <w:szCs w:val="20"/>
              </w:rPr>
            </w:pPr>
          </w:p>
        </w:tc>
        <w:tc>
          <w:tcPr>
            <w:tcW w:w="1271"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51</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29</w:t>
            </w:r>
          </w:p>
        </w:tc>
      </w:tr>
      <w:tr w:rsidR="00E9332C" w:rsidRPr="00A07159" w:rsidTr="00E9332C">
        <w:trPr>
          <w:jc w:val="center"/>
        </w:trPr>
        <w:tc>
          <w:tcPr>
            <w:tcW w:w="1617" w:type="dxa"/>
          </w:tcPr>
          <w:p w:rsidR="00E9332C" w:rsidRPr="00A07159" w:rsidRDefault="00E9332C" w:rsidP="00E9332C">
            <w:pPr>
              <w:rPr>
                <w:sz w:val="20"/>
                <w:szCs w:val="20"/>
              </w:rPr>
            </w:pPr>
            <w:r w:rsidRPr="00A07159">
              <w:rPr>
                <w:sz w:val="20"/>
                <w:szCs w:val="20"/>
              </w:rPr>
              <w:t>Hátrányos és halmozottan hátrányos helyzet megállapítása</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11</w:t>
            </w:r>
          </w:p>
        </w:tc>
        <w:tc>
          <w:tcPr>
            <w:tcW w:w="1189"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14</w:t>
            </w:r>
          </w:p>
        </w:tc>
        <w:tc>
          <w:tcPr>
            <w:tcW w:w="107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40"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14</w:t>
            </w:r>
          </w:p>
        </w:tc>
        <w:tc>
          <w:tcPr>
            <w:tcW w:w="1271"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11</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14</w:t>
            </w:r>
          </w:p>
        </w:tc>
      </w:tr>
      <w:tr w:rsidR="00E9332C" w:rsidRPr="00A07159" w:rsidTr="00E9332C">
        <w:trPr>
          <w:jc w:val="center"/>
        </w:trPr>
        <w:tc>
          <w:tcPr>
            <w:tcW w:w="1617" w:type="dxa"/>
          </w:tcPr>
          <w:p w:rsidR="00E9332C" w:rsidRPr="00A07159" w:rsidRDefault="00E9332C" w:rsidP="00E9332C">
            <w:pPr>
              <w:rPr>
                <w:sz w:val="20"/>
                <w:szCs w:val="20"/>
              </w:rPr>
            </w:pPr>
            <w:r w:rsidRPr="00A07159">
              <w:rPr>
                <w:sz w:val="20"/>
                <w:szCs w:val="20"/>
              </w:rPr>
              <w:t>Lakhatási támogatás</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16</w:t>
            </w:r>
          </w:p>
        </w:tc>
        <w:tc>
          <w:tcPr>
            <w:tcW w:w="1189"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14</w:t>
            </w:r>
          </w:p>
        </w:tc>
        <w:tc>
          <w:tcPr>
            <w:tcW w:w="107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40"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14</w:t>
            </w:r>
          </w:p>
        </w:tc>
        <w:tc>
          <w:tcPr>
            <w:tcW w:w="1271"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17</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13</w:t>
            </w:r>
          </w:p>
        </w:tc>
      </w:tr>
      <w:tr w:rsidR="00E9332C" w:rsidRPr="00A07159" w:rsidTr="00E9332C">
        <w:trPr>
          <w:jc w:val="center"/>
        </w:trPr>
        <w:tc>
          <w:tcPr>
            <w:tcW w:w="1617" w:type="dxa"/>
          </w:tcPr>
          <w:p w:rsidR="00E9332C" w:rsidRPr="00A07159" w:rsidRDefault="00E9332C" w:rsidP="00E9332C">
            <w:pPr>
              <w:rPr>
                <w:sz w:val="20"/>
                <w:szCs w:val="20"/>
              </w:rPr>
            </w:pPr>
            <w:r w:rsidRPr="00A07159">
              <w:rPr>
                <w:sz w:val="20"/>
                <w:szCs w:val="20"/>
              </w:rPr>
              <w:t xml:space="preserve">Rendkívüli települési támogatás </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189"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17</w:t>
            </w:r>
          </w:p>
        </w:tc>
        <w:tc>
          <w:tcPr>
            <w:tcW w:w="107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40"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17</w:t>
            </w:r>
          </w:p>
        </w:tc>
        <w:tc>
          <w:tcPr>
            <w:tcW w:w="1271"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r>
      <w:tr w:rsidR="00E9332C" w:rsidRPr="00A07159" w:rsidTr="00E9332C">
        <w:trPr>
          <w:jc w:val="center"/>
        </w:trPr>
        <w:tc>
          <w:tcPr>
            <w:tcW w:w="1617" w:type="dxa"/>
          </w:tcPr>
          <w:p w:rsidR="00E9332C" w:rsidRPr="00A07159" w:rsidRDefault="00E9332C" w:rsidP="00E9332C">
            <w:pPr>
              <w:rPr>
                <w:sz w:val="20"/>
                <w:szCs w:val="20"/>
              </w:rPr>
            </w:pPr>
          </w:p>
          <w:p w:rsidR="00E9332C" w:rsidRPr="00A07159" w:rsidRDefault="00E9332C" w:rsidP="00E9332C">
            <w:pPr>
              <w:rPr>
                <w:sz w:val="20"/>
                <w:szCs w:val="20"/>
              </w:rPr>
            </w:pPr>
            <w:r w:rsidRPr="00A07159">
              <w:rPr>
                <w:sz w:val="20"/>
                <w:szCs w:val="20"/>
              </w:rPr>
              <w:t>Születési segély</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189"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6</w:t>
            </w:r>
          </w:p>
        </w:tc>
        <w:tc>
          <w:tcPr>
            <w:tcW w:w="107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40"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6</w:t>
            </w:r>
          </w:p>
        </w:tc>
        <w:tc>
          <w:tcPr>
            <w:tcW w:w="1271"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c>
          <w:tcPr>
            <w:tcW w:w="1363" w:type="dxa"/>
          </w:tcPr>
          <w:p w:rsidR="00E9332C" w:rsidRPr="00A07159" w:rsidRDefault="00E9332C" w:rsidP="00E9332C">
            <w:pPr>
              <w:jc w:val="center"/>
              <w:rPr>
                <w:sz w:val="20"/>
                <w:szCs w:val="20"/>
              </w:rPr>
            </w:pPr>
          </w:p>
          <w:p w:rsidR="00E9332C" w:rsidRPr="00A07159" w:rsidRDefault="00E9332C" w:rsidP="00E9332C">
            <w:pPr>
              <w:jc w:val="center"/>
              <w:rPr>
                <w:sz w:val="20"/>
                <w:szCs w:val="20"/>
              </w:rPr>
            </w:pPr>
            <w:r w:rsidRPr="00A07159">
              <w:rPr>
                <w:sz w:val="20"/>
                <w:szCs w:val="20"/>
              </w:rPr>
              <w:t>0</w:t>
            </w:r>
          </w:p>
        </w:tc>
      </w:tr>
      <w:tr w:rsidR="00E9332C" w:rsidRPr="00F80D7D" w:rsidTr="00E9332C">
        <w:trPr>
          <w:jc w:val="center"/>
        </w:trPr>
        <w:tc>
          <w:tcPr>
            <w:tcW w:w="1617" w:type="dxa"/>
          </w:tcPr>
          <w:p w:rsidR="00E9332C" w:rsidRPr="00F80D7D" w:rsidRDefault="00E9332C" w:rsidP="00E9332C">
            <w:pPr>
              <w:rPr>
                <w:sz w:val="20"/>
                <w:szCs w:val="20"/>
              </w:rPr>
            </w:pPr>
            <w:r w:rsidRPr="00F80D7D">
              <w:rPr>
                <w:sz w:val="20"/>
                <w:szCs w:val="20"/>
              </w:rPr>
              <w:t>Szociális célú tűzifa támogatás</w:t>
            </w:r>
          </w:p>
        </w:tc>
        <w:tc>
          <w:tcPr>
            <w:tcW w:w="1363"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0</w:t>
            </w:r>
          </w:p>
        </w:tc>
        <w:tc>
          <w:tcPr>
            <w:tcW w:w="1189"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32</w:t>
            </w:r>
          </w:p>
        </w:tc>
        <w:tc>
          <w:tcPr>
            <w:tcW w:w="1073"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0</w:t>
            </w:r>
          </w:p>
        </w:tc>
        <w:tc>
          <w:tcPr>
            <w:tcW w:w="1340"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32</w:t>
            </w:r>
          </w:p>
        </w:tc>
        <w:tc>
          <w:tcPr>
            <w:tcW w:w="1271"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0</w:t>
            </w:r>
          </w:p>
        </w:tc>
        <w:tc>
          <w:tcPr>
            <w:tcW w:w="1363" w:type="dxa"/>
          </w:tcPr>
          <w:p w:rsidR="00E9332C" w:rsidRPr="00F80D7D" w:rsidRDefault="00E9332C" w:rsidP="00E9332C">
            <w:pPr>
              <w:jc w:val="center"/>
              <w:rPr>
                <w:sz w:val="20"/>
                <w:szCs w:val="20"/>
              </w:rPr>
            </w:pPr>
          </w:p>
          <w:p w:rsidR="00E9332C" w:rsidRPr="00F80D7D" w:rsidRDefault="00E9332C" w:rsidP="00E9332C">
            <w:pPr>
              <w:jc w:val="center"/>
              <w:rPr>
                <w:sz w:val="20"/>
                <w:szCs w:val="20"/>
              </w:rPr>
            </w:pPr>
            <w:r w:rsidRPr="00F80D7D">
              <w:rPr>
                <w:sz w:val="20"/>
                <w:szCs w:val="20"/>
              </w:rPr>
              <w:t>0</w:t>
            </w:r>
          </w:p>
        </w:tc>
      </w:tr>
      <w:tr w:rsidR="00E9332C" w:rsidRPr="00A07159" w:rsidTr="00E9332C">
        <w:trPr>
          <w:jc w:val="center"/>
        </w:trPr>
        <w:tc>
          <w:tcPr>
            <w:tcW w:w="1617" w:type="dxa"/>
          </w:tcPr>
          <w:p w:rsidR="00E9332C" w:rsidRPr="00A07159" w:rsidRDefault="00E9332C" w:rsidP="00E9332C">
            <w:pPr>
              <w:rPr>
                <w:sz w:val="20"/>
                <w:szCs w:val="20"/>
              </w:rPr>
            </w:pPr>
            <w:r w:rsidRPr="00A07159">
              <w:rPr>
                <w:sz w:val="20"/>
                <w:szCs w:val="20"/>
              </w:rPr>
              <w:t>Köztemetés</w:t>
            </w:r>
          </w:p>
        </w:tc>
        <w:tc>
          <w:tcPr>
            <w:tcW w:w="1363" w:type="dxa"/>
          </w:tcPr>
          <w:p w:rsidR="00E9332C" w:rsidRPr="00A07159" w:rsidRDefault="00E9332C" w:rsidP="00E9332C">
            <w:pPr>
              <w:jc w:val="center"/>
              <w:rPr>
                <w:sz w:val="20"/>
                <w:szCs w:val="20"/>
              </w:rPr>
            </w:pPr>
            <w:r w:rsidRPr="00A07159">
              <w:rPr>
                <w:sz w:val="20"/>
                <w:szCs w:val="20"/>
              </w:rPr>
              <w:t>0</w:t>
            </w:r>
          </w:p>
        </w:tc>
        <w:tc>
          <w:tcPr>
            <w:tcW w:w="1189" w:type="dxa"/>
          </w:tcPr>
          <w:p w:rsidR="00E9332C" w:rsidRPr="00A07159" w:rsidRDefault="00E9332C" w:rsidP="00E9332C">
            <w:pPr>
              <w:jc w:val="center"/>
              <w:rPr>
                <w:sz w:val="20"/>
                <w:szCs w:val="20"/>
              </w:rPr>
            </w:pPr>
            <w:r w:rsidRPr="00A07159">
              <w:rPr>
                <w:sz w:val="20"/>
                <w:szCs w:val="20"/>
              </w:rPr>
              <w:t>0</w:t>
            </w:r>
          </w:p>
        </w:tc>
        <w:tc>
          <w:tcPr>
            <w:tcW w:w="1073" w:type="dxa"/>
          </w:tcPr>
          <w:p w:rsidR="00E9332C" w:rsidRPr="00A07159" w:rsidRDefault="00E9332C" w:rsidP="00E9332C">
            <w:pPr>
              <w:jc w:val="center"/>
              <w:rPr>
                <w:sz w:val="20"/>
                <w:szCs w:val="20"/>
              </w:rPr>
            </w:pPr>
            <w:r w:rsidRPr="00A07159">
              <w:rPr>
                <w:sz w:val="20"/>
                <w:szCs w:val="20"/>
              </w:rPr>
              <w:t>0</w:t>
            </w:r>
          </w:p>
        </w:tc>
        <w:tc>
          <w:tcPr>
            <w:tcW w:w="1340" w:type="dxa"/>
          </w:tcPr>
          <w:p w:rsidR="00E9332C" w:rsidRPr="00A07159" w:rsidRDefault="00E9332C" w:rsidP="00E9332C">
            <w:pPr>
              <w:jc w:val="center"/>
              <w:rPr>
                <w:sz w:val="20"/>
                <w:szCs w:val="20"/>
              </w:rPr>
            </w:pPr>
            <w:r w:rsidRPr="00A07159">
              <w:rPr>
                <w:sz w:val="20"/>
                <w:szCs w:val="20"/>
              </w:rPr>
              <w:t>0</w:t>
            </w:r>
          </w:p>
        </w:tc>
        <w:tc>
          <w:tcPr>
            <w:tcW w:w="1271" w:type="dxa"/>
          </w:tcPr>
          <w:p w:rsidR="00E9332C" w:rsidRPr="00A07159" w:rsidRDefault="00E9332C" w:rsidP="00E9332C">
            <w:pPr>
              <w:jc w:val="center"/>
              <w:rPr>
                <w:sz w:val="20"/>
                <w:szCs w:val="20"/>
              </w:rPr>
            </w:pPr>
            <w:r w:rsidRPr="00A07159">
              <w:rPr>
                <w:sz w:val="20"/>
                <w:szCs w:val="20"/>
              </w:rPr>
              <w:t>0</w:t>
            </w:r>
          </w:p>
        </w:tc>
        <w:tc>
          <w:tcPr>
            <w:tcW w:w="1363" w:type="dxa"/>
          </w:tcPr>
          <w:p w:rsidR="00E9332C" w:rsidRPr="00A07159" w:rsidRDefault="00E9332C" w:rsidP="00E9332C">
            <w:pPr>
              <w:jc w:val="center"/>
              <w:rPr>
                <w:sz w:val="20"/>
                <w:szCs w:val="20"/>
              </w:rPr>
            </w:pPr>
            <w:r w:rsidRPr="00A07159">
              <w:rPr>
                <w:sz w:val="20"/>
                <w:szCs w:val="20"/>
              </w:rPr>
              <w:t>0</w:t>
            </w:r>
          </w:p>
        </w:tc>
      </w:tr>
    </w:tbl>
    <w:p w:rsidR="00E9332C" w:rsidRPr="009061E4" w:rsidRDefault="00E9332C" w:rsidP="00E9332C">
      <w:pPr>
        <w:jc w:val="both"/>
        <w:rPr>
          <w:color w:val="FF0000"/>
        </w:rPr>
      </w:pPr>
    </w:p>
    <w:p w:rsidR="00E9332C" w:rsidRPr="00A1409F" w:rsidRDefault="00E9332C" w:rsidP="00E9332C">
      <w:pPr>
        <w:jc w:val="both"/>
      </w:pPr>
      <w:r w:rsidRPr="00A1409F">
        <w:t>Kaskantyú</w:t>
      </w:r>
    </w:p>
    <w:p w:rsidR="00E9332C" w:rsidRPr="009061E4" w:rsidRDefault="00E9332C" w:rsidP="00E9332C">
      <w:pPr>
        <w:jc w:val="both"/>
        <w:rPr>
          <w:color w:val="FF000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617"/>
        <w:gridCol w:w="1363"/>
        <w:gridCol w:w="1189"/>
        <w:gridCol w:w="1073"/>
        <w:gridCol w:w="1340"/>
        <w:gridCol w:w="1271"/>
        <w:gridCol w:w="1363"/>
      </w:tblGrid>
      <w:tr w:rsidR="00E9332C" w:rsidRPr="00A1409F" w:rsidTr="00E9332C">
        <w:trPr>
          <w:jc w:val="center"/>
        </w:trPr>
        <w:tc>
          <w:tcPr>
            <w:tcW w:w="1617" w:type="dxa"/>
          </w:tcPr>
          <w:p w:rsidR="00E9332C" w:rsidRPr="00A1409F" w:rsidRDefault="00E9332C" w:rsidP="00E9332C">
            <w:pPr>
              <w:jc w:val="center"/>
              <w:rPr>
                <w:sz w:val="20"/>
                <w:szCs w:val="20"/>
              </w:rPr>
            </w:pPr>
            <w:r w:rsidRPr="00A1409F">
              <w:rPr>
                <w:sz w:val="20"/>
                <w:szCs w:val="20"/>
              </w:rPr>
              <w:t>Megnevezés</w:t>
            </w:r>
          </w:p>
        </w:tc>
        <w:tc>
          <w:tcPr>
            <w:tcW w:w="1363" w:type="dxa"/>
          </w:tcPr>
          <w:p w:rsidR="00E9332C" w:rsidRPr="00A1409F" w:rsidRDefault="00E9332C" w:rsidP="00E9332C">
            <w:pPr>
              <w:jc w:val="center"/>
              <w:rPr>
                <w:sz w:val="20"/>
                <w:szCs w:val="20"/>
              </w:rPr>
            </w:pPr>
            <w:r w:rsidRPr="00A1409F">
              <w:rPr>
                <w:sz w:val="20"/>
                <w:szCs w:val="20"/>
              </w:rPr>
              <w:t>2016. dec. 31. támogatásban részesültek száma</w:t>
            </w:r>
          </w:p>
        </w:tc>
        <w:tc>
          <w:tcPr>
            <w:tcW w:w="1189" w:type="dxa"/>
          </w:tcPr>
          <w:p w:rsidR="00E9332C" w:rsidRPr="00A1409F" w:rsidRDefault="00E9332C" w:rsidP="00E9332C">
            <w:pPr>
              <w:jc w:val="center"/>
              <w:rPr>
                <w:sz w:val="20"/>
                <w:szCs w:val="20"/>
              </w:rPr>
            </w:pPr>
            <w:r w:rsidRPr="00A1409F">
              <w:rPr>
                <w:sz w:val="20"/>
                <w:szCs w:val="20"/>
              </w:rPr>
              <w:t>Támogatást kérő személyek száma</w:t>
            </w:r>
          </w:p>
        </w:tc>
        <w:tc>
          <w:tcPr>
            <w:tcW w:w="1073" w:type="dxa"/>
          </w:tcPr>
          <w:p w:rsidR="00E9332C" w:rsidRPr="00A1409F" w:rsidRDefault="00E9332C" w:rsidP="00E9332C">
            <w:pPr>
              <w:jc w:val="center"/>
              <w:rPr>
                <w:sz w:val="20"/>
                <w:szCs w:val="20"/>
              </w:rPr>
            </w:pPr>
            <w:r w:rsidRPr="00A1409F">
              <w:rPr>
                <w:sz w:val="20"/>
                <w:szCs w:val="20"/>
              </w:rPr>
              <w:t>Elutasított kérelmek</w:t>
            </w:r>
          </w:p>
        </w:tc>
        <w:tc>
          <w:tcPr>
            <w:tcW w:w="1340" w:type="dxa"/>
          </w:tcPr>
          <w:p w:rsidR="00E9332C" w:rsidRPr="00A1409F" w:rsidRDefault="00E9332C" w:rsidP="00E9332C">
            <w:pPr>
              <w:jc w:val="center"/>
              <w:rPr>
                <w:sz w:val="20"/>
                <w:szCs w:val="20"/>
              </w:rPr>
            </w:pPr>
            <w:r w:rsidRPr="00A1409F">
              <w:rPr>
                <w:sz w:val="20"/>
                <w:szCs w:val="20"/>
              </w:rPr>
              <w:t>Megállapított támogatások száma</w:t>
            </w:r>
          </w:p>
        </w:tc>
        <w:tc>
          <w:tcPr>
            <w:tcW w:w="1271" w:type="dxa"/>
          </w:tcPr>
          <w:p w:rsidR="00E9332C" w:rsidRPr="00A1409F" w:rsidRDefault="00E9332C" w:rsidP="00E9332C">
            <w:pPr>
              <w:jc w:val="center"/>
              <w:rPr>
                <w:sz w:val="20"/>
                <w:szCs w:val="20"/>
              </w:rPr>
            </w:pPr>
            <w:r w:rsidRPr="00A1409F">
              <w:rPr>
                <w:sz w:val="20"/>
                <w:szCs w:val="20"/>
              </w:rPr>
              <w:t>Megszűnt támogatások száma</w:t>
            </w:r>
          </w:p>
        </w:tc>
        <w:tc>
          <w:tcPr>
            <w:tcW w:w="1363" w:type="dxa"/>
          </w:tcPr>
          <w:p w:rsidR="00E9332C" w:rsidRPr="00A1409F" w:rsidRDefault="00E9332C" w:rsidP="00E9332C">
            <w:pPr>
              <w:jc w:val="center"/>
              <w:rPr>
                <w:sz w:val="20"/>
                <w:szCs w:val="20"/>
              </w:rPr>
            </w:pPr>
            <w:r w:rsidRPr="00A1409F">
              <w:rPr>
                <w:sz w:val="20"/>
                <w:szCs w:val="20"/>
              </w:rPr>
              <w:t>2017. dec. 31. támogatásban részesülők száma</w:t>
            </w:r>
          </w:p>
        </w:tc>
      </w:tr>
      <w:tr w:rsidR="00E9332C" w:rsidRPr="00A1409F" w:rsidTr="00E9332C">
        <w:trPr>
          <w:jc w:val="center"/>
        </w:trPr>
        <w:tc>
          <w:tcPr>
            <w:tcW w:w="1617" w:type="dxa"/>
          </w:tcPr>
          <w:p w:rsidR="00E9332C" w:rsidRPr="00A1409F" w:rsidRDefault="00E9332C" w:rsidP="00E9332C">
            <w:pPr>
              <w:rPr>
                <w:sz w:val="20"/>
                <w:szCs w:val="20"/>
              </w:rPr>
            </w:pPr>
            <w:r w:rsidRPr="00A1409F">
              <w:rPr>
                <w:sz w:val="20"/>
                <w:szCs w:val="20"/>
              </w:rPr>
              <w:t>Rendszeres gyermekvédelmi kedvezmény</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29</w:t>
            </w:r>
          </w:p>
        </w:tc>
        <w:tc>
          <w:tcPr>
            <w:tcW w:w="1189"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26</w:t>
            </w:r>
          </w:p>
        </w:tc>
        <w:tc>
          <w:tcPr>
            <w:tcW w:w="107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w:t>
            </w:r>
          </w:p>
        </w:tc>
        <w:tc>
          <w:tcPr>
            <w:tcW w:w="1340"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25</w:t>
            </w:r>
          </w:p>
          <w:p w:rsidR="00E9332C" w:rsidRPr="00A1409F" w:rsidRDefault="00E9332C" w:rsidP="00E9332C">
            <w:pPr>
              <w:jc w:val="center"/>
              <w:rPr>
                <w:sz w:val="20"/>
                <w:szCs w:val="20"/>
              </w:rPr>
            </w:pPr>
          </w:p>
        </w:tc>
        <w:tc>
          <w:tcPr>
            <w:tcW w:w="1271"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29</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25</w:t>
            </w:r>
          </w:p>
        </w:tc>
      </w:tr>
      <w:tr w:rsidR="00E9332C" w:rsidRPr="00A1409F" w:rsidTr="00E9332C">
        <w:trPr>
          <w:jc w:val="center"/>
        </w:trPr>
        <w:tc>
          <w:tcPr>
            <w:tcW w:w="1617" w:type="dxa"/>
          </w:tcPr>
          <w:p w:rsidR="00E9332C" w:rsidRPr="00A1409F" w:rsidRDefault="00E9332C" w:rsidP="00E9332C">
            <w:pPr>
              <w:rPr>
                <w:sz w:val="20"/>
                <w:szCs w:val="20"/>
              </w:rPr>
            </w:pPr>
            <w:r w:rsidRPr="00A1409F">
              <w:rPr>
                <w:sz w:val="20"/>
                <w:szCs w:val="20"/>
              </w:rPr>
              <w:t>Hátrányos és halmozottan hátrányos helyzet megállapítása</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Pr>
                <w:sz w:val="20"/>
                <w:szCs w:val="20"/>
              </w:rPr>
              <w:t>2</w:t>
            </w:r>
          </w:p>
        </w:tc>
        <w:tc>
          <w:tcPr>
            <w:tcW w:w="1189"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8</w:t>
            </w:r>
          </w:p>
        </w:tc>
        <w:tc>
          <w:tcPr>
            <w:tcW w:w="107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40"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8</w:t>
            </w:r>
          </w:p>
        </w:tc>
        <w:tc>
          <w:tcPr>
            <w:tcW w:w="1271"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2</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8</w:t>
            </w:r>
          </w:p>
        </w:tc>
      </w:tr>
      <w:tr w:rsidR="00E9332C" w:rsidRPr="00A1409F" w:rsidTr="00E9332C">
        <w:trPr>
          <w:jc w:val="center"/>
        </w:trPr>
        <w:tc>
          <w:tcPr>
            <w:tcW w:w="1617" w:type="dxa"/>
          </w:tcPr>
          <w:p w:rsidR="00E9332C" w:rsidRPr="00A1409F" w:rsidRDefault="00E9332C" w:rsidP="00E9332C">
            <w:pPr>
              <w:rPr>
                <w:sz w:val="20"/>
                <w:szCs w:val="20"/>
              </w:rPr>
            </w:pPr>
            <w:r w:rsidRPr="00A1409F">
              <w:rPr>
                <w:sz w:val="20"/>
                <w:szCs w:val="20"/>
              </w:rPr>
              <w:t>Lakhatási támogatás</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16</w:t>
            </w:r>
          </w:p>
        </w:tc>
        <w:tc>
          <w:tcPr>
            <w:tcW w:w="1189"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19</w:t>
            </w:r>
          </w:p>
        </w:tc>
        <w:tc>
          <w:tcPr>
            <w:tcW w:w="107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40"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19</w:t>
            </w:r>
          </w:p>
        </w:tc>
        <w:tc>
          <w:tcPr>
            <w:tcW w:w="1271"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16</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19</w:t>
            </w:r>
          </w:p>
        </w:tc>
      </w:tr>
      <w:tr w:rsidR="00E9332C" w:rsidRPr="00A1409F" w:rsidTr="00E9332C">
        <w:trPr>
          <w:jc w:val="center"/>
        </w:trPr>
        <w:tc>
          <w:tcPr>
            <w:tcW w:w="1617" w:type="dxa"/>
          </w:tcPr>
          <w:p w:rsidR="00E9332C" w:rsidRPr="00A1409F" w:rsidRDefault="00E9332C" w:rsidP="00E9332C">
            <w:pPr>
              <w:rPr>
                <w:sz w:val="20"/>
                <w:szCs w:val="20"/>
              </w:rPr>
            </w:pPr>
            <w:r w:rsidRPr="00A1409F">
              <w:rPr>
                <w:sz w:val="20"/>
                <w:szCs w:val="20"/>
              </w:rPr>
              <w:t xml:space="preserve">Rendkívüli települési támogatás </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189"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27</w:t>
            </w:r>
          </w:p>
        </w:tc>
        <w:tc>
          <w:tcPr>
            <w:tcW w:w="107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40"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27</w:t>
            </w:r>
          </w:p>
        </w:tc>
        <w:tc>
          <w:tcPr>
            <w:tcW w:w="1271"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r>
              <w:rPr>
                <w:sz w:val="20"/>
                <w:szCs w:val="20"/>
              </w:rPr>
              <w:t>Idősek karácsonyi támogatása</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189"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136</w:t>
            </w:r>
          </w:p>
        </w:tc>
        <w:tc>
          <w:tcPr>
            <w:tcW w:w="107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40"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136</w:t>
            </w:r>
          </w:p>
        </w:tc>
        <w:tc>
          <w:tcPr>
            <w:tcW w:w="1271"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r>
              <w:rPr>
                <w:sz w:val="20"/>
                <w:szCs w:val="20"/>
              </w:rPr>
              <w:t>Beiskolázási támogatás</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189"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98</w:t>
            </w:r>
          </w:p>
        </w:tc>
        <w:tc>
          <w:tcPr>
            <w:tcW w:w="107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40"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98</w:t>
            </w:r>
          </w:p>
        </w:tc>
        <w:tc>
          <w:tcPr>
            <w:tcW w:w="1271"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r>
              <w:rPr>
                <w:sz w:val="20"/>
                <w:szCs w:val="20"/>
              </w:rPr>
              <w:t>Kisgyermekek karácsonyi támogatás</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189"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34</w:t>
            </w:r>
          </w:p>
        </w:tc>
        <w:tc>
          <w:tcPr>
            <w:tcW w:w="107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40"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34</w:t>
            </w:r>
          </w:p>
        </w:tc>
        <w:tc>
          <w:tcPr>
            <w:tcW w:w="1271"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p>
          <w:p w:rsidR="00E9332C" w:rsidRPr="00A1409F" w:rsidRDefault="00E9332C" w:rsidP="00E9332C">
            <w:pPr>
              <w:rPr>
                <w:sz w:val="20"/>
                <w:szCs w:val="20"/>
              </w:rPr>
            </w:pPr>
            <w:r w:rsidRPr="00A1409F">
              <w:rPr>
                <w:sz w:val="20"/>
                <w:szCs w:val="20"/>
              </w:rPr>
              <w:t>Születési segély</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189"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4</w:t>
            </w:r>
          </w:p>
        </w:tc>
        <w:tc>
          <w:tcPr>
            <w:tcW w:w="107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40"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4</w:t>
            </w:r>
          </w:p>
        </w:tc>
        <w:tc>
          <w:tcPr>
            <w:tcW w:w="1271"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c>
          <w:tcPr>
            <w:tcW w:w="1363" w:type="dxa"/>
          </w:tcPr>
          <w:p w:rsidR="00E9332C" w:rsidRPr="00A1409F" w:rsidRDefault="00E9332C" w:rsidP="00E9332C">
            <w:pPr>
              <w:jc w:val="center"/>
              <w:rPr>
                <w:sz w:val="20"/>
                <w:szCs w:val="20"/>
              </w:rPr>
            </w:pPr>
          </w:p>
          <w:p w:rsidR="00E9332C" w:rsidRPr="00A1409F" w:rsidRDefault="00E9332C" w:rsidP="00E9332C">
            <w:pPr>
              <w:jc w:val="center"/>
              <w:rPr>
                <w:sz w:val="20"/>
                <w:szCs w:val="20"/>
              </w:rPr>
            </w:pPr>
            <w:r w:rsidRPr="00A1409F">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r>
              <w:rPr>
                <w:sz w:val="20"/>
                <w:szCs w:val="20"/>
              </w:rPr>
              <w:t>Szociális célú tűzifa támogatás</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189"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37</w:t>
            </w:r>
          </w:p>
        </w:tc>
        <w:tc>
          <w:tcPr>
            <w:tcW w:w="107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40"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37</w:t>
            </w:r>
          </w:p>
        </w:tc>
        <w:tc>
          <w:tcPr>
            <w:tcW w:w="1271"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c>
          <w:tcPr>
            <w:tcW w:w="1363" w:type="dxa"/>
          </w:tcPr>
          <w:p w:rsidR="00E9332C" w:rsidRDefault="00E9332C" w:rsidP="00E9332C">
            <w:pPr>
              <w:jc w:val="center"/>
              <w:rPr>
                <w:sz w:val="20"/>
                <w:szCs w:val="20"/>
              </w:rPr>
            </w:pPr>
          </w:p>
          <w:p w:rsidR="00E9332C" w:rsidRPr="00A1409F" w:rsidRDefault="00E9332C" w:rsidP="00E9332C">
            <w:pPr>
              <w:jc w:val="center"/>
              <w:rPr>
                <w:sz w:val="20"/>
                <w:szCs w:val="20"/>
              </w:rPr>
            </w:pPr>
            <w:r>
              <w:rPr>
                <w:sz w:val="20"/>
                <w:szCs w:val="20"/>
              </w:rPr>
              <w:t>0</w:t>
            </w:r>
          </w:p>
        </w:tc>
      </w:tr>
      <w:tr w:rsidR="00E9332C" w:rsidRPr="00A1409F" w:rsidTr="00E9332C">
        <w:trPr>
          <w:jc w:val="center"/>
        </w:trPr>
        <w:tc>
          <w:tcPr>
            <w:tcW w:w="1617" w:type="dxa"/>
          </w:tcPr>
          <w:p w:rsidR="00E9332C" w:rsidRPr="00A1409F" w:rsidRDefault="00E9332C" w:rsidP="00E9332C">
            <w:pPr>
              <w:rPr>
                <w:sz w:val="20"/>
                <w:szCs w:val="20"/>
              </w:rPr>
            </w:pPr>
            <w:r w:rsidRPr="00A1409F">
              <w:rPr>
                <w:sz w:val="20"/>
                <w:szCs w:val="20"/>
              </w:rPr>
              <w:t>Köztemetés</w:t>
            </w:r>
          </w:p>
        </w:tc>
        <w:tc>
          <w:tcPr>
            <w:tcW w:w="1363" w:type="dxa"/>
          </w:tcPr>
          <w:p w:rsidR="00E9332C" w:rsidRPr="00A1409F" w:rsidRDefault="00E9332C" w:rsidP="00E9332C">
            <w:pPr>
              <w:jc w:val="center"/>
              <w:rPr>
                <w:sz w:val="20"/>
                <w:szCs w:val="20"/>
              </w:rPr>
            </w:pPr>
            <w:r w:rsidRPr="00A1409F">
              <w:rPr>
                <w:sz w:val="20"/>
                <w:szCs w:val="20"/>
              </w:rPr>
              <w:t>0</w:t>
            </w:r>
          </w:p>
        </w:tc>
        <w:tc>
          <w:tcPr>
            <w:tcW w:w="1189" w:type="dxa"/>
          </w:tcPr>
          <w:p w:rsidR="00E9332C" w:rsidRPr="00A1409F" w:rsidRDefault="00E9332C" w:rsidP="00E9332C">
            <w:pPr>
              <w:jc w:val="center"/>
              <w:rPr>
                <w:sz w:val="20"/>
                <w:szCs w:val="20"/>
              </w:rPr>
            </w:pPr>
            <w:r w:rsidRPr="00A1409F">
              <w:rPr>
                <w:sz w:val="20"/>
                <w:szCs w:val="20"/>
              </w:rPr>
              <w:t>2</w:t>
            </w:r>
          </w:p>
        </w:tc>
        <w:tc>
          <w:tcPr>
            <w:tcW w:w="1073" w:type="dxa"/>
          </w:tcPr>
          <w:p w:rsidR="00E9332C" w:rsidRPr="00A1409F" w:rsidRDefault="00E9332C" w:rsidP="00E9332C">
            <w:pPr>
              <w:jc w:val="center"/>
              <w:rPr>
                <w:sz w:val="20"/>
                <w:szCs w:val="20"/>
              </w:rPr>
            </w:pPr>
            <w:r w:rsidRPr="00A1409F">
              <w:rPr>
                <w:sz w:val="20"/>
                <w:szCs w:val="20"/>
              </w:rPr>
              <w:t>0</w:t>
            </w:r>
          </w:p>
        </w:tc>
        <w:tc>
          <w:tcPr>
            <w:tcW w:w="1340" w:type="dxa"/>
          </w:tcPr>
          <w:p w:rsidR="00E9332C" w:rsidRPr="00A1409F" w:rsidRDefault="00E9332C" w:rsidP="00E9332C">
            <w:pPr>
              <w:jc w:val="center"/>
              <w:rPr>
                <w:sz w:val="20"/>
                <w:szCs w:val="20"/>
              </w:rPr>
            </w:pPr>
            <w:r w:rsidRPr="00A1409F">
              <w:rPr>
                <w:sz w:val="20"/>
                <w:szCs w:val="20"/>
              </w:rPr>
              <w:t>2</w:t>
            </w:r>
          </w:p>
        </w:tc>
        <w:tc>
          <w:tcPr>
            <w:tcW w:w="1271" w:type="dxa"/>
          </w:tcPr>
          <w:p w:rsidR="00E9332C" w:rsidRPr="00A1409F" w:rsidRDefault="00E9332C" w:rsidP="00E9332C">
            <w:pPr>
              <w:jc w:val="center"/>
              <w:rPr>
                <w:sz w:val="20"/>
                <w:szCs w:val="20"/>
              </w:rPr>
            </w:pPr>
            <w:r w:rsidRPr="00A1409F">
              <w:rPr>
                <w:sz w:val="20"/>
                <w:szCs w:val="20"/>
              </w:rPr>
              <w:t>0</w:t>
            </w:r>
          </w:p>
        </w:tc>
        <w:tc>
          <w:tcPr>
            <w:tcW w:w="1363" w:type="dxa"/>
          </w:tcPr>
          <w:p w:rsidR="00E9332C" w:rsidRPr="00A1409F" w:rsidRDefault="00E9332C" w:rsidP="00E9332C">
            <w:pPr>
              <w:jc w:val="center"/>
              <w:rPr>
                <w:sz w:val="20"/>
                <w:szCs w:val="20"/>
              </w:rPr>
            </w:pPr>
            <w:r w:rsidRPr="00A1409F">
              <w:rPr>
                <w:sz w:val="20"/>
                <w:szCs w:val="20"/>
              </w:rPr>
              <w:t>0</w:t>
            </w:r>
          </w:p>
        </w:tc>
      </w:tr>
    </w:tbl>
    <w:p w:rsidR="00E9332C" w:rsidRDefault="00E9332C" w:rsidP="00E9332C">
      <w:pPr>
        <w:jc w:val="both"/>
        <w:rPr>
          <w:color w:val="FF0000"/>
        </w:rPr>
      </w:pPr>
    </w:p>
    <w:p w:rsidR="00E9332C" w:rsidRDefault="00E9332C" w:rsidP="00E9332C">
      <w:pPr>
        <w:jc w:val="both"/>
        <w:rPr>
          <w:color w:val="FF0000"/>
        </w:rPr>
      </w:pPr>
    </w:p>
    <w:p w:rsidR="00E9332C" w:rsidRPr="0032510F" w:rsidRDefault="00E9332C" w:rsidP="00E9332C">
      <w:pPr>
        <w:jc w:val="both"/>
      </w:pPr>
      <w:r w:rsidRPr="0032510F">
        <w:lastRenderedPageBreak/>
        <w:t xml:space="preserve">A hulladékszállítási díjkedvezményt Tabdi önkormányzat biztosít. 2017. évben 60 fő részesült a helyi rendelet alapján kedvezményben. A részesülő jogosultakról, illetve a változásokról folyamatosan tájékoztatjuk a szolgáltatót, és nyilvántartásunk alapján ellenőrizzük az önkormányzatnak leszámlázott, a kedvezmények után fizetendő díjat. </w:t>
      </w:r>
    </w:p>
    <w:p w:rsidR="00E9332C" w:rsidRDefault="00E9332C" w:rsidP="00E9332C">
      <w:pPr>
        <w:jc w:val="both"/>
      </w:pPr>
    </w:p>
    <w:p w:rsidR="00E9332C" w:rsidRPr="00DB501E" w:rsidRDefault="00E9332C" w:rsidP="00E9332C">
      <w:pPr>
        <w:jc w:val="both"/>
      </w:pPr>
    </w:p>
    <w:p w:rsidR="00E9332C" w:rsidRPr="0022177B" w:rsidRDefault="00E9332C" w:rsidP="00E9332C">
      <w:pPr>
        <w:jc w:val="both"/>
        <w:rPr>
          <w:u w:val="single"/>
        </w:rPr>
      </w:pPr>
      <w:r w:rsidRPr="0022177B">
        <w:rPr>
          <w:u w:val="single"/>
        </w:rPr>
        <w:t xml:space="preserve">Az elmúlt évben az adóalanyok, és adótárgyak száma jelentősen nem változott: </w:t>
      </w:r>
    </w:p>
    <w:p w:rsidR="00E9332C" w:rsidRDefault="00E9332C" w:rsidP="00E9332C">
      <w:pPr>
        <w:jc w:val="both"/>
        <w:rPr>
          <w:color w:val="FF0000"/>
        </w:rPr>
      </w:pPr>
    </w:p>
    <w:p w:rsidR="00E9332C" w:rsidRPr="002C5750" w:rsidRDefault="00E9332C" w:rsidP="00E9332C">
      <w:pPr>
        <w:jc w:val="both"/>
        <w:rPr>
          <w:color w:val="FF0000"/>
        </w:rPr>
      </w:pPr>
    </w:p>
    <w:tbl>
      <w:tblPr>
        <w:tblW w:w="91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05"/>
        <w:gridCol w:w="1728"/>
        <w:gridCol w:w="1428"/>
        <w:gridCol w:w="1981"/>
        <w:gridCol w:w="1666"/>
      </w:tblGrid>
      <w:tr w:rsidR="00E9332C" w:rsidRPr="009061E4" w:rsidTr="00E9332C">
        <w:tc>
          <w:tcPr>
            <w:tcW w:w="2305" w:type="dxa"/>
          </w:tcPr>
          <w:p w:rsidR="00E9332C" w:rsidRPr="004B771C" w:rsidRDefault="00E9332C" w:rsidP="00E9332C">
            <w:pPr>
              <w:jc w:val="center"/>
            </w:pPr>
            <w:r w:rsidRPr="004B771C">
              <w:t>Megnevezés</w:t>
            </w:r>
          </w:p>
        </w:tc>
        <w:tc>
          <w:tcPr>
            <w:tcW w:w="3156" w:type="dxa"/>
            <w:gridSpan w:val="2"/>
          </w:tcPr>
          <w:p w:rsidR="00E9332C" w:rsidRPr="004B771C" w:rsidRDefault="00E9332C" w:rsidP="00E9332C">
            <w:pPr>
              <w:jc w:val="center"/>
            </w:pPr>
            <w:r w:rsidRPr="004B771C">
              <w:t>Tabdi</w:t>
            </w:r>
          </w:p>
        </w:tc>
        <w:tc>
          <w:tcPr>
            <w:tcW w:w="3647" w:type="dxa"/>
            <w:gridSpan w:val="2"/>
          </w:tcPr>
          <w:p w:rsidR="00E9332C" w:rsidRPr="004B771C" w:rsidRDefault="00E9332C" w:rsidP="00E9332C">
            <w:pPr>
              <w:jc w:val="center"/>
            </w:pPr>
            <w:r w:rsidRPr="004B771C">
              <w:t>Kaskantyú</w:t>
            </w:r>
          </w:p>
        </w:tc>
      </w:tr>
      <w:tr w:rsidR="00E9332C" w:rsidRPr="009061E4" w:rsidTr="00E9332C">
        <w:tc>
          <w:tcPr>
            <w:tcW w:w="2305" w:type="dxa"/>
          </w:tcPr>
          <w:p w:rsidR="00E9332C" w:rsidRPr="004B771C" w:rsidRDefault="00E9332C" w:rsidP="00E9332C">
            <w:pPr>
              <w:jc w:val="center"/>
            </w:pPr>
          </w:p>
        </w:tc>
        <w:tc>
          <w:tcPr>
            <w:tcW w:w="1728" w:type="dxa"/>
          </w:tcPr>
          <w:p w:rsidR="00E9332C" w:rsidRPr="004B771C" w:rsidRDefault="00E9332C" w:rsidP="00E9332C">
            <w:pPr>
              <w:jc w:val="center"/>
            </w:pPr>
            <w:r w:rsidRPr="004B771C">
              <w:t>2016. év</w:t>
            </w:r>
          </w:p>
        </w:tc>
        <w:tc>
          <w:tcPr>
            <w:tcW w:w="1428" w:type="dxa"/>
          </w:tcPr>
          <w:p w:rsidR="00E9332C" w:rsidRPr="004B771C" w:rsidRDefault="00E9332C" w:rsidP="00E9332C">
            <w:pPr>
              <w:jc w:val="center"/>
            </w:pPr>
            <w:r w:rsidRPr="004B771C">
              <w:t>2017. év</w:t>
            </w:r>
          </w:p>
        </w:tc>
        <w:tc>
          <w:tcPr>
            <w:tcW w:w="1981" w:type="dxa"/>
          </w:tcPr>
          <w:p w:rsidR="00E9332C" w:rsidRPr="004B771C" w:rsidRDefault="00E9332C" w:rsidP="00E9332C">
            <w:pPr>
              <w:jc w:val="center"/>
            </w:pPr>
            <w:r w:rsidRPr="004B771C">
              <w:t>2016. év</w:t>
            </w:r>
          </w:p>
        </w:tc>
        <w:tc>
          <w:tcPr>
            <w:tcW w:w="1666" w:type="dxa"/>
          </w:tcPr>
          <w:p w:rsidR="00E9332C" w:rsidRPr="00A615CA" w:rsidRDefault="00E9332C" w:rsidP="00E9332C">
            <w:pPr>
              <w:jc w:val="center"/>
            </w:pPr>
            <w:r w:rsidRPr="00A615CA">
              <w:t>2017. év</w:t>
            </w:r>
          </w:p>
        </w:tc>
      </w:tr>
      <w:tr w:rsidR="00E9332C" w:rsidRPr="009061E4" w:rsidTr="00E9332C">
        <w:tc>
          <w:tcPr>
            <w:tcW w:w="2305" w:type="dxa"/>
          </w:tcPr>
          <w:p w:rsidR="00E9332C" w:rsidRPr="004B771C" w:rsidRDefault="00E9332C" w:rsidP="00E9332C">
            <w:pPr>
              <w:jc w:val="both"/>
            </w:pPr>
            <w:r w:rsidRPr="004B771C">
              <w:t>Gépjármű tulajdonosok száma</w:t>
            </w:r>
          </w:p>
        </w:tc>
        <w:tc>
          <w:tcPr>
            <w:tcW w:w="1728" w:type="dxa"/>
          </w:tcPr>
          <w:p w:rsidR="00E9332C" w:rsidRPr="004B771C" w:rsidRDefault="00E9332C" w:rsidP="00E9332C">
            <w:pPr>
              <w:jc w:val="center"/>
            </w:pPr>
            <w:r w:rsidRPr="004B771C">
              <w:t>435</w:t>
            </w:r>
          </w:p>
        </w:tc>
        <w:tc>
          <w:tcPr>
            <w:tcW w:w="1428" w:type="dxa"/>
          </w:tcPr>
          <w:p w:rsidR="00E9332C" w:rsidRPr="004B771C" w:rsidRDefault="00E9332C" w:rsidP="00E9332C">
            <w:pPr>
              <w:jc w:val="center"/>
            </w:pPr>
            <w:r w:rsidRPr="004B771C">
              <w:t>444</w:t>
            </w:r>
          </w:p>
        </w:tc>
        <w:tc>
          <w:tcPr>
            <w:tcW w:w="1981" w:type="dxa"/>
          </w:tcPr>
          <w:p w:rsidR="00E9332C" w:rsidRPr="004B771C" w:rsidRDefault="00E9332C" w:rsidP="00E9332C">
            <w:pPr>
              <w:jc w:val="center"/>
            </w:pPr>
            <w:r w:rsidRPr="004B771C">
              <w:t>336</w:t>
            </w:r>
          </w:p>
        </w:tc>
        <w:tc>
          <w:tcPr>
            <w:tcW w:w="1666" w:type="dxa"/>
          </w:tcPr>
          <w:p w:rsidR="00E9332C" w:rsidRPr="00A615CA" w:rsidRDefault="00E9332C" w:rsidP="00E9332C">
            <w:pPr>
              <w:jc w:val="center"/>
            </w:pPr>
            <w:r w:rsidRPr="00A615CA">
              <w:t>390</w:t>
            </w:r>
          </w:p>
        </w:tc>
      </w:tr>
      <w:tr w:rsidR="00E9332C" w:rsidRPr="009061E4" w:rsidTr="00E9332C">
        <w:tc>
          <w:tcPr>
            <w:tcW w:w="2305" w:type="dxa"/>
          </w:tcPr>
          <w:p w:rsidR="00E9332C" w:rsidRPr="004B771C" w:rsidRDefault="00E9332C" w:rsidP="00E9332C">
            <w:pPr>
              <w:jc w:val="both"/>
            </w:pPr>
            <w:r w:rsidRPr="004B771C">
              <w:t>Adóköteles gépjárművek száma</w:t>
            </w:r>
          </w:p>
        </w:tc>
        <w:tc>
          <w:tcPr>
            <w:tcW w:w="1728" w:type="dxa"/>
          </w:tcPr>
          <w:p w:rsidR="00E9332C" w:rsidRPr="004B771C" w:rsidRDefault="00E9332C" w:rsidP="00E9332C">
            <w:pPr>
              <w:jc w:val="center"/>
            </w:pPr>
            <w:r w:rsidRPr="004B771C">
              <w:t>626</w:t>
            </w:r>
          </w:p>
        </w:tc>
        <w:tc>
          <w:tcPr>
            <w:tcW w:w="1428" w:type="dxa"/>
          </w:tcPr>
          <w:p w:rsidR="00E9332C" w:rsidRPr="004B771C" w:rsidRDefault="00E9332C" w:rsidP="00E9332C">
            <w:pPr>
              <w:jc w:val="center"/>
            </w:pPr>
            <w:r w:rsidRPr="004B771C">
              <w:t>660</w:t>
            </w:r>
          </w:p>
        </w:tc>
        <w:tc>
          <w:tcPr>
            <w:tcW w:w="1981" w:type="dxa"/>
          </w:tcPr>
          <w:p w:rsidR="00E9332C" w:rsidRPr="004B771C" w:rsidRDefault="00E9332C" w:rsidP="00E9332C">
            <w:pPr>
              <w:jc w:val="center"/>
            </w:pPr>
            <w:r w:rsidRPr="004B771C">
              <w:t>476</w:t>
            </w:r>
          </w:p>
        </w:tc>
        <w:tc>
          <w:tcPr>
            <w:tcW w:w="1666" w:type="dxa"/>
          </w:tcPr>
          <w:p w:rsidR="00E9332C" w:rsidRPr="00A615CA" w:rsidRDefault="00E9332C" w:rsidP="00E9332C">
            <w:pPr>
              <w:jc w:val="center"/>
            </w:pPr>
            <w:r w:rsidRPr="00A615CA">
              <w:t>426</w:t>
            </w:r>
          </w:p>
        </w:tc>
      </w:tr>
      <w:tr w:rsidR="00E9332C" w:rsidRPr="009061E4" w:rsidTr="00E9332C">
        <w:tc>
          <w:tcPr>
            <w:tcW w:w="2305" w:type="dxa"/>
          </w:tcPr>
          <w:p w:rsidR="00E9332C" w:rsidRPr="004B771C" w:rsidRDefault="00E9332C" w:rsidP="00E9332C">
            <w:pPr>
              <w:jc w:val="both"/>
            </w:pPr>
            <w:r w:rsidRPr="004B771C">
              <w:t>Kommunális adóalanyok száma</w:t>
            </w:r>
          </w:p>
        </w:tc>
        <w:tc>
          <w:tcPr>
            <w:tcW w:w="1728" w:type="dxa"/>
          </w:tcPr>
          <w:p w:rsidR="00E9332C" w:rsidRPr="004B771C" w:rsidRDefault="00E9332C" w:rsidP="00E9332C">
            <w:pPr>
              <w:jc w:val="center"/>
            </w:pPr>
            <w:r w:rsidRPr="004B771C">
              <w:t>445</w:t>
            </w:r>
          </w:p>
        </w:tc>
        <w:tc>
          <w:tcPr>
            <w:tcW w:w="1428" w:type="dxa"/>
          </w:tcPr>
          <w:p w:rsidR="00E9332C" w:rsidRPr="004B771C" w:rsidRDefault="00E9332C" w:rsidP="00E9332C">
            <w:pPr>
              <w:jc w:val="center"/>
            </w:pPr>
            <w:r w:rsidRPr="004B771C">
              <w:t>467</w:t>
            </w:r>
          </w:p>
        </w:tc>
        <w:tc>
          <w:tcPr>
            <w:tcW w:w="1981" w:type="dxa"/>
          </w:tcPr>
          <w:p w:rsidR="00E9332C" w:rsidRPr="004B771C" w:rsidRDefault="00E9332C" w:rsidP="00E9332C">
            <w:pPr>
              <w:jc w:val="center"/>
            </w:pPr>
            <w:r w:rsidRPr="004B771C">
              <w:t>361</w:t>
            </w:r>
          </w:p>
        </w:tc>
        <w:tc>
          <w:tcPr>
            <w:tcW w:w="1666" w:type="dxa"/>
          </w:tcPr>
          <w:p w:rsidR="00E9332C" w:rsidRPr="00A615CA" w:rsidRDefault="00E9332C" w:rsidP="00E9332C">
            <w:pPr>
              <w:jc w:val="center"/>
            </w:pPr>
            <w:r w:rsidRPr="00A615CA">
              <w:t>369</w:t>
            </w:r>
          </w:p>
        </w:tc>
      </w:tr>
      <w:tr w:rsidR="00E9332C" w:rsidRPr="009061E4" w:rsidTr="00E9332C">
        <w:tc>
          <w:tcPr>
            <w:tcW w:w="2305" w:type="dxa"/>
          </w:tcPr>
          <w:p w:rsidR="00E9332C" w:rsidRPr="004B771C" w:rsidRDefault="00E9332C" w:rsidP="00E9332C">
            <w:pPr>
              <w:jc w:val="both"/>
            </w:pPr>
            <w:r w:rsidRPr="004B771C">
              <w:t>Adóköteles ingatlanok száma</w:t>
            </w:r>
          </w:p>
        </w:tc>
        <w:tc>
          <w:tcPr>
            <w:tcW w:w="1728" w:type="dxa"/>
          </w:tcPr>
          <w:p w:rsidR="00E9332C" w:rsidRPr="004B771C" w:rsidRDefault="00E9332C" w:rsidP="00E9332C">
            <w:pPr>
              <w:jc w:val="center"/>
            </w:pPr>
            <w:r w:rsidRPr="004B771C">
              <w:t>715</w:t>
            </w:r>
          </w:p>
        </w:tc>
        <w:tc>
          <w:tcPr>
            <w:tcW w:w="1428" w:type="dxa"/>
          </w:tcPr>
          <w:p w:rsidR="00E9332C" w:rsidRPr="004B771C" w:rsidRDefault="00E9332C" w:rsidP="00E9332C">
            <w:pPr>
              <w:jc w:val="center"/>
            </w:pPr>
            <w:r w:rsidRPr="004B771C">
              <w:t>730</w:t>
            </w:r>
          </w:p>
        </w:tc>
        <w:tc>
          <w:tcPr>
            <w:tcW w:w="1981" w:type="dxa"/>
          </w:tcPr>
          <w:p w:rsidR="00E9332C" w:rsidRPr="004B771C" w:rsidRDefault="00E9332C" w:rsidP="00E9332C">
            <w:pPr>
              <w:jc w:val="center"/>
            </w:pPr>
            <w:r w:rsidRPr="004B771C">
              <w:t>363</w:t>
            </w:r>
          </w:p>
        </w:tc>
        <w:tc>
          <w:tcPr>
            <w:tcW w:w="1666" w:type="dxa"/>
          </w:tcPr>
          <w:p w:rsidR="00E9332C" w:rsidRPr="00A615CA" w:rsidRDefault="00E9332C" w:rsidP="00E9332C">
            <w:pPr>
              <w:jc w:val="center"/>
            </w:pPr>
            <w:r w:rsidRPr="00A615CA">
              <w:t>363</w:t>
            </w:r>
          </w:p>
        </w:tc>
      </w:tr>
      <w:tr w:rsidR="00E9332C" w:rsidRPr="009061E4" w:rsidTr="00E9332C">
        <w:tc>
          <w:tcPr>
            <w:tcW w:w="2305" w:type="dxa"/>
          </w:tcPr>
          <w:p w:rsidR="00E9332C" w:rsidRPr="004B771C" w:rsidRDefault="00E9332C" w:rsidP="00E9332C">
            <w:pPr>
              <w:jc w:val="both"/>
            </w:pPr>
            <w:r w:rsidRPr="004B771C">
              <w:t>Iparűzési adóalanyok száma</w:t>
            </w:r>
          </w:p>
        </w:tc>
        <w:tc>
          <w:tcPr>
            <w:tcW w:w="1728" w:type="dxa"/>
          </w:tcPr>
          <w:p w:rsidR="00E9332C" w:rsidRPr="004B771C" w:rsidRDefault="00E9332C" w:rsidP="00E9332C">
            <w:pPr>
              <w:jc w:val="center"/>
            </w:pPr>
            <w:r w:rsidRPr="004B771C">
              <w:t>199</w:t>
            </w:r>
          </w:p>
        </w:tc>
        <w:tc>
          <w:tcPr>
            <w:tcW w:w="1428" w:type="dxa"/>
          </w:tcPr>
          <w:p w:rsidR="00E9332C" w:rsidRPr="004B771C" w:rsidRDefault="00E9332C" w:rsidP="00E9332C">
            <w:pPr>
              <w:jc w:val="center"/>
            </w:pPr>
            <w:r w:rsidRPr="004B771C">
              <w:t>215</w:t>
            </w:r>
          </w:p>
        </w:tc>
        <w:tc>
          <w:tcPr>
            <w:tcW w:w="1981" w:type="dxa"/>
          </w:tcPr>
          <w:p w:rsidR="00E9332C" w:rsidRPr="004B771C" w:rsidRDefault="00E9332C" w:rsidP="00E9332C">
            <w:pPr>
              <w:jc w:val="center"/>
            </w:pPr>
            <w:r w:rsidRPr="004B771C">
              <w:t>260</w:t>
            </w:r>
          </w:p>
        </w:tc>
        <w:tc>
          <w:tcPr>
            <w:tcW w:w="1666" w:type="dxa"/>
          </w:tcPr>
          <w:p w:rsidR="00E9332C" w:rsidRPr="00A615CA" w:rsidRDefault="00E9332C" w:rsidP="00E9332C">
            <w:pPr>
              <w:jc w:val="center"/>
            </w:pPr>
            <w:r w:rsidRPr="00A615CA">
              <w:t>307</w:t>
            </w:r>
          </w:p>
        </w:tc>
      </w:tr>
    </w:tbl>
    <w:p w:rsidR="00E9332C" w:rsidRPr="002C5750" w:rsidRDefault="00E9332C" w:rsidP="00E9332C">
      <w:pPr>
        <w:jc w:val="both"/>
        <w:rPr>
          <w:color w:val="FF0000"/>
        </w:rPr>
      </w:pPr>
    </w:p>
    <w:p w:rsidR="00E9332C" w:rsidRPr="00875996" w:rsidRDefault="00E9332C" w:rsidP="00E9332C">
      <w:pPr>
        <w:jc w:val="both"/>
      </w:pPr>
      <w:r w:rsidRPr="00875996">
        <w:t>Az iparűzési adóalanyok száma a mezőgazdasági őstermelők miatt viszonylag magas, de a tőlük befolyt adóbevétel igen alacsony mértékű. Az itt feltüntetett adóalanyok számában nincsenek feltüntetve azok az őstermelők, akik „</w:t>
      </w:r>
      <w:proofErr w:type="gramStart"/>
      <w:r w:rsidRPr="00875996">
        <w:t>0”-</w:t>
      </w:r>
      <w:proofErr w:type="gramEnd"/>
      <w:r w:rsidRPr="00875996">
        <w:t xml:space="preserve"> ás nyilatkozatot tettek.</w:t>
      </w:r>
    </w:p>
    <w:p w:rsidR="00E9332C" w:rsidRPr="002C5750" w:rsidRDefault="00E9332C" w:rsidP="00E9332C">
      <w:pPr>
        <w:jc w:val="both"/>
        <w:rPr>
          <w:color w:val="FF0000"/>
        </w:rPr>
      </w:pPr>
      <w:r w:rsidRPr="002C5750">
        <w:rPr>
          <w:color w:val="FF0000"/>
        </w:rPr>
        <w:t xml:space="preserve"> </w:t>
      </w:r>
    </w:p>
    <w:p w:rsidR="00E9332C" w:rsidRPr="00A615CA" w:rsidRDefault="00E9332C" w:rsidP="00E9332C">
      <w:pPr>
        <w:jc w:val="both"/>
      </w:pPr>
      <w:r w:rsidRPr="004B771C">
        <w:t>Adóügyben Tabdin 417</w:t>
      </w:r>
      <w:r w:rsidRPr="009061E4">
        <w:rPr>
          <w:color w:val="FF0000"/>
        </w:rPr>
        <w:t xml:space="preserve">, </w:t>
      </w:r>
      <w:r w:rsidRPr="00A615CA">
        <w:t>Kaskantyún 387 döntés (Tabdin 414, Kaskantyún 387 határozat, Tabdin 3, Kaskantyún 0 végzés) született.</w:t>
      </w:r>
    </w:p>
    <w:p w:rsidR="00E9332C" w:rsidRDefault="00E9332C" w:rsidP="00E9332C">
      <w:pPr>
        <w:jc w:val="both"/>
      </w:pPr>
    </w:p>
    <w:p w:rsidR="00E9332C" w:rsidRDefault="00E9332C" w:rsidP="00E9332C">
      <w:pPr>
        <w:jc w:val="both"/>
      </w:pPr>
    </w:p>
    <w:p w:rsidR="00E9332C" w:rsidRPr="00A615CA" w:rsidRDefault="00E9332C" w:rsidP="00E9332C">
      <w:pPr>
        <w:jc w:val="both"/>
      </w:pPr>
    </w:p>
    <w:p w:rsidR="00E9332C" w:rsidRPr="00EC22BE" w:rsidRDefault="00E9332C" w:rsidP="00E9332C">
      <w:pPr>
        <w:jc w:val="both"/>
        <w:rPr>
          <w:u w:val="single"/>
        </w:rPr>
      </w:pPr>
      <w:r w:rsidRPr="00EC22BE">
        <w:rPr>
          <w:u w:val="single"/>
        </w:rPr>
        <w:t>Az adóelőírás és adóbeszedés alakulása 2017. évben Ft-ban:</w:t>
      </w:r>
    </w:p>
    <w:p w:rsidR="00E9332C" w:rsidRPr="00EC22BE" w:rsidRDefault="00E9332C" w:rsidP="00E9332C">
      <w:pPr>
        <w:jc w:val="both"/>
      </w:pPr>
    </w:p>
    <w:p w:rsidR="00E9332C" w:rsidRPr="00EC22BE" w:rsidRDefault="00E9332C" w:rsidP="00E9332C">
      <w:pPr>
        <w:jc w:val="both"/>
      </w:pPr>
      <w:r w:rsidRPr="00EC22BE">
        <w:t>Tabdi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5"/>
        <w:gridCol w:w="2303"/>
        <w:gridCol w:w="2303"/>
        <w:gridCol w:w="2199"/>
      </w:tblGrid>
      <w:tr w:rsidR="00E9332C" w:rsidRPr="00EC22BE" w:rsidTr="00E9332C">
        <w:tc>
          <w:tcPr>
            <w:tcW w:w="2195" w:type="dxa"/>
          </w:tcPr>
          <w:p w:rsidR="00E9332C" w:rsidRPr="00EC22BE" w:rsidRDefault="00E9332C" w:rsidP="00E9332C">
            <w:pPr>
              <w:jc w:val="center"/>
            </w:pPr>
            <w:r w:rsidRPr="00EC22BE">
              <w:t>Megnevezés</w:t>
            </w:r>
          </w:p>
        </w:tc>
        <w:tc>
          <w:tcPr>
            <w:tcW w:w="2303" w:type="dxa"/>
          </w:tcPr>
          <w:p w:rsidR="00E9332C" w:rsidRPr="00EC22BE" w:rsidRDefault="00E9332C" w:rsidP="00E9332C">
            <w:pPr>
              <w:jc w:val="center"/>
            </w:pPr>
            <w:r w:rsidRPr="00EC22BE">
              <w:t>Tárgyévi adóelőírás</w:t>
            </w:r>
          </w:p>
        </w:tc>
        <w:tc>
          <w:tcPr>
            <w:tcW w:w="2303" w:type="dxa"/>
          </w:tcPr>
          <w:p w:rsidR="00E9332C" w:rsidRPr="00EC22BE" w:rsidRDefault="00E9332C" w:rsidP="00E9332C">
            <w:pPr>
              <w:jc w:val="center"/>
            </w:pPr>
            <w:r w:rsidRPr="00EC22BE">
              <w:t>Tárgyévi adóbevétel</w:t>
            </w:r>
          </w:p>
        </w:tc>
        <w:tc>
          <w:tcPr>
            <w:tcW w:w="2199" w:type="dxa"/>
          </w:tcPr>
          <w:p w:rsidR="00E9332C" w:rsidRPr="00EC22BE" w:rsidRDefault="00E9332C" w:rsidP="00E9332C">
            <w:pPr>
              <w:jc w:val="center"/>
            </w:pPr>
            <w:r w:rsidRPr="00EC22BE">
              <w:t>Tárgyévi és előző évek adóhátraléka</w:t>
            </w:r>
          </w:p>
        </w:tc>
      </w:tr>
      <w:tr w:rsidR="00E9332C" w:rsidRPr="00EC22BE" w:rsidTr="00E9332C">
        <w:tc>
          <w:tcPr>
            <w:tcW w:w="2195" w:type="dxa"/>
          </w:tcPr>
          <w:p w:rsidR="00E9332C" w:rsidRPr="00EC22BE" w:rsidRDefault="00E9332C" w:rsidP="00E9332C">
            <w:pPr>
              <w:jc w:val="both"/>
            </w:pPr>
            <w:r w:rsidRPr="00EC22BE">
              <w:t>Kommunális adó</w:t>
            </w:r>
          </w:p>
        </w:tc>
        <w:tc>
          <w:tcPr>
            <w:tcW w:w="2303" w:type="dxa"/>
          </w:tcPr>
          <w:p w:rsidR="00E9332C" w:rsidRPr="00EC22BE" w:rsidRDefault="00E9332C" w:rsidP="00E9332C">
            <w:pPr>
              <w:jc w:val="center"/>
            </w:pPr>
            <w:r w:rsidRPr="00EC22BE">
              <w:t>3.318.925</w:t>
            </w:r>
          </w:p>
        </w:tc>
        <w:tc>
          <w:tcPr>
            <w:tcW w:w="2303" w:type="dxa"/>
          </w:tcPr>
          <w:p w:rsidR="00E9332C" w:rsidRPr="00EC22BE" w:rsidRDefault="00E9332C" w:rsidP="00E9332C">
            <w:pPr>
              <w:jc w:val="center"/>
            </w:pPr>
            <w:r w:rsidRPr="00EC22BE">
              <w:t>2.929.264</w:t>
            </w:r>
          </w:p>
        </w:tc>
        <w:tc>
          <w:tcPr>
            <w:tcW w:w="2199" w:type="dxa"/>
          </w:tcPr>
          <w:p w:rsidR="00E9332C" w:rsidRPr="00EC22BE" w:rsidRDefault="00E9332C" w:rsidP="00E9332C">
            <w:pPr>
              <w:jc w:val="center"/>
            </w:pPr>
            <w:r w:rsidRPr="00EC22BE">
              <w:t>675.078</w:t>
            </w:r>
          </w:p>
        </w:tc>
      </w:tr>
      <w:tr w:rsidR="00E9332C" w:rsidRPr="00EC22BE" w:rsidTr="00E9332C">
        <w:tc>
          <w:tcPr>
            <w:tcW w:w="2195" w:type="dxa"/>
          </w:tcPr>
          <w:p w:rsidR="00E9332C" w:rsidRPr="00EC22BE" w:rsidRDefault="00E9332C" w:rsidP="00E9332C">
            <w:pPr>
              <w:jc w:val="both"/>
            </w:pPr>
            <w:r w:rsidRPr="00EC22BE">
              <w:t>Iparűzési adó</w:t>
            </w:r>
          </w:p>
        </w:tc>
        <w:tc>
          <w:tcPr>
            <w:tcW w:w="2303" w:type="dxa"/>
          </w:tcPr>
          <w:p w:rsidR="00E9332C" w:rsidRPr="00EC22BE" w:rsidRDefault="00E9332C" w:rsidP="00E9332C">
            <w:pPr>
              <w:jc w:val="center"/>
            </w:pPr>
            <w:r w:rsidRPr="00EC22BE">
              <w:t>56.509.740</w:t>
            </w:r>
          </w:p>
        </w:tc>
        <w:tc>
          <w:tcPr>
            <w:tcW w:w="2303" w:type="dxa"/>
          </w:tcPr>
          <w:p w:rsidR="00E9332C" w:rsidRPr="00EC22BE" w:rsidRDefault="00E9332C" w:rsidP="00E9332C">
            <w:pPr>
              <w:jc w:val="center"/>
            </w:pPr>
            <w:r w:rsidRPr="00EC22BE">
              <w:t>46.720.445</w:t>
            </w:r>
          </w:p>
        </w:tc>
        <w:tc>
          <w:tcPr>
            <w:tcW w:w="2199" w:type="dxa"/>
          </w:tcPr>
          <w:p w:rsidR="00E9332C" w:rsidRPr="00EC22BE" w:rsidRDefault="00E9332C" w:rsidP="00E9332C">
            <w:pPr>
              <w:jc w:val="center"/>
            </w:pPr>
            <w:r w:rsidRPr="00EC22BE">
              <w:t>9.140.951</w:t>
            </w:r>
          </w:p>
        </w:tc>
      </w:tr>
      <w:tr w:rsidR="00E9332C" w:rsidRPr="00EC22BE" w:rsidTr="00E9332C">
        <w:tc>
          <w:tcPr>
            <w:tcW w:w="2195" w:type="dxa"/>
          </w:tcPr>
          <w:p w:rsidR="00E9332C" w:rsidRPr="00EC22BE" w:rsidRDefault="00E9332C" w:rsidP="00E9332C">
            <w:pPr>
              <w:jc w:val="both"/>
            </w:pPr>
            <w:r w:rsidRPr="00EC22BE">
              <w:t>Gépjárműadó</w:t>
            </w:r>
          </w:p>
        </w:tc>
        <w:tc>
          <w:tcPr>
            <w:tcW w:w="2303" w:type="dxa"/>
          </w:tcPr>
          <w:p w:rsidR="00E9332C" w:rsidRPr="00EC22BE" w:rsidRDefault="00E9332C" w:rsidP="00E9332C">
            <w:pPr>
              <w:jc w:val="center"/>
            </w:pPr>
            <w:r w:rsidRPr="00EC22BE">
              <w:t>14.048.954</w:t>
            </w:r>
          </w:p>
        </w:tc>
        <w:tc>
          <w:tcPr>
            <w:tcW w:w="2303" w:type="dxa"/>
          </w:tcPr>
          <w:p w:rsidR="00E9332C" w:rsidRPr="00EC22BE" w:rsidRDefault="00E9332C" w:rsidP="00E9332C">
            <w:pPr>
              <w:jc w:val="center"/>
            </w:pPr>
            <w:r w:rsidRPr="00EC22BE">
              <w:t>12.392.146</w:t>
            </w:r>
          </w:p>
        </w:tc>
        <w:tc>
          <w:tcPr>
            <w:tcW w:w="2199" w:type="dxa"/>
          </w:tcPr>
          <w:p w:rsidR="00E9332C" w:rsidRPr="00EC22BE" w:rsidRDefault="00E9332C" w:rsidP="00E9332C">
            <w:pPr>
              <w:jc w:val="center"/>
            </w:pPr>
            <w:r w:rsidRPr="00EC22BE">
              <w:t>1.361.528</w:t>
            </w:r>
          </w:p>
        </w:tc>
      </w:tr>
      <w:tr w:rsidR="00E9332C" w:rsidRPr="00EC22BE" w:rsidTr="00E9332C">
        <w:tc>
          <w:tcPr>
            <w:tcW w:w="2195" w:type="dxa"/>
          </w:tcPr>
          <w:p w:rsidR="00E9332C" w:rsidRPr="00EC22BE" w:rsidRDefault="00E9332C" w:rsidP="00E9332C">
            <w:pPr>
              <w:jc w:val="both"/>
            </w:pPr>
            <w:r w:rsidRPr="00EC22BE">
              <w:t>Összesen:</w:t>
            </w:r>
          </w:p>
        </w:tc>
        <w:tc>
          <w:tcPr>
            <w:tcW w:w="2303" w:type="dxa"/>
          </w:tcPr>
          <w:p w:rsidR="00E9332C" w:rsidRPr="00EC22BE" w:rsidRDefault="00E9332C" w:rsidP="00E9332C">
            <w:pPr>
              <w:jc w:val="center"/>
            </w:pPr>
            <w:r w:rsidRPr="00EC22BE">
              <w:t>73.877.619</w:t>
            </w:r>
          </w:p>
        </w:tc>
        <w:tc>
          <w:tcPr>
            <w:tcW w:w="2303" w:type="dxa"/>
          </w:tcPr>
          <w:p w:rsidR="00E9332C" w:rsidRPr="00EC22BE" w:rsidRDefault="00E9332C" w:rsidP="00E9332C">
            <w:pPr>
              <w:jc w:val="center"/>
            </w:pPr>
            <w:r w:rsidRPr="00EC22BE">
              <w:t>51.011.237</w:t>
            </w:r>
          </w:p>
        </w:tc>
        <w:tc>
          <w:tcPr>
            <w:tcW w:w="2199" w:type="dxa"/>
          </w:tcPr>
          <w:p w:rsidR="00E9332C" w:rsidRPr="00EC22BE" w:rsidRDefault="00E9332C" w:rsidP="00E9332C">
            <w:pPr>
              <w:jc w:val="center"/>
            </w:pPr>
            <w:r w:rsidRPr="00EC22BE">
              <w:t>11.177.557</w:t>
            </w:r>
          </w:p>
        </w:tc>
      </w:tr>
    </w:tbl>
    <w:p w:rsidR="00E9332C" w:rsidRPr="009061E4" w:rsidRDefault="00E9332C" w:rsidP="00E9332C">
      <w:pPr>
        <w:jc w:val="both"/>
        <w:rPr>
          <w:color w:val="FF0000"/>
        </w:rPr>
      </w:pPr>
    </w:p>
    <w:p w:rsidR="00E9332C" w:rsidRPr="00A615CA" w:rsidRDefault="00E9332C" w:rsidP="00E9332C">
      <w:pPr>
        <w:jc w:val="both"/>
      </w:pPr>
      <w:r w:rsidRPr="00A615CA">
        <w:t>Kaskantyú</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95"/>
        <w:gridCol w:w="2303"/>
        <w:gridCol w:w="2303"/>
        <w:gridCol w:w="2199"/>
      </w:tblGrid>
      <w:tr w:rsidR="00E9332C" w:rsidRPr="00A615CA" w:rsidTr="00E9332C">
        <w:tc>
          <w:tcPr>
            <w:tcW w:w="2195" w:type="dxa"/>
          </w:tcPr>
          <w:p w:rsidR="00E9332C" w:rsidRPr="00A615CA" w:rsidRDefault="00E9332C" w:rsidP="00E9332C">
            <w:pPr>
              <w:jc w:val="center"/>
            </w:pPr>
            <w:r w:rsidRPr="00A615CA">
              <w:t>Megnevezés</w:t>
            </w:r>
          </w:p>
        </w:tc>
        <w:tc>
          <w:tcPr>
            <w:tcW w:w="2303" w:type="dxa"/>
          </w:tcPr>
          <w:p w:rsidR="00E9332C" w:rsidRPr="00A615CA" w:rsidRDefault="00E9332C" w:rsidP="00E9332C">
            <w:pPr>
              <w:jc w:val="center"/>
            </w:pPr>
            <w:r w:rsidRPr="00A615CA">
              <w:t>Tárgyévi adóelőírás</w:t>
            </w:r>
          </w:p>
        </w:tc>
        <w:tc>
          <w:tcPr>
            <w:tcW w:w="2303" w:type="dxa"/>
          </w:tcPr>
          <w:p w:rsidR="00E9332C" w:rsidRPr="00A615CA" w:rsidRDefault="00E9332C" w:rsidP="00E9332C">
            <w:pPr>
              <w:jc w:val="center"/>
            </w:pPr>
            <w:r w:rsidRPr="00A615CA">
              <w:t>Tárgyévi adóbevétel</w:t>
            </w:r>
          </w:p>
        </w:tc>
        <w:tc>
          <w:tcPr>
            <w:tcW w:w="2199" w:type="dxa"/>
          </w:tcPr>
          <w:p w:rsidR="00E9332C" w:rsidRPr="00A615CA" w:rsidRDefault="00E9332C" w:rsidP="00E9332C">
            <w:pPr>
              <w:jc w:val="center"/>
            </w:pPr>
            <w:r w:rsidRPr="00A615CA">
              <w:t>Tárgyévi és előző évek adóhátraléka</w:t>
            </w:r>
          </w:p>
        </w:tc>
      </w:tr>
      <w:tr w:rsidR="00E9332C" w:rsidRPr="00A615CA" w:rsidTr="00E9332C">
        <w:tc>
          <w:tcPr>
            <w:tcW w:w="2195" w:type="dxa"/>
          </w:tcPr>
          <w:p w:rsidR="00E9332C" w:rsidRPr="00A615CA" w:rsidRDefault="00E9332C" w:rsidP="00E9332C">
            <w:pPr>
              <w:jc w:val="both"/>
            </w:pPr>
            <w:r w:rsidRPr="00A615CA">
              <w:t>Kommunális adó</w:t>
            </w:r>
          </w:p>
        </w:tc>
        <w:tc>
          <w:tcPr>
            <w:tcW w:w="2303" w:type="dxa"/>
          </w:tcPr>
          <w:p w:rsidR="00E9332C" w:rsidRPr="00A615CA" w:rsidRDefault="00E9332C" w:rsidP="00E9332C">
            <w:pPr>
              <w:jc w:val="center"/>
            </w:pPr>
            <w:r w:rsidRPr="00A615CA">
              <w:t>1.460.000</w:t>
            </w:r>
          </w:p>
        </w:tc>
        <w:tc>
          <w:tcPr>
            <w:tcW w:w="2303" w:type="dxa"/>
          </w:tcPr>
          <w:p w:rsidR="00E9332C" w:rsidRPr="00A615CA" w:rsidRDefault="00E9332C" w:rsidP="00E9332C">
            <w:pPr>
              <w:jc w:val="center"/>
            </w:pPr>
            <w:r w:rsidRPr="00A615CA">
              <w:t>1.312.000</w:t>
            </w:r>
          </w:p>
        </w:tc>
        <w:tc>
          <w:tcPr>
            <w:tcW w:w="2199" w:type="dxa"/>
          </w:tcPr>
          <w:p w:rsidR="00E9332C" w:rsidRPr="00A615CA" w:rsidRDefault="00E9332C" w:rsidP="00E9332C">
            <w:pPr>
              <w:jc w:val="center"/>
            </w:pPr>
            <w:r w:rsidRPr="00A615CA">
              <w:t>589.000</w:t>
            </w:r>
          </w:p>
        </w:tc>
      </w:tr>
      <w:tr w:rsidR="00E9332C" w:rsidRPr="00A615CA" w:rsidTr="00E9332C">
        <w:tc>
          <w:tcPr>
            <w:tcW w:w="2195" w:type="dxa"/>
          </w:tcPr>
          <w:p w:rsidR="00E9332C" w:rsidRPr="00A615CA" w:rsidRDefault="00E9332C" w:rsidP="00E9332C">
            <w:pPr>
              <w:jc w:val="both"/>
            </w:pPr>
            <w:r w:rsidRPr="00A615CA">
              <w:t>Iparűzési adó</w:t>
            </w:r>
          </w:p>
        </w:tc>
        <w:tc>
          <w:tcPr>
            <w:tcW w:w="2303" w:type="dxa"/>
          </w:tcPr>
          <w:p w:rsidR="00E9332C" w:rsidRPr="00A615CA" w:rsidRDefault="00E9332C" w:rsidP="00E9332C">
            <w:pPr>
              <w:jc w:val="center"/>
            </w:pPr>
            <w:r w:rsidRPr="00A615CA">
              <w:t>7.331.800</w:t>
            </w:r>
          </w:p>
        </w:tc>
        <w:tc>
          <w:tcPr>
            <w:tcW w:w="2303" w:type="dxa"/>
          </w:tcPr>
          <w:p w:rsidR="00E9332C" w:rsidRPr="00A615CA" w:rsidRDefault="00E9332C" w:rsidP="00E9332C">
            <w:pPr>
              <w:jc w:val="center"/>
            </w:pPr>
            <w:r w:rsidRPr="00A615CA">
              <w:t>10.267.015</w:t>
            </w:r>
          </w:p>
        </w:tc>
        <w:tc>
          <w:tcPr>
            <w:tcW w:w="2199" w:type="dxa"/>
          </w:tcPr>
          <w:p w:rsidR="00E9332C" w:rsidRPr="00A615CA" w:rsidRDefault="00E9332C" w:rsidP="00E9332C">
            <w:pPr>
              <w:jc w:val="center"/>
            </w:pPr>
            <w:r w:rsidRPr="00A615CA">
              <w:t>4.685.120</w:t>
            </w:r>
          </w:p>
        </w:tc>
      </w:tr>
      <w:tr w:rsidR="00E9332C" w:rsidRPr="00A615CA" w:rsidTr="00E9332C">
        <w:tc>
          <w:tcPr>
            <w:tcW w:w="2195" w:type="dxa"/>
          </w:tcPr>
          <w:p w:rsidR="00E9332C" w:rsidRPr="00A615CA" w:rsidRDefault="00E9332C" w:rsidP="00E9332C">
            <w:pPr>
              <w:jc w:val="both"/>
            </w:pPr>
            <w:r w:rsidRPr="00A615CA">
              <w:t>Gépjárműadó</w:t>
            </w:r>
          </w:p>
        </w:tc>
        <w:tc>
          <w:tcPr>
            <w:tcW w:w="2303" w:type="dxa"/>
          </w:tcPr>
          <w:p w:rsidR="00E9332C" w:rsidRPr="00A615CA" w:rsidRDefault="00E9332C" w:rsidP="00E9332C">
            <w:pPr>
              <w:jc w:val="center"/>
            </w:pPr>
            <w:r w:rsidRPr="00A615CA">
              <w:t>6.227.269</w:t>
            </w:r>
          </w:p>
        </w:tc>
        <w:tc>
          <w:tcPr>
            <w:tcW w:w="2303" w:type="dxa"/>
          </w:tcPr>
          <w:p w:rsidR="00E9332C" w:rsidRPr="00A615CA" w:rsidRDefault="00E9332C" w:rsidP="00E9332C">
            <w:pPr>
              <w:jc w:val="center"/>
            </w:pPr>
            <w:r w:rsidRPr="00A615CA">
              <w:t>5.599.031</w:t>
            </w:r>
          </w:p>
        </w:tc>
        <w:tc>
          <w:tcPr>
            <w:tcW w:w="2199" w:type="dxa"/>
          </w:tcPr>
          <w:p w:rsidR="00E9332C" w:rsidRPr="00A615CA" w:rsidRDefault="00E9332C" w:rsidP="00E9332C">
            <w:pPr>
              <w:jc w:val="center"/>
            </w:pPr>
            <w:r w:rsidRPr="00A615CA">
              <w:t>3.198.710</w:t>
            </w:r>
          </w:p>
        </w:tc>
      </w:tr>
      <w:tr w:rsidR="00E9332C" w:rsidRPr="00A615CA" w:rsidTr="00E9332C">
        <w:tc>
          <w:tcPr>
            <w:tcW w:w="2195" w:type="dxa"/>
          </w:tcPr>
          <w:p w:rsidR="00E9332C" w:rsidRPr="00A615CA" w:rsidRDefault="00E9332C" w:rsidP="00E9332C">
            <w:pPr>
              <w:jc w:val="both"/>
            </w:pPr>
            <w:r w:rsidRPr="00A615CA">
              <w:t>Összesen:</w:t>
            </w:r>
          </w:p>
        </w:tc>
        <w:tc>
          <w:tcPr>
            <w:tcW w:w="2303" w:type="dxa"/>
          </w:tcPr>
          <w:p w:rsidR="00E9332C" w:rsidRPr="00A615CA" w:rsidRDefault="00E9332C" w:rsidP="00E9332C">
            <w:pPr>
              <w:jc w:val="center"/>
            </w:pPr>
            <w:r w:rsidRPr="00A615CA">
              <w:t>15.019.459</w:t>
            </w:r>
          </w:p>
        </w:tc>
        <w:tc>
          <w:tcPr>
            <w:tcW w:w="2303" w:type="dxa"/>
          </w:tcPr>
          <w:p w:rsidR="00E9332C" w:rsidRPr="00A615CA" w:rsidRDefault="00E9332C" w:rsidP="00E9332C">
            <w:pPr>
              <w:jc w:val="center"/>
            </w:pPr>
            <w:r w:rsidRPr="00A615CA">
              <w:t>17.178.046</w:t>
            </w:r>
          </w:p>
        </w:tc>
        <w:tc>
          <w:tcPr>
            <w:tcW w:w="2199" w:type="dxa"/>
          </w:tcPr>
          <w:p w:rsidR="00E9332C" w:rsidRPr="00A615CA" w:rsidRDefault="00E9332C" w:rsidP="00E9332C">
            <w:pPr>
              <w:jc w:val="center"/>
            </w:pPr>
            <w:r w:rsidRPr="00A615CA">
              <w:t>8.472.830</w:t>
            </w:r>
          </w:p>
        </w:tc>
      </w:tr>
    </w:tbl>
    <w:p w:rsidR="00E9332C" w:rsidRPr="00A615CA" w:rsidRDefault="00E9332C" w:rsidP="00E9332C">
      <w:pPr>
        <w:jc w:val="both"/>
      </w:pPr>
    </w:p>
    <w:p w:rsidR="00E9332C" w:rsidRPr="00875996" w:rsidRDefault="00E9332C" w:rsidP="00E9332C">
      <w:pPr>
        <w:jc w:val="both"/>
      </w:pPr>
    </w:p>
    <w:p w:rsidR="00E9332C" w:rsidRPr="00875996" w:rsidRDefault="00E9332C" w:rsidP="00E9332C">
      <w:pPr>
        <w:jc w:val="both"/>
      </w:pPr>
      <w:r w:rsidRPr="00875996">
        <w:lastRenderedPageBreak/>
        <w:t xml:space="preserve">Az iparűzési és gépjárműadó hátralékok nagy részét mindkét településen a vállalkozások megszűnése, felszámolása miatti behajthatatlanság eredményezi. </w:t>
      </w:r>
      <w:r w:rsidRPr="00EC22BE">
        <w:t>Tabdin ez 6,</w:t>
      </w:r>
      <w:r w:rsidRPr="009061E4">
        <w:rPr>
          <w:color w:val="FF0000"/>
        </w:rPr>
        <w:t xml:space="preserve"> </w:t>
      </w:r>
      <w:r w:rsidRPr="00A615CA">
        <w:t>Kaskantyún 1</w:t>
      </w:r>
      <w:r w:rsidRPr="00875996">
        <w:t xml:space="preserve"> vállalkozás megszűnése (végrehajtási – és felszámolási eljárás alatt lévő) miatt következett be.</w:t>
      </w:r>
      <w:r>
        <w:t xml:space="preserve"> Kaskantyún az iparűzési adóhátralék még 1 megszűnt (felszámolt) vállalkozásból adódik.</w:t>
      </w:r>
    </w:p>
    <w:p w:rsidR="00E9332C" w:rsidRPr="002C5750" w:rsidRDefault="00E9332C" w:rsidP="00E9332C">
      <w:pPr>
        <w:jc w:val="both"/>
        <w:rPr>
          <w:color w:val="FF0000"/>
        </w:rPr>
      </w:pPr>
    </w:p>
    <w:p w:rsidR="00E9332C" w:rsidRPr="00A615CA" w:rsidRDefault="00E9332C" w:rsidP="00E9332C">
      <w:pPr>
        <w:jc w:val="both"/>
      </w:pPr>
      <w:r w:rsidRPr="00A615CA">
        <w:t xml:space="preserve">Az év során Tabdin 433, Kaskantyún 390 fizetési felszólítást küldtünk ki, munkabérre, egyéb járandóságra Tabdin 20 esetben (összesen 1.128.029 Ft-ra) adtunk ki letiltást, mely 6 esetben volt sikertelen, Kaskantyún 5 </w:t>
      </w:r>
      <w:proofErr w:type="gramStart"/>
      <w:r w:rsidRPr="00A615CA">
        <w:t>esetben  (</w:t>
      </w:r>
      <w:proofErr w:type="gramEnd"/>
      <w:r w:rsidRPr="00A615CA">
        <w:t>összesen 240.150 Ft-ra) adtunk ki letiltást, mely mind az 5 esetben volt sikertelen.</w:t>
      </w:r>
    </w:p>
    <w:p w:rsidR="00E9332C" w:rsidRPr="002C5750" w:rsidRDefault="00E9332C" w:rsidP="00E9332C">
      <w:pPr>
        <w:jc w:val="both"/>
        <w:rPr>
          <w:color w:val="FF0000"/>
        </w:rPr>
      </w:pPr>
    </w:p>
    <w:p w:rsidR="00E9332C" w:rsidRPr="009061E4" w:rsidRDefault="00E9332C" w:rsidP="00E9332C">
      <w:pPr>
        <w:jc w:val="both"/>
        <w:rPr>
          <w:color w:val="FF0000"/>
        </w:rPr>
      </w:pPr>
      <w:r w:rsidRPr="00C5570D">
        <w:t>Egy évet meghaladó gépjármű adótartozás</w:t>
      </w:r>
      <w:r>
        <w:t xml:space="preserve"> miatt gépjármű forgalomból történő kivonását nem kezdeményeztük egyik településen sem.</w:t>
      </w:r>
    </w:p>
    <w:p w:rsidR="00E9332C" w:rsidRPr="002C5750" w:rsidRDefault="00E9332C" w:rsidP="00E9332C">
      <w:pPr>
        <w:jc w:val="both"/>
        <w:rPr>
          <w:color w:val="FF0000"/>
        </w:rPr>
      </w:pPr>
    </w:p>
    <w:p w:rsidR="00E9332C" w:rsidRPr="0020271A" w:rsidRDefault="00E9332C" w:rsidP="00E9332C">
      <w:pPr>
        <w:jc w:val="both"/>
      </w:pPr>
      <w:r w:rsidRPr="00C5570D">
        <w:t>A helyi rendelet szerint Tabdi település biztosít a magánszemélyek kommunális adójánál mentességet, kedvezményt. A kommunális adóban 100 %-os mentességben 117 fő életkora (70 éven felüli), illetve 1 fő szociális alapon részesül, gyermekek utáni 50 %-os mentességet 16 fő részére állapítottunk meg. Gépjárműadót súlyos mozgáskorlátozottságára tekintettel Tabdin 1,</w:t>
      </w:r>
      <w:r w:rsidRPr="00094BC9">
        <w:rPr>
          <w:color w:val="FF0000"/>
        </w:rPr>
        <w:t xml:space="preserve"> </w:t>
      </w:r>
      <w:r w:rsidRPr="0020271A">
        <w:t xml:space="preserve">Kaskantyún 14 fő nem fizet. Ezeken kívül adómentességben részesül a törvény erejénél fogva Tabdin 3 gépjármű, a tanyagondnoki szolgálat, az önkéntes tűzoltó egyesület és a polgárőr egyesület 1 -1 </w:t>
      </w:r>
      <w:proofErr w:type="spellStart"/>
      <w:r w:rsidRPr="0020271A">
        <w:t>gépjárműje</w:t>
      </w:r>
      <w:proofErr w:type="spellEnd"/>
      <w:r w:rsidRPr="0020271A">
        <w:t>, Kaskantyún adómentességben részesül az alapítvány 3 és a költségvetési intézmény 10 gépjárművel.</w:t>
      </w:r>
    </w:p>
    <w:p w:rsidR="00E9332C" w:rsidRPr="002C5750" w:rsidRDefault="00E9332C" w:rsidP="00E9332C">
      <w:pPr>
        <w:jc w:val="both"/>
        <w:rPr>
          <w:color w:val="FF0000"/>
        </w:rPr>
      </w:pPr>
    </w:p>
    <w:p w:rsidR="00E9332C" w:rsidRPr="0020271A" w:rsidRDefault="00E9332C" w:rsidP="00E9332C">
      <w:pPr>
        <w:jc w:val="both"/>
      </w:pPr>
      <w:r w:rsidRPr="0020271A">
        <w:t xml:space="preserve">Adó- és értékbizonyítványt Tabdin 30, Kaskantyún </w:t>
      </w:r>
      <w:r>
        <w:t>39</w:t>
      </w:r>
      <w:r w:rsidRPr="0020271A">
        <w:t xml:space="preserve"> esetben adtunk ki. Adók módjára történő behajtásra Tabdin 5, Kaskantyún 1 megkeresés érkezett Tabdin 85.000, Kaskantyún 30.000 Ft behajtására. Az előző évekből eredményes behajtás Tabdin 2 db. 70.000 Ft. összegben, Kaskantyún eredménytelen volt. A behajtási százalék aránya alacsony, ez abból adódik, hogy ezekben az esetekben nincs semmilyen rendszeres jövedelem és lefoglalható vagyontárgy. </w:t>
      </w:r>
    </w:p>
    <w:p w:rsidR="00E9332C" w:rsidRPr="002C5750" w:rsidRDefault="00E9332C" w:rsidP="00E9332C">
      <w:pPr>
        <w:jc w:val="center"/>
        <w:rPr>
          <w:color w:val="FF0000"/>
        </w:rPr>
      </w:pPr>
    </w:p>
    <w:p w:rsidR="00E9332C" w:rsidRPr="0020271A" w:rsidRDefault="00E9332C" w:rsidP="00E9332C">
      <w:pPr>
        <w:jc w:val="both"/>
      </w:pPr>
      <w:r w:rsidRPr="005416EF">
        <w:t>Az év során adóügyben méltányossági kérelem nem érkezett</w:t>
      </w:r>
      <w:r>
        <w:t xml:space="preserve"> egyik településen sem.</w:t>
      </w:r>
      <w:r w:rsidRPr="00094BC9">
        <w:rPr>
          <w:color w:val="FF0000"/>
        </w:rPr>
        <w:t xml:space="preserve"> </w:t>
      </w:r>
      <w:r w:rsidRPr="00CA7B8E">
        <w:t>Tabdin 2 kérelmező részére 13.500 Ft kommunális adóra, 37.750 Ft gépjárműadóra engedélyeztünk részletfizetést és 13.052 Ft pótlékra törlést.</w:t>
      </w:r>
      <w:r w:rsidRPr="00094BC9">
        <w:rPr>
          <w:color w:val="FF0000"/>
        </w:rPr>
        <w:t xml:space="preserve"> </w:t>
      </w:r>
      <w:r w:rsidRPr="0020271A">
        <w:t xml:space="preserve">Kaskantyún nem volt részletfizetési kérelem. </w:t>
      </w:r>
    </w:p>
    <w:p w:rsidR="00E9332C" w:rsidRPr="00B96217" w:rsidRDefault="00E9332C" w:rsidP="00E9332C">
      <w:pPr>
        <w:jc w:val="both"/>
      </w:pPr>
      <w:r w:rsidRPr="00B96217">
        <w:t>Adók módjára behajtás elévülése vagy a kimutató szervnél történt befizetés miatti törlés Tabdin 36 esetben 3 429 571 Ft összegben, Kaskantyún 11 esetben 964 225 Ft összegben történt.</w:t>
      </w:r>
    </w:p>
    <w:p w:rsidR="00E9332C" w:rsidRPr="00B96217" w:rsidRDefault="00E9332C" w:rsidP="00E9332C">
      <w:pPr>
        <w:jc w:val="both"/>
      </w:pPr>
      <w:r w:rsidRPr="00B96217">
        <w:t>Az elmúlt évben méltányossági adóelengedés egyik településen sem volt.</w:t>
      </w:r>
    </w:p>
    <w:p w:rsidR="00E9332C" w:rsidRPr="00094BC9" w:rsidRDefault="00E9332C" w:rsidP="00E9332C">
      <w:pPr>
        <w:jc w:val="both"/>
        <w:rPr>
          <w:color w:val="FF0000"/>
        </w:rPr>
      </w:pPr>
    </w:p>
    <w:p w:rsidR="00E9332C" w:rsidRPr="00094BC9" w:rsidRDefault="00E9332C" w:rsidP="00E9332C">
      <w:pPr>
        <w:jc w:val="both"/>
        <w:rPr>
          <w:color w:val="FF0000"/>
        </w:rPr>
      </w:pPr>
      <w:r w:rsidRPr="00CA7B8E">
        <w:t>Közterület-használatra Tabdin 32</w:t>
      </w:r>
      <w:r w:rsidRPr="00226D64">
        <w:t>, Kaskantyún 26 alkalommal kötöttünk szerződést.</w:t>
      </w:r>
      <w:r w:rsidRPr="00094BC9">
        <w:rPr>
          <w:color w:val="FF0000"/>
        </w:rPr>
        <w:t xml:space="preserve"> </w:t>
      </w:r>
    </w:p>
    <w:p w:rsidR="00E9332C" w:rsidRPr="00094BC9" w:rsidRDefault="00E9332C" w:rsidP="00E9332C">
      <w:pPr>
        <w:jc w:val="both"/>
        <w:rPr>
          <w:color w:val="FF0000"/>
        </w:rPr>
      </w:pPr>
    </w:p>
    <w:p w:rsidR="00E9332C" w:rsidRPr="0020271A" w:rsidRDefault="00E9332C" w:rsidP="00E9332C">
      <w:pPr>
        <w:jc w:val="both"/>
      </w:pPr>
      <w:r w:rsidRPr="0020271A">
        <w:t xml:space="preserve">A településeken az elmúlt évben Tabdin 14, Kaskantyún 26 méhészt tartottunk nyilván, ebből Tabdin 8, Kaskantyún 5 állandó a többi vándorméhész bejelentés volt. </w:t>
      </w:r>
    </w:p>
    <w:p w:rsidR="00E9332C" w:rsidRPr="00094BC9" w:rsidRDefault="00E9332C" w:rsidP="00E9332C">
      <w:pPr>
        <w:jc w:val="both"/>
        <w:rPr>
          <w:color w:val="FF0000"/>
        </w:rPr>
      </w:pPr>
    </w:p>
    <w:p w:rsidR="00E9332C" w:rsidRPr="00A613FD" w:rsidRDefault="00E9332C" w:rsidP="00E9332C">
      <w:pPr>
        <w:jc w:val="both"/>
      </w:pPr>
      <w:r w:rsidRPr="00A613FD">
        <w:t>2017-ben születési anyakönyvi bejegyzés nem volt</w:t>
      </w:r>
      <w:r>
        <w:t>.</w:t>
      </w:r>
      <w:r w:rsidRPr="00A613FD">
        <w:t xml:space="preserve"> </w:t>
      </w:r>
      <w:r>
        <w:t>H</w:t>
      </w:r>
      <w:r w:rsidRPr="00A613FD">
        <w:t>ázassági anyakönyvi bejegyzés Tabdi községben 7, Kaskantyún 1 esetben</w:t>
      </w:r>
      <w:r>
        <w:t>,</w:t>
      </w:r>
      <w:r w:rsidRPr="00A613FD">
        <w:t xml:space="preserve"> halotti anyakönyvezés Tabdin 5,</w:t>
      </w:r>
      <w:r w:rsidRPr="00094BC9">
        <w:rPr>
          <w:color w:val="FF0000"/>
        </w:rPr>
        <w:t xml:space="preserve"> </w:t>
      </w:r>
      <w:r w:rsidRPr="0038632D">
        <w:t>Kaskantyún 8</w:t>
      </w:r>
      <w:r>
        <w:t xml:space="preserve"> esetben volt.</w:t>
      </w:r>
      <w:r w:rsidRPr="00094BC9">
        <w:rPr>
          <w:color w:val="FF0000"/>
        </w:rPr>
        <w:t xml:space="preserve"> </w:t>
      </w:r>
      <w:r w:rsidRPr="00A613FD">
        <w:t xml:space="preserve">Anyakönyvi kivonat kiadására Tabdin 26, </w:t>
      </w:r>
      <w:r w:rsidRPr="0038632D">
        <w:t>Kaskantyún 15</w:t>
      </w:r>
      <w:r w:rsidRPr="00094BC9">
        <w:rPr>
          <w:color w:val="FF0000"/>
        </w:rPr>
        <w:t xml:space="preserve"> </w:t>
      </w:r>
      <w:r w:rsidRPr="00A613FD">
        <w:t>esetben került sor. Az EAK</w:t>
      </w:r>
      <w:r w:rsidRPr="00094BC9">
        <w:rPr>
          <w:color w:val="FF0000"/>
        </w:rPr>
        <w:t xml:space="preserve"> </w:t>
      </w:r>
      <w:r w:rsidRPr="00A613FD">
        <w:t>rendszerben (elektronikus anyakönyvezés) az eddig nyilvántartott anyakönyvi eseményeket elektronikus formában rögzítjük, ilyen rögzítés Tabdi esetében 7 db, Kaskantyún 28 eset volt.</w:t>
      </w:r>
      <w:r w:rsidRPr="00094BC9">
        <w:rPr>
          <w:color w:val="FF0000"/>
        </w:rPr>
        <w:t xml:space="preserve"> </w:t>
      </w:r>
      <w:r w:rsidRPr="00A613FD">
        <w:t>Névváltoztatás iránti kérelmet egyik településen sem nyújtottak be, névviselési forma</w:t>
      </w:r>
      <w:r w:rsidRPr="00094BC9">
        <w:rPr>
          <w:color w:val="FF0000"/>
        </w:rPr>
        <w:t xml:space="preserve"> </w:t>
      </w:r>
      <w:r w:rsidRPr="00A613FD">
        <w:t>módosítására Tabdin 0, Kaskantyún 1 kérelem érkezett, apai elismerő nyilatkozatot</w:t>
      </w:r>
      <w:r w:rsidRPr="00094BC9">
        <w:rPr>
          <w:color w:val="FF0000"/>
        </w:rPr>
        <w:t xml:space="preserve"> </w:t>
      </w:r>
      <w:r w:rsidRPr="00A613FD">
        <w:t>Kaskantyún 0 fő, Tabdin 5 fő tett. Házasságkötéshez a várakozási idő alóli felmentést egyik településen sem kértek. Hazai anyakönyvezés egyik településen sem volt, állampolgári eskütételre Kaskantyún 3</w:t>
      </w:r>
      <w:r>
        <w:t xml:space="preserve"> </w:t>
      </w:r>
      <w:r w:rsidRPr="00A613FD">
        <w:t xml:space="preserve">honosítottnál </w:t>
      </w:r>
      <w:r w:rsidRPr="00A613FD">
        <w:lastRenderedPageBreak/>
        <w:t xml:space="preserve">került sor, Tabdin </w:t>
      </w:r>
      <w:r>
        <w:t>tavaly ilyen esemény nem volt.</w:t>
      </w:r>
      <w:r w:rsidRPr="00A613FD">
        <w:t xml:space="preserve"> Lakcím bejelentési kérelem Kaskantyún 21, Tabdin 29 volt. Házszám nyilvántartásba vételi kérelem Kaskantyún 2, Tabdin 1 volt.</w:t>
      </w:r>
    </w:p>
    <w:p w:rsidR="00E9332C" w:rsidRPr="00094BC9" w:rsidRDefault="00E9332C" w:rsidP="00E9332C">
      <w:pPr>
        <w:jc w:val="both"/>
        <w:rPr>
          <w:color w:val="FF0000"/>
        </w:rPr>
      </w:pPr>
    </w:p>
    <w:p w:rsidR="00E9332C" w:rsidRPr="00A613FD" w:rsidRDefault="00E9332C" w:rsidP="00E9332C">
      <w:pPr>
        <w:jc w:val="both"/>
      </w:pPr>
      <w:r w:rsidRPr="00A613FD">
        <w:t xml:space="preserve">Hagyatéki eljárást Tabdin 16, Kaskantyún 20 esetben kellett lefolytatni. </w:t>
      </w:r>
    </w:p>
    <w:p w:rsidR="00E9332C" w:rsidRPr="0038632D" w:rsidRDefault="00E9332C" w:rsidP="00E9332C">
      <w:pPr>
        <w:jc w:val="both"/>
      </w:pPr>
    </w:p>
    <w:p w:rsidR="00E9332C" w:rsidRPr="00DE667E" w:rsidRDefault="00E9332C" w:rsidP="00E9332C">
      <w:pPr>
        <w:jc w:val="both"/>
      </w:pPr>
      <w:r w:rsidRPr="00DE667E">
        <w:t>Birtokvédelmi ügyben egyik településen sem indult eljárás.</w:t>
      </w:r>
    </w:p>
    <w:p w:rsidR="00E9332C" w:rsidRPr="00DB501E" w:rsidRDefault="00E9332C" w:rsidP="00E9332C">
      <w:pPr>
        <w:jc w:val="both"/>
      </w:pPr>
    </w:p>
    <w:p w:rsidR="00E9332C" w:rsidRPr="00A613FD" w:rsidRDefault="00E9332C" w:rsidP="00E9332C">
      <w:pPr>
        <w:jc w:val="both"/>
      </w:pPr>
      <w:r w:rsidRPr="00A613FD">
        <w:t>A kereskedelmi tevékenység körében Tabdin 25, Kaskantyún 14 bejelentés-köteles, Tabdin 4 Kaskantyún 8 működési engedély köteles üzletet tartunk nyilván. A kereskedelmi üzletekre a jogszabály meghatározott adatok honlapon történő közzétételét írja elő. Tabdi községben 4 Kaskantyún 1 falusi szálláshely került nyilvántartásba, az adatok honlapon való közzététele ez esetben is kötelező.</w:t>
      </w:r>
    </w:p>
    <w:p w:rsidR="00E9332C" w:rsidRPr="00094BC9" w:rsidRDefault="00E9332C" w:rsidP="00E9332C">
      <w:pPr>
        <w:jc w:val="both"/>
        <w:rPr>
          <w:color w:val="FF0000"/>
        </w:rPr>
      </w:pPr>
      <w:r w:rsidRPr="003454F6">
        <w:t>Tabdi 6,</w:t>
      </w:r>
      <w:r>
        <w:rPr>
          <w:color w:val="FF0000"/>
        </w:rPr>
        <w:t xml:space="preserve"> </w:t>
      </w:r>
      <w:r w:rsidRPr="00B2421C">
        <w:t xml:space="preserve">Kaskantyún </w:t>
      </w:r>
      <w:r>
        <w:t>6</w:t>
      </w:r>
      <w:r>
        <w:rPr>
          <w:color w:val="FF0000"/>
        </w:rPr>
        <w:t xml:space="preserve"> </w:t>
      </w:r>
      <w:r w:rsidRPr="003454F6">
        <w:t>telepengedély köteles tevékenységet tartunk nyilván.</w:t>
      </w:r>
    </w:p>
    <w:p w:rsidR="00E9332C" w:rsidRPr="003454F6" w:rsidRDefault="00E9332C" w:rsidP="00E9332C">
      <w:pPr>
        <w:jc w:val="both"/>
      </w:pPr>
      <w:r w:rsidRPr="003454F6">
        <w:t>A Hivatalhoz a két településről 47 (Tabdin 22, Kaskantyú 25) termőföldre vonatkozó - vételi vagy haszonbérleti ajánlat - kifüggesztési kérelem érkezett. A termőföldek vételi ajánlatát a központi honlapon is közzé kell tenni, melynek minden esetben eleget tettünk.</w:t>
      </w:r>
    </w:p>
    <w:p w:rsidR="00E9332C" w:rsidRPr="00DB501E" w:rsidRDefault="00E9332C" w:rsidP="00E9332C">
      <w:pPr>
        <w:jc w:val="both"/>
      </w:pPr>
    </w:p>
    <w:p w:rsidR="00E9332C" w:rsidRPr="00DB501E" w:rsidRDefault="00E9332C" w:rsidP="00E9332C">
      <w:pPr>
        <w:autoSpaceDE w:val="0"/>
        <w:autoSpaceDN w:val="0"/>
        <w:adjustRightInd w:val="0"/>
        <w:jc w:val="both"/>
      </w:pPr>
      <w:r w:rsidRPr="00DB501E">
        <w:t xml:space="preserve">A növényvédelemről szóló 2000. évi XXXV. tv. alapján a parlagfű elleni védekezés kötelezettségére felhívtuk a lakosság figyelmét, a felhívást </w:t>
      </w:r>
      <w:proofErr w:type="gramStart"/>
      <w:r w:rsidRPr="00DB501E">
        <w:t>hirdetőtáblán</w:t>
      </w:r>
      <w:proofErr w:type="gramEnd"/>
      <w:r w:rsidRPr="00DB501E">
        <w:t xml:space="preserve"> illetve az önkormányzat honlapján is megjelentettük.</w:t>
      </w:r>
    </w:p>
    <w:p w:rsidR="00E9332C" w:rsidRDefault="00E9332C" w:rsidP="00E9332C">
      <w:pPr>
        <w:autoSpaceDE w:val="0"/>
        <w:autoSpaceDN w:val="0"/>
        <w:adjustRightInd w:val="0"/>
        <w:jc w:val="both"/>
      </w:pPr>
      <w:r w:rsidRPr="00DB501E">
        <w:t>Külterület ellenőrzése a Járási</w:t>
      </w:r>
      <w:r>
        <w:t xml:space="preserve"> Hivatal</w:t>
      </w:r>
      <w:r w:rsidRPr="00DB501E">
        <w:t xml:space="preserve"> Földhivatal</w:t>
      </w:r>
      <w:r>
        <w:t>i Osztályához</w:t>
      </w:r>
      <w:r w:rsidRPr="00DB501E">
        <w:t>, a belterület ellenőrzése pedig a jegyző hatáskörébe tartozik. Jogszabályi rendelkezés alapján a jegyző köteles hatósági eljárást kezdeni azon földhasználókkal szemben, akik elmulasztották a parlagfű elleni védekezési kötelezettségüket teljesíteni. Eljárás megindítására nem került sor. Felszólításra a tulajdonosok ingatlanukat rendbe tették.</w:t>
      </w:r>
    </w:p>
    <w:p w:rsidR="00E9332C" w:rsidRDefault="00E9332C" w:rsidP="00E9332C">
      <w:pPr>
        <w:autoSpaceDE w:val="0"/>
        <w:autoSpaceDN w:val="0"/>
        <w:adjustRightInd w:val="0"/>
        <w:jc w:val="both"/>
      </w:pPr>
    </w:p>
    <w:p w:rsidR="00E9332C" w:rsidRPr="00DB501E" w:rsidRDefault="00E9332C" w:rsidP="00E9332C">
      <w:pPr>
        <w:autoSpaceDE w:val="0"/>
        <w:autoSpaceDN w:val="0"/>
        <w:adjustRightInd w:val="0"/>
        <w:jc w:val="both"/>
      </w:pPr>
      <w:r>
        <w:t xml:space="preserve">Mindkét településen plusz feladatként jelentkezik a honlap vezetése, ezt </w:t>
      </w:r>
      <w:proofErr w:type="spellStart"/>
      <w:r>
        <w:t>településenként</w:t>
      </w:r>
      <w:proofErr w:type="spellEnd"/>
      <w:r>
        <w:t xml:space="preserve"> egy-egy köztisztviselő látja el. Az elektronikus ügyintézés egyre nagyobb kihívást jelent hozzáértő informatikus hiányában.</w:t>
      </w:r>
    </w:p>
    <w:p w:rsidR="00E9332C" w:rsidRPr="00DB501E" w:rsidRDefault="00E9332C" w:rsidP="00E9332C">
      <w:pPr>
        <w:jc w:val="both"/>
      </w:pPr>
    </w:p>
    <w:p w:rsidR="00E9332C" w:rsidRDefault="00E9332C" w:rsidP="00E9332C">
      <w:pPr>
        <w:jc w:val="both"/>
      </w:pPr>
      <w:r w:rsidRPr="003454F6">
        <w:t>Tabdin a polgármester hatáskörébe tartozó államigazgatási ügyben a polgári szolgálatra történő beosztásának éves felülvizsgálata megtörtént, a beosztott állomány körében nem volt változás.</w:t>
      </w:r>
    </w:p>
    <w:p w:rsidR="00E9332C" w:rsidRPr="003454F6" w:rsidRDefault="00E9332C" w:rsidP="00E9332C">
      <w:pPr>
        <w:jc w:val="both"/>
      </w:pPr>
      <w:r>
        <w:t>A Tabdi és Kaskantyúi állomány is elméleti oktatáson vett részt Csengődön.</w:t>
      </w:r>
    </w:p>
    <w:p w:rsidR="00E9332C" w:rsidRPr="00935B32" w:rsidRDefault="00E9332C" w:rsidP="00E9332C">
      <w:pPr>
        <w:jc w:val="both"/>
      </w:pPr>
      <w:r w:rsidRPr="00935B32">
        <w:t>Kaskantyún a szolgálatra beosztott állománynál személyi változás az év közben nem történt. A hivatal polgári védelmi feladatot ellátó ügyintézőjének 2 alkalommal e-mail formájában szituációs gyakorlatot kellett megoldania</w:t>
      </w:r>
    </w:p>
    <w:p w:rsidR="00E9332C" w:rsidRPr="00B9105E" w:rsidRDefault="00E9332C" w:rsidP="00E9332C">
      <w:pPr>
        <w:jc w:val="both"/>
      </w:pPr>
    </w:p>
    <w:p w:rsidR="00E9332C" w:rsidRPr="00263882" w:rsidRDefault="00E9332C" w:rsidP="00E9332C">
      <w:pPr>
        <w:jc w:val="both"/>
      </w:pPr>
      <w:r w:rsidRPr="003454F6">
        <w:t>A ritkán előforduló ügyekben az előző évekhez hasonlóan kevés számú eljárás volt,</w:t>
      </w:r>
      <w:r w:rsidRPr="000E13CC">
        <w:rPr>
          <w:color w:val="FF0000"/>
        </w:rPr>
        <w:t xml:space="preserve"> </w:t>
      </w:r>
      <w:r w:rsidRPr="003454F6">
        <w:t>közútkezelői hozzájárulás iránti kérelem Tabdin 16</w:t>
      </w:r>
      <w:r w:rsidRPr="00B2421C">
        <w:t>, Kaskantyún 7,</w:t>
      </w:r>
      <w:r w:rsidRPr="000E13CC">
        <w:rPr>
          <w:color w:val="FF0000"/>
        </w:rPr>
        <w:t xml:space="preserve"> </w:t>
      </w:r>
      <w:r w:rsidRPr="00973B05">
        <w:t>szakhatósági megkeresés</w:t>
      </w:r>
      <w:r w:rsidRPr="000E13CC">
        <w:rPr>
          <w:color w:val="FF0000"/>
        </w:rPr>
        <w:t xml:space="preserve"> </w:t>
      </w:r>
      <w:r w:rsidRPr="003454F6">
        <w:t>Tabdin 10</w:t>
      </w:r>
      <w:r w:rsidRPr="00973B05">
        <w:t>, Kaskantyún 13 érkezett.</w:t>
      </w:r>
      <w:r w:rsidRPr="000E13CC">
        <w:rPr>
          <w:color w:val="FF0000"/>
        </w:rPr>
        <w:t xml:space="preserve"> </w:t>
      </w:r>
      <w:r w:rsidRPr="003454F6">
        <w:t>Szépkorúak köszöntése Tabdin 2,</w:t>
      </w:r>
      <w:r w:rsidRPr="000E13CC">
        <w:rPr>
          <w:color w:val="FF0000"/>
        </w:rPr>
        <w:t xml:space="preserve"> </w:t>
      </w:r>
      <w:r w:rsidRPr="00053997">
        <w:t xml:space="preserve">Kaskantyún 0 esetben </w:t>
      </w:r>
      <w:r w:rsidRPr="007F5EA8">
        <w:t xml:space="preserve">volt, hatósági bizonyítvány kiadása összesen </w:t>
      </w:r>
      <w:r>
        <w:t>115</w:t>
      </w:r>
      <w:r w:rsidRPr="007F5EA8">
        <w:t xml:space="preserve">, (Tabdin </w:t>
      </w:r>
      <w:r>
        <w:t>84</w:t>
      </w:r>
      <w:r w:rsidRPr="007F5EA8">
        <w:t>, Kaskantyú 31),</w:t>
      </w:r>
      <w:r w:rsidRPr="000E13CC">
        <w:rPr>
          <w:color w:val="FF0000"/>
        </w:rPr>
        <w:t xml:space="preserve"> </w:t>
      </w:r>
      <w:r w:rsidRPr="007F5EA8">
        <w:t>környezettanulmány felvétele más szerv megkeresésére Tabdin 6, Kaskantyún 4, vagyonleltár felvétele Tabdin 0, Kaskantyún 1, sírhely megváltásra</w:t>
      </w:r>
      <w:r w:rsidRPr="00B2421C">
        <w:t xml:space="preserve"> kötött szerződés</w:t>
      </w:r>
      <w:r w:rsidRPr="000E13CC">
        <w:rPr>
          <w:color w:val="FF0000"/>
        </w:rPr>
        <w:t xml:space="preserve"> </w:t>
      </w:r>
      <w:r w:rsidRPr="002D2A0F">
        <w:t>Tabdin 11, Kaskantyún 12 volt. Fakivágási engedélyezése iránti kérelem nem érkezett, Kaskantyún 1</w:t>
      </w:r>
      <w:r w:rsidRPr="00263882">
        <w:t xml:space="preserve"> fúrtkút vízjogi fennmaradási engedélyt kérelmeztek.</w:t>
      </w:r>
    </w:p>
    <w:p w:rsidR="00E9332C" w:rsidRPr="00263882" w:rsidRDefault="00E9332C" w:rsidP="00E9332C">
      <w:pPr>
        <w:jc w:val="both"/>
      </w:pPr>
      <w:r w:rsidRPr="00263882">
        <w:t xml:space="preserve"> </w:t>
      </w:r>
    </w:p>
    <w:p w:rsidR="00E9332C" w:rsidRPr="00DB501E" w:rsidRDefault="00E9332C" w:rsidP="00E9332C">
      <w:pPr>
        <w:jc w:val="both"/>
      </w:pPr>
      <w:r w:rsidRPr="00DB501E">
        <w:t>Az önkormányzatok költségvetésének alakulásáról folyamatosan tájékoztatjuk a képviselő-testületeket. Az államháztartásról szóló törvény szerint az önkormányzat gazdálkodásának végrehajtó szerve a hivatal, mely</w:t>
      </w:r>
      <w:r>
        <w:t xml:space="preserve"> köteles elkészíteni az </w:t>
      </w:r>
      <w:r w:rsidRPr="00DB501E">
        <w:t>éves beszámolókat, a havi pénzügyi információs jelentést, a mérlegjelentést, a vagyonkataszter folyamatos vezetését, illetve számtalan statisztikai jelentést.</w:t>
      </w:r>
    </w:p>
    <w:p w:rsidR="00E9332C" w:rsidRPr="00DB501E" w:rsidRDefault="00E9332C" w:rsidP="00E9332C">
      <w:pPr>
        <w:jc w:val="both"/>
      </w:pPr>
    </w:p>
    <w:p w:rsidR="00E9332C" w:rsidRPr="00DB501E" w:rsidRDefault="00E9332C" w:rsidP="00E9332C">
      <w:pPr>
        <w:jc w:val="both"/>
      </w:pPr>
      <w:r w:rsidRPr="00DB501E">
        <w:t xml:space="preserve">Az évközi lemondások és pótigények benyújtása, az állami támogatások igénylése, illetve az ehhez kapcsolódó elszámolások Kincstárnak történő továbbítása minden esetben, határidőben megtörtént. A Hivatal az állami támogatásokhoz, illetve a pénzügyi elszámolásokhoz kapcsolódó belső analitikus nyilvántartásokat (előirányzat-nyilvántartás, bérnyilvántartások, beruházások, adományok, támogatások, követelések, </w:t>
      </w:r>
      <w:proofErr w:type="gramStart"/>
      <w:r w:rsidRPr="00DB501E">
        <w:t>kötelezettségek,</w:t>
      </w:r>
      <w:proofErr w:type="gramEnd"/>
      <w:r w:rsidRPr="00DB501E">
        <w:t xml:space="preserve"> stb. nyilvántartása) részben számítógépes programon, részben papír alapon </w:t>
      </w:r>
      <w:proofErr w:type="spellStart"/>
      <w:r w:rsidRPr="00DB501E">
        <w:t>teljeskörűen</w:t>
      </w:r>
      <w:proofErr w:type="spellEnd"/>
      <w:r w:rsidRPr="00DB501E">
        <w:t xml:space="preserve"> vezeti.</w:t>
      </w:r>
    </w:p>
    <w:p w:rsidR="00E9332C" w:rsidRPr="00DB501E" w:rsidRDefault="00E9332C" w:rsidP="00E9332C">
      <w:pPr>
        <w:jc w:val="both"/>
      </w:pPr>
    </w:p>
    <w:p w:rsidR="00E9332C" w:rsidRPr="00DB501E" w:rsidRDefault="00E9332C" w:rsidP="00E9332C">
      <w:pPr>
        <w:jc w:val="both"/>
      </w:pPr>
      <w:r w:rsidRPr="00DB501E">
        <w:t xml:space="preserve">Ahogy a korábbi beszámolókban is jeleztük, a Hivatal – a fentieken túl – változatlanul számos, a feladatkörébe nem tartozó tevékenységet végez (jogi felvilágosítás, iratok szerkesztése, továbbítása, fénymásolás, elektronikus levelezés, nyugdíjügyek, </w:t>
      </w:r>
      <w:proofErr w:type="gramStart"/>
      <w:r w:rsidRPr="00DB501E">
        <w:t>leszázalékolás,</w:t>
      </w:r>
      <w:proofErr w:type="gramEnd"/>
      <w:r w:rsidRPr="00DB501E">
        <w:t xml:space="preserve"> stb.) melyeket a lakosság jobb kiszolgálása érdekében továbbra is ellátunk.</w:t>
      </w:r>
    </w:p>
    <w:p w:rsidR="00E9332C" w:rsidRPr="00DB501E" w:rsidRDefault="00E9332C" w:rsidP="00E9332C">
      <w:pPr>
        <w:jc w:val="both"/>
      </w:pPr>
    </w:p>
    <w:p w:rsidR="00E9332C" w:rsidRPr="00DB501E" w:rsidRDefault="00E9332C" w:rsidP="00E9332C">
      <w:pPr>
        <w:jc w:val="both"/>
      </w:pPr>
      <w:r w:rsidRPr="00DB501E">
        <w:t>A gyámhatósági feladatok alakulásáról május 31-ig külön beszámoló keretében tájékoztatom a képviselő-testületeket.</w:t>
      </w:r>
    </w:p>
    <w:p w:rsidR="00E9332C" w:rsidRPr="00DB501E" w:rsidRDefault="00E9332C" w:rsidP="00E9332C">
      <w:pPr>
        <w:jc w:val="both"/>
      </w:pPr>
    </w:p>
    <w:p w:rsidR="00E9332C" w:rsidRPr="00DB501E" w:rsidRDefault="00E9332C" w:rsidP="00E9332C">
      <w:pPr>
        <w:autoSpaceDE w:val="0"/>
        <w:autoSpaceDN w:val="0"/>
        <w:adjustRightInd w:val="0"/>
        <w:jc w:val="both"/>
        <w:rPr>
          <w:bCs/>
        </w:rPr>
      </w:pPr>
      <w:r w:rsidRPr="00DB501E">
        <w:rPr>
          <w:bCs/>
        </w:rPr>
        <w:t xml:space="preserve">Ezúton köszönöm a Közös Önkormányzati Hivatal valamennyi dolgozójának </w:t>
      </w:r>
      <w:r>
        <w:rPr>
          <w:bCs/>
        </w:rPr>
        <w:t xml:space="preserve">a lelkiismeretes munkát. </w:t>
      </w:r>
      <w:r w:rsidRPr="00DB501E">
        <w:rPr>
          <w:bCs/>
        </w:rPr>
        <w:t xml:space="preserve">Köszönöm a Polgármester Urak, és a Képviselők segítő szándékú hozzáállását, támogatását, melyet a hivatali munka feltételeinek </w:t>
      </w:r>
      <w:proofErr w:type="gramStart"/>
      <w:r w:rsidRPr="00DB501E">
        <w:rPr>
          <w:bCs/>
        </w:rPr>
        <w:t>megteremtésében,</w:t>
      </w:r>
      <w:proofErr w:type="gramEnd"/>
      <w:r w:rsidRPr="00DB501E">
        <w:rPr>
          <w:bCs/>
        </w:rPr>
        <w:t xml:space="preserve"> </w:t>
      </w:r>
      <w:r>
        <w:rPr>
          <w:bCs/>
        </w:rPr>
        <w:t>és a hivatal folyamatos működtetésében</w:t>
      </w:r>
      <w:r w:rsidRPr="00DB501E">
        <w:rPr>
          <w:bCs/>
        </w:rPr>
        <w:t xml:space="preserve"> nyújtottak számunkra.</w:t>
      </w:r>
    </w:p>
    <w:p w:rsidR="00E9332C" w:rsidRPr="00DB501E" w:rsidRDefault="00E9332C" w:rsidP="00E9332C">
      <w:pPr>
        <w:autoSpaceDE w:val="0"/>
        <w:autoSpaceDN w:val="0"/>
        <w:adjustRightInd w:val="0"/>
        <w:jc w:val="both"/>
      </w:pPr>
    </w:p>
    <w:p w:rsidR="00E9332C" w:rsidRPr="00DB501E" w:rsidRDefault="00E9332C" w:rsidP="00E9332C">
      <w:pPr>
        <w:jc w:val="both"/>
      </w:pPr>
      <w:r w:rsidRPr="00DB501E">
        <w:t>Javaslom a Tisztelt Képviselő-testületnek a határozat-tervezet elfogadását.</w:t>
      </w:r>
    </w:p>
    <w:p w:rsidR="00E9332C" w:rsidRPr="00DB501E" w:rsidRDefault="00E9332C" w:rsidP="00E9332C">
      <w:pPr>
        <w:jc w:val="both"/>
      </w:pPr>
    </w:p>
    <w:p w:rsidR="00E9332C" w:rsidRPr="00DB501E" w:rsidRDefault="00E9332C" w:rsidP="00E9332C">
      <w:pPr>
        <w:jc w:val="both"/>
        <w:rPr>
          <w:u w:val="single"/>
        </w:rPr>
      </w:pPr>
      <w:bookmarkStart w:id="1" w:name="_Hlk516555417"/>
      <w:r w:rsidRPr="00DB501E">
        <w:t>____</w:t>
      </w:r>
      <w:r w:rsidRPr="00DB501E">
        <w:rPr>
          <w:u w:val="single"/>
        </w:rPr>
        <w:t>/201</w:t>
      </w:r>
      <w:r>
        <w:rPr>
          <w:u w:val="single"/>
        </w:rPr>
        <w:t>8</w:t>
      </w:r>
      <w:r w:rsidRPr="00DB501E">
        <w:rPr>
          <w:u w:val="single"/>
        </w:rPr>
        <w:t>.</w:t>
      </w:r>
      <w:proofErr w:type="gramStart"/>
      <w:r w:rsidRPr="00DB501E">
        <w:rPr>
          <w:u w:val="single"/>
        </w:rPr>
        <w:t>( )</w:t>
      </w:r>
      <w:proofErr w:type="gramEnd"/>
      <w:r w:rsidRPr="00DB501E">
        <w:rPr>
          <w:u w:val="single"/>
        </w:rPr>
        <w:t>sz. határozat</w:t>
      </w:r>
    </w:p>
    <w:p w:rsidR="00E9332C" w:rsidRPr="00DB501E" w:rsidRDefault="00E9332C" w:rsidP="00E9332C">
      <w:pPr>
        <w:ind w:right="4605"/>
        <w:jc w:val="both"/>
      </w:pPr>
      <w:r w:rsidRPr="00DB501E">
        <w:t>Beszámoló Tabdi Közös Önkormányzati Hivatal munkájáról</w:t>
      </w:r>
    </w:p>
    <w:p w:rsidR="00E9332C" w:rsidRPr="00DB501E" w:rsidRDefault="00E9332C" w:rsidP="00E9332C">
      <w:pPr>
        <w:jc w:val="both"/>
      </w:pPr>
    </w:p>
    <w:p w:rsidR="00E9332C" w:rsidRPr="00DB501E" w:rsidRDefault="00E9332C" w:rsidP="00E9332C">
      <w:pPr>
        <w:jc w:val="center"/>
        <w:rPr>
          <w:u w:val="single"/>
        </w:rPr>
      </w:pPr>
      <w:r w:rsidRPr="00DB501E">
        <w:rPr>
          <w:u w:val="single"/>
        </w:rPr>
        <w:t>HATÁROZAT-TERVEZET</w:t>
      </w:r>
    </w:p>
    <w:p w:rsidR="00E9332C" w:rsidRPr="00DB501E" w:rsidRDefault="00E9332C" w:rsidP="00E9332C">
      <w:pPr>
        <w:jc w:val="center"/>
        <w:rPr>
          <w:u w:val="single"/>
        </w:rPr>
      </w:pPr>
    </w:p>
    <w:p w:rsidR="00E9332C" w:rsidRPr="00DB501E" w:rsidRDefault="00E9332C" w:rsidP="00E9332C">
      <w:pPr>
        <w:jc w:val="both"/>
      </w:pPr>
      <w:r>
        <w:t>Tabdi</w:t>
      </w:r>
      <w:r w:rsidRPr="00DB501E">
        <w:t xml:space="preserve"> Község Képviselő-testülete a Tabdi Közös Önkormányzati Hivatal</w:t>
      </w:r>
      <w:r>
        <w:t xml:space="preserve"> 2017. évi</w:t>
      </w:r>
      <w:r w:rsidRPr="00DB501E">
        <w:t xml:space="preserve"> munkájáról szóló beszámolót elfogadja.</w:t>
      </w:r>
    </w:p>
    <w:p w:rsidR="00E9332C" w:rsidRPr="00DB501E" w:rsidRDefault="00E9332C" w:rsidP="00E9332C">
      <w:pPr>
        <w:jc w:val="both"/>
      </w:pPr>
    </w:p>
    <w:p w:rsidR="00E9332C" w:rsidRPr="00DB501E" w:rsidRDefault="00E9332C" w:rsidP="00E9332C">
      <w:pPr>
        <w:pStyle w:val="Listaszerbekezds"/>
        <w:ind w:left="0"/>
      </w:pPr>
      <w:r w:rsidRPr="00DB501E">
        <w:t>Felelős: jegyző</w:t>
      </w:r>
    </w:p>
    <w:p w:rsidR="00E9332C" w:rsidRPr="00DB501E" w:rsidRDefault="00E9332C" w:rsidP="00E9332C">
      <w:pPr>
        <w:pStyle w:val="Listaszerbekezds"/>
        <w:ind w:left="0"/>
      </w:pPr>
      <w:r w:rsidRPr="00DB501E">
        <w:t>Határidő: azonnal</w:t>
      </w:r>
    </w:p>
    <w:bookmarkEnd w:id="1"/>
    <w:p w:rsidR="00E9332C" w:rsidRPr="00DB501E" w:rsidRDefault="00E9332C" w:rsidP="00E9332C">
      <w:pPr>
        <w:jc w:val="both"/>
      </w:pPr>
    </w:p>
    <w:p w:rsidR="00E9332C" w:rsidRPr="00DB501E" w:rsidRDefault="00E9332C" w:rsidP="00E9332C">
      <w:pPr>
        <w:jc w:val="both"/>
      </w:pPr>
      <w:r>
        <w:t>Tabdi</w:t>
      </w:r>
      <w:r w:rsidRPr="00DB501E">
        <w:t>, 201</w:t>
      </w:r>
      <w:r>
        <w:t>8</w:t>
      </w:r>
      <w:r w:rsidRPr="00DB501E">
        <w:t xml:space="preserve">. </w:t>
      </w:r>
      <w:r>
        <w:t>május 22.</w:t>
      </w:r>
    </w:p>
    <w:p w:rsidR="00E9332C" w:rsidRPr="00DB501E" w:rsidRDefault="00E9332C" w:rsidP="00E9332C">
      <w:pPr>
        <w:tabs>
          <w:tab w:val="center" w:pos="5954"/>
        </w:tabs>
        <w:jc w:val="both"/>
      </w:pPr>
      <w:r>
        <w:tab/>
      </w:r>
      <w:proofErr w:type="spellStart"/>
      <w:r w:rsidRPr="00DB501E">
        <w:t>Filus</w:t>
      </w:r>
      <w:proofErr w:type="spellEnd"/>
      <w:r w:rsidRPr="00DB501E">
        <w:t xml:space="preserve"> Jánosné</w:t>
      </w:r>
    </w:p>
    <w:p w:rsidR="00E9332C" w:rsidRDefault="00E9332C" w:rsidP="00E9332C">
      <w:pPr>
        <w:tabs>
          <w:tab w:val="center" w:pos="5954"/>
        </w:tabs>
        <w:jc w:val="both"/>
      </w:pPr>
      <w:r w:rsidRPr="00DB501E">
        <w:tab/>
        <w:t>jegyző</w:t>
      </w:r>
    </w:p>
    <w:p w:rsidR="00F92052" w:rsidRDefault="00F92052" w:rsidP="00E9332C">
      <w:pPr>
        <w:rPr>
          <w:u w:val="single"/>
        </w:rPr>
      </w:pPr>
    </w:p>
    <w:p w:rsidR="00F92052" w:rsidRDefault="00F92052" w:rsidP="00E9332C">
      <w:pPr>
        <w:rPr>
          <w:u w:val="single"/>
        </w:rPr>
      </w:pPr>
    </w:p>
    <w:p w:rsidR="00F92052" w:rsidRDefault="00F92052" w:rsidP="00E9332C">
      <w:pPr>
        <w:rPr>
          <w:u w:val="single"/>
        </w:rPr>
      </w:pPr>
    </w:p>
    <w:p w:rsidR="00F92052" w:rsidRDefault="00F92052" w:rsidP="00E9332C">
      <w:pPr>
        <w:rPr>
          <w:u w:val="single"/>
        </w:rPr>
      </w:pPr>
    </w:p>
    <w:p w:rsidR="00F92052" w:rsidRDefault="00F92052" w:rsidP="00E9332C">
      <w:pPr>
        <w:rPr>
          <w:u w:val="single"/>
        </w:rPr>
      </w:pPr>
    </w:p>
    <w:p w:rsidR="00F92052" w:rsidRDefault="00F92052" w:rsidP="00E9332C">
      <w:pPr>
        <w:rPr>
          <w:u w:val="single"/>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F92052" w:rsidRDefault="00F92052" w:rsidP="00F92052">
      <w:pPr>
        <w:rPr>
          <w:sz w:val="20"/>
          <w:szCs w:val="22"/>
        </w:rPr>
      </w:pPr>
    </w:p>
    <w:p w:rsidR="007D112D" w:rsidRPr="00B54228" w:rsidRDefault="007D112D" w:rsidP="007D112D">
      <w:pPr>
        <w:rPr>
          <w:sz w:val="20"/>
          <w:szCs w:val="22"/>
          <w:u w:val="single"/>
        </w:rPr>
      </w:pPr>
      <w:r w:rsidRPr="00B54228">
        <w:rPr>
          <w:sz w:val="20"/>
          <w:szCs w:val="22"/>
          <w:u w:val="single"/>
        </w:rPr>
        <w:lastRenderedPageBreak/>
        <w:t>TABDI KÖZSÉG POLGÁRMESTERE</w:t>
      </w:r>
    </w:p>
    <w:p w:rsidR="007D112D" w:rsidRPr="008F56BF" w:rsidRDefault="007D112D" w:rsidP="007D112D">
      <w:pPr>
        <w:rPr>
          <w:sz w:val="20"/>
          <w:szCs w:val="22"/>
        </w:rPr>
      </w:pPr>
    </w:p>
    <w:p w:rsidR="007D112D" w:rsidRPr="008F56BF" w:rsidRDefault="007D112D" w:rsidP="007D112D">
      <w:pPr>
        <w:rPr>
          <w:sz w:val="20"/>
          <w:szCs w:val="22"/>
        </w:rPr>
      </w:pPr>
    </w:p>
    <w:p w:rsidR="007D112D" w:rsidRPr="00B54228" w:rsidRDefault="007D112D" w:rsidP="007D112D">
      <w:pPr>
        <w:jc w:val="center"/>
        <w:rPr>
          <w:sz w:val="20"/>
          <w:szCs w:val="22"/>
          <w:u w:val="single"/>
        </w:rPr>
      </w:pPr>
      <w:r w:rsidRPr="00B54228">
        <w:rPr>
          <w:sz w:val="20"/>
          <w:szCs w:val="22"/>
          <w:u w:val="single"/>
        </w:rPr>
        <w:t>E L Ő T E R J E S Z T É S</w:t>
      </w:r>
    </w:p>
    <w:p w:rsidR="007D112D" w:rsidRPr="008F56BF" w:rsidRDefault="007D112D" w:rsidP="007D112D">
      <w:pPr>
        <w:jc w:val="center"/>
        <w:rPr>
          <w:sz w:val="20"/>
          <w:szCs w:val="22"/>
        </w:rPr>
      </w:pPr>
      <w:r>
        <w:rPr>
          <w:sz w:val="20"/>
          <w:szCs w:val="22"/>
        </w:rPr>
        <w:t>(a Képviselőtestület 2018</w:t>
      </w:r>
      <w:r w:rsidRPr="008F56BF">
        <w:rPr>
          <w:sz w:val="20"/>
          <w:szCs w:val="22"/>
        </w:rPr>
        <w:t>. május</w:t>
      </w:r>
      <w:r>
        <w:rPr>
          <w:sz w:val="20"/>
          <w:szCs w:val="22"/>
        </w:rPr>
        <w:t xml:space="preserve"> 29</w:t>
      </w:r>
      <w:r w:rsidRPr="008F56BF">
        <w:rPr>
          <w:sz w:val="20"/>
          <w:szCs w:val="22"/>
        </w:rPr>
        <w:t>-i ülésére)</w:t>
      </w:r>
    </w:p>
    <w:p w:rsidR="007D112D" w:rsidRPr="008F56BF" w:rsidRDefault="007D112D" w:rsidP="007D112D">
      <w:pPr>
        <w:jc w:val="center"/>
        <w:rPr>
          <w:sz w:val="20"/>
          <w:szCs w:val="22"/>
        </w:rPr>
      </w:pPr>
    </w:p>
    <w:p w:rsidR="007D112D" w:rsidRPr="00B54228" w:rsidRDefault="007D112D" w:rsidP="007D112D">
      <w:pPr>
        <w:rPr>
          <w:b/>
          <w:i/>
          <w:sz w:val="20"/>
          <w:szCs w:val="22"/>
        </w:rPr>
      </w:pPr>
      <w:r w:rsidRPr="008F56BF">
        <w:rPr>
          <w:sz w:val="20"/>
          <w:szCs w:val="22"/>
        </w:rPr>
        <w:t xml:space="preserve">Tárgy: </w:t>
      </w:r>
      <w:r w:rsidRPr="00B54228">
        <w:rPr>
          <w:b/>
          <w:i/>
          <w:sz w:val="20"/>
          <w:szCs w:val="22"/>
        </w:rPr>
        <w:t>Rendelet Tabdi község önkormányzata 2017. évi zárszámadásáról</w:t>
      </w:r>
    </w:p>
    <w:p w:rsidR="007D112D" w:rsidRPr="008F56BF" w:rsidRDefault="007D112D" w:rsidP="007D112D">
      <w:pPr>
        <w:pStyle w:val="NormlWeb"/>
        <w:jc w:val="both"/>
        <w:rPr>
          <w:bCs/>
          <w:sz w:val="20"/>
          <w:szCs w:val="20"/>
        </w:rPr>
      </w:pPr>
    </w:p>
    <w:p w:rsidR="007D112D" w:rsidRPr="008F56BF" w:rsidRDefault="007D112D" w:rsidP="007D112D">
      <w:pPr>
        <w:pStyle w:val="NormlWeb"/>
        <w:jc w:val="both"/>
        <w:rPr>
          <w:sz w:val="20"/>
          <w:szCs w:val="20"/>
        </w:rPr>
      </w:pPr>
      <w:r w:rsidRPr="008F56BF">
        <w:rPr>
          <w:bCs/>
          <w:sz w:val="20"/>
          <w:szCs w:val="20"/>
        </w:rPr>
        <w:t xml:space="preserve">A helyi önkormányzat költségvetésének végrehajtására vonatkozó zárszámadási rendelet tervezetét az Áht. 91. § (1) bekezdése szerint a jegyző készíti elő és a polgármester terjeszti a képviselő-testület elé úgy, hogy az a képviselő-testület elé terjesztését követő harminc napon belül, de legkésőbb a költségvetési évet követő ötödik hónap utolsó napjáig hatályba lépjen. A zárszámadási rendelet tervezetével együtt (amennyiben az önkormányzatnál adott évben ellenőrzés folyt) a képviselő-testület részére </w:t>
      </w:r>
      <w:proofErr w:type="spellStart"/>
      <w:r w:rsidRPr="008F56BF">
        <w:rPr>
          <w:bCs/>
          <w:sz w:val="20"/>
          <w:szCs w:val="20"/>
        </w:rPr>
        <w:t>tájékoztatásul</w:t>
      </w:r>
      <w:proofErr w:type="spellEnd"/>
      <w:r>
        <w:rPr>
          <w:bCs/>
          <w:sz w:val="20"/>
          <w:szCs w:val="20"/>
        </w:rPr>
        <w:t xml:space="preserve"> be kell nyújtani a kincstár Áht.  68/B</w:t>
      </w:r>
      <w:r w:rsidRPr="008F56BF">
        <w:rPr>
          <w:bCs/>
          <w:sz w:val="20"/>
          <w:szCs w:val="20"/>
        </w:rPr>
        <w:t>. § szerinti ellenőrzése keretében a helyi önkormányzat éves költségvetési beszámolójával kapcsolatosan elkészített jelentését.</w:t>
      </w:r>
    </w:p>
    <w:p w:rsidR="007D112D" w:rsidRPr="008F56BF" w:rsidRDefault="007D112D" w:rsidP="007D112D">
      <w:pPr>
        <w:jc w:val="both"/>
        <w:rPr>
          <w:sz w:val="20"/>
          <w:szCs w:val="22"/>
        </w:rPr>
      </w:pPr>
      <w:r w:rsidRPr="008F56BF">
        <w:rPr>
          <w:sz w:val="20"/>
          <w:szCs w:val="22"/>
        </w:rPr>
        <w:t>A Képviselőtestület az önkormány</w:t>
      </w:r>
      <w:r>
        <w:rPr>
          <w:sz w:val="20"/>
          <w:szCs w:val="22"/>
        </w:rPr>
        <w:t>zat 2017</w:t>
      </w:r>
      <w:r w:rsidRPr="008F56BF">
        <w:rPr>
          <w:sz w:val="20"/>
          <w:szCs w:val="22"/>
        </w:rPr>
        <w:t>. évi módosított költségvetését</w:t>
      </w:r>
      <w:r>
        <w:rPr>
          <w:sz w:val="20"/>
          <w:szCs w:val="22"/>
        </w:rPr>
        <w:t xml:space="preserve"> 259.938.852 Ft bevételi </w:t>
      </w:r>
      <w:proofErr w:type="spellStart"/>
      <w:r>
        <w:rPr>
          <w:sz w:val="20"/>
          <w:szCs w:val="22"/>
        </w:rPr>
        <w:t>főösszeggel</w:t>
      </w:r>
      <w:proofErr w:type="spellEnd"/>
      <w:r w:rsidRPr="008F56BF">
        <w:rPr>
          <w:sz w:val="20"/>
          <w:szCs w:val="22"/>
        </w:rPr>
        <w:t xml:space="preserve">, </w:t>
      </w:r>
      <w:r>
        <w:rPr>
          <w:sz w:val="20"/>
          <w:szCs w:val="22"/>
        </w:rPr>
        <w:t>310.921.603</w:t>
      </w:r>
      <w:r w:rsidRPr="008F56BF">
        <w:rPr>
          <w:sz w:val="20"/>
          <w:szCs w:val="22"/>
        </w:rPr>
        <w:t xml:space="preserve">Ft </w:t>
      </w:r>
      <w:r>
        <w:rPr>
          <w:sz w:val="20"/>
          <w:szCs w:val="22"/>
        </w:rPr>
        <w:t xml:space="preserve">kiadási </w:t>
      </w:r>
      <w:proofErr w:type="spellStart"/>
      <w:r>
        <w:rPr>
          <w:sz w:val="20"/>
          <w:szCs w:val="22"/>
        </w:rPr>
        <w:t>főösszeggel</w:t>
      </w:r>
      <w:proofErr w:type="spellEnd"/>
      <w:r w:rsidRPr="008F56BF">
        <w:rPr>
          <w:sz w:val="20"/>
          <w:szCs w:val="22"/>
        </w:rPr>
        <w:t>,</w:t>
      </w:r>
      <w:r>
        <w:rPr>
          <w:sz w:val="20"/>
          <w:szCs w:val="22"/>
        </w:rPr>
        <w:t xml:space="preserve"> 2.683.076 </w:t>
      </w:r>
      <w:r w:rsidRPr="008F56BF">
        <w:rPr>
          <w:sz w:val="20"/>
          <w:szCs w:val="22"/>
        </w:rPr>
        <w:t>Ft működési többlettel,</w:t>
      </w:r>
      <w:r>
        <w:rPr>
          <w:sz w:val="20"/>
          <w:szCs w:val="22"/>
        </w:rPr>
        <w:t xml:space="preserve"> 53.665.827</w:t>
      </w:r>
      <w:r w:rsidRPr="008F56BF">
        <w:rPr>
          <w:sz w:val="20"/>
          <w:szCs w:val="22"/>
        </w:rPr>
        <w:t xml:space="preserve"> Ft felhalmozási hiánnyal fogadta el. A hiány finanszírozására a</w:t>
      </w:r>
      <w:r>
        <w:rPr>
          <w:sz w:val="20"/>
          <w:szCs w:val="22"/>
        </w:rPr>
        <w:t xml:space="preserve"> </w:t>
      </w:r>
      <w:r w:rsidRPr="008F56BF">
        <w:rPr>
          <w:sz w:val="20"/>
          <w:szCs w:val="22"/>
        </w:rPr>
        <w:t xml:space="preserve">működési többlet </w:t>
      </w:r>
      <w:proofErr w:type="gramStart"/>
      <w:r w:rsidRPr="008F56BF">
        <w:rPr>
          <w:sz w:val="20"/>
          <w:szCs w:val="22"/>
        </w:rPr>
        <w:t>igénybevételét</w:t>
      </w:r>
      <w:proofErr w:type="gramEnd"/>
      <w:r w:rsidRPr="008F56BF">
        <w:rPr>
          <w:sz w:val="20"/>
          <w:szCs w:val="22"/>
        </w:rPr>
        <w:t xml:space="preserve"> valamint az előző év maradványának</w:t>
      </w:r>
      <w:r>
        <w:rPr>
          <w:sz w:val="20"/>
          <w:szCs w:val="22"/>
        </w:rPr>
        <w:t xml:space="preserve"> 50.982.751Ft összegű </w:t>
      </w:r>
      <w:r w:rsidRPr="008F56BF">
        <w:rPr>
          <w:sz w:val="20"/>
          <w:szCs w:val="22"/>
        </w:rPr>
        <w:t>felhasználását hagyta jóvá.</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Költségvetési bevételek alakulása:</w:t>
      </w:r>
    </w:p>
    <w:p w:rsidR="007D112D" w:rsidRPr="008F56BF" w:rsidRDefault="007D112D" w:rsidP="007D112D">
      <w:pPr>
        <w:jc w:val="center"/>
        <w:rPr>
          <w:sz w:val="20"/>
          <w:szCs w:val="20"/>
        </w:rPr>
      </w:pP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Pr>
          <w:sz w:val="20"/>
          <w:szCs w:val="20"/>
        </w:rPr>
        <w:t xml:space="preserve"> F</w:t>
      </w:r>
      <w:r w:rsidRPr="008F56BF">
        <w:rPr>
          <w:sz w:val="20"/>
          <w:szCs w:val="20"/>
        </w:rPr>
        <w:t>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842"/>
        <w:gridCol w:w="1842"/>
        <w:gridCol w:w="1842"/>
      </w:tblGrid>
      <w:tr w:rsidR="007D112D" w:rsidRPr="008F56BF" w:rsidTr="007D112D">
        <w:tc>
          <w:tcPr>
            <w:tcW w:w="368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 xml:space="preserve">Módosított </w:t>
            </w:r>
            <w:proofErr w:type="spellStart"/>
            <w:r w:rsidRPr="008F56BF">
              <w:rPr>
                <w:sz w:val="20"/>
                <w:szCs w:val="22"/>
              </w:rPr>
              <w:t>ei</w:t>
            </w:r>
            <w:proofErr w:type="spellEnd"/>
            <w:r w:rsidRPr="008F56BF">
              <w:rPr>
                <w:sz w:val="20"/>
                <w:szCs w:val="22"/>
              </w:rPr>
              <w:t>.</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Teljesítés</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Teljesítés %-a</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Önkormányzat</w:t>
            </w:r>
          </w:p>
        </w:tc>
        <w:tc>
          <w:tcPr>
            <w:tcW w:w="1842" w:type="dxa"/>
          </w:tcPr>
          <w:p w:rsidR="007D112D" w:rsidRPr="008F56BF" w:rsidRDefault="007D112D" w:rsidP="007D112D">
            <w:pPr>
              <w:overflowPunct w:val="0"/>
              <w:autoSpaceDE w:val="0"/>
              <w:autoSpaceDN w:val="0"/>
              <w:adjustRightInd w:val="0"/>
              <w:jc w:val="right"/>
              <w:rPr>
                <w:sz w:val="20"/>
                <w:szCs w:val="22"/>
              </w:rPr>
            </w:pPr>
          </w:p>
        </w:tc>
        <w:tc>
          <w:tcPr>
            <w:tcW w:w="1842" w:type="dxa"/>
          </w:tcPr>
          <w:p w:rsidR="007D112D" w:rsidRPr="008F56BF" w:rsidRDefault="007D112D" w:rsidP="007D112D">
            <w:pPr>
              <w:overflowPunct w:val="0"/>
              <w:autoSpaceDE w:val="0"/>
              <w:autoSpaceDN w:val="0"/>
              <w:adjustRightInd w:val="0"/>
              <w:jc w:val="right"/>
              <w:rPr>
                <w:sz w:val="20"/>
                <w:szCs w:val="22"/>
              </w:rPr>
            </w:pPr>
          </w:p>
        </w:tc>
        <w:tc>
          <w:tcPr>
            <w:tcW w:w="1842" w:type="dxa"/>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Az önkormányzat működési támogatásai</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79.444.760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79.444.760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célú támogatások államháztartáson belülről</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32.021.982</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29.376.116</w:t>
            </w:r>
          </w:p>
        </w:tc>
        <w:tc>
          <w:tcPr>
            <w:tcW w:w="1842"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91,7</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Pr>
                <w:sz w:val="20"/>
                <w:szCs w:val="22"/>
              </w:rPr>
              <w:t>Egyéb működési célú átvett pénzeszköz</w:t>
            </w:r>
          </w:p>
        </w:tc>
        <w:tc>
          <w:tcPr>
            <w:tcW w:w="1842" w:type="dxa"/>
          </w:tcPr>
          <w:p w:rsidR="007D112D"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Közhatalmi bevételek</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48.000.000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52.518.973</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109,4</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Egyéb működési bevételek</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8.692.567</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10.237.329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117,8</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bevételek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168.159.309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171.577.178</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102</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Felhalmozási célú támogatások államháztartáson belülről</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57.610.541</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57.610.541</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Egyéb felhalmozási</w:t>
            </w:r>
            <w:r>
              <w:rPr>
                <w:sz w:val="20"/>
                <w:szCs w:val="22"/>
              </w:rPr>
              <w:t xml:space="preserve"> </w:t>
            </w:r>
            <w:r w:rsidRPr="008F56BF">
              <w:rPr>
                <w:sz w:val="20"/>
                <w:szCs w:val="22"/>
              </w:rPr>
              <w:t>célú átvett pénzeszközök</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120.000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120.000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Egyéb felhalmozási bevétel</w:t>
            </w: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Felhalmozási bevételek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57.730.541</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57.730.541</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225.889.850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229.307.719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101,5</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Költségvetési szervek</w:t>
            </w: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Tabdi Közös Önkorm. Hivatal</w:t>
            </w: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célú támogatások államháztartáson belülről</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Egyéb saját bevételek</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12.000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48.269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402,2</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bevételek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12.000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48.269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402,2</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Felhalmozási bevételek </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12.000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48.269</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402,2</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Tabdi Napköziotthonos Óvoda</w:t>
            </w:r>
          </w:p>
        </w:tc>
        <w:tc>
          <w:tcPr>
            <w:tcW w:w="1842" w:type="dxa"/>
          </w:tcPr>
          <w:p w:rsidR="007D112D" w:rsidRPr="008F56BF" w:rsidRDefault="007D112D" w:rsidP="007D112D">
            <w:pPr>
              <w:overflowPunct w:val="0"/>
              <w:autoSpaceDE w:val="0"/>
              <w:autoSpaceDN w:val="0"/>
              <w:adjustRightInd w:val="0"/>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c>
          <w:tcPr>
            <w:tcW w:w="1842"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célú támogatások államháztartáson belülről</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Egyéb saját bevételek</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4.475</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Működési bevételek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4.475</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Felhalmozási bevételek </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4.475</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r>
      <w:tr w:rsidR="007D112D" w:rsidRPr="008F56BF" w:rsidTr="007D112D">
        <w:tc>
          <w:tcPr>
            <w:tcW w:w="3684"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Bevétel összesen (önkormányzat költségvetési szervekkel </w:t>
            </w:r>
            <w:proofErr w:type="spellStart"/>
            <w:r w:rsidRPr="008F56BF">
              <w:rPr>
                <w:sz w:val="20"/>
                <w:szCs w:val="22"/>
              </w:rPr>
              <w:t>együttfinanszíro-zási</w:t>
            </w:r>
            <w:proofErr w:type="spellEnd"/>
            <w:r w:rsidRPr="008F56BF">
              <w:rPr>
                <w:sz w:val="20"/>
                <w:szCs w:val="22"/>
              </w:rPr>
              <w:t xml:space="preserve"> bevételek nélkül)</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225.901.850</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229.360.463</w:t>
            </w:r>
          </w:p>
        </w:tc>
        <w:tc>
          <w:tcPr>
            <w:tcW w:w="1842"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101,5</w:t>
            </w:r>
          </w:p>
        </w:tc>
      </w:tr>
    </w:tbl>
    <w:p w:rsidR="007D112D" w:rsidRDefault="007D112D" w:rsidP="007D112D">
      <w:pPr>
        <w:jc w:val="both"/>
        <w:rPr>
          <w:sz w:val="20"/>
          <w:szCs w:val="20"/>
        </w:rPr>
      </w:pPr>
    </w:p>
    <w:p w:rsidR="007D112D" w:rsidRPr="008F56BF" w:rsidRDefault="007D112D" w:rsidP="007D112D">
      <w:pPr>
        <w:jc w:val="both"/>
        <w:rPr>
          <w:sz w:val="20"/>
          <w:szCs w:val="20"/>
        </w:rPr>
      </w:pPr>
      <w:r w:rsidRPr="008F56BF">
        <w:rPr>
          <w:sz w:val="20"/>
          <w:szCs w:val="20"/>
        </w:rPr>
        <w:t>Finanszírozási bevételek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4"/>
        <w:gridCol w:w="1842"/>
        <w:gridCol w:w="1842"/>
        <w:gridCol w:w="1842"/>
      </w:tblGrid>
      <w:tr w:rsidR="007D112D" w:rsidRPr="008F56BF" w:rsidTr="007D112D">
        <w:tc>
          <w:tcPr>
            <w:tcW w:w="368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 xml:space="preserve">Módosított </w:t>
            </w:r>
            <w:proofErr w:type="spellStart"/>
            <w:r w:rsidRPr="008F56BF">
              <w:rPr>
                <w:sz w:val="20"/>
                <w:szCs w:val="22"/>
              </w:rPr>
              <w:t>ei</w:t>
            </w:r>
            <w:proofErr w:type="spellEnd"/>
            <w:r w:rsidRPr="008F56BF">
              <w:rPr>
                <w:sz w:val="20"/>
                <w:szCs w:val="22"/>
              </w:rPr>
              <w:t>.</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Teljesítés</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Teljesítés %-a</w:t>
            </w:r>
          </w:p>
        </w:tc>
      </w:tr>
      <w:tr w:rsidR="007D112D" w:rsidRPr="008F56BF" w:rsidTr="007D112D">
        <w:tc>
          <w:tcPr>
            <w:tcW w:w="3684" w:type="dxa"/>
          </w:tcPr>
          <w:p w:rsidR="007D112D" w:rsidRPr="008F56BF" w:rsidRDefault="007D112D" w:rsidP="007D112D">
            <w:pPr>
              <w:overflowPunct w:val="0"/>
              <w:autoSpaceDE w:val="0"/>
              <w:autoSpaceDN w:val="0"/>
              <w:adjustRightInd w:val="0"/>
              <w:rPr>
                <w:sz w:val="20"/>
                <w:szCs w:val="22"/>
              </w:rPr>
            </w:pPr>
            <w:r>
              <w:rPr>
                <w:sz w:val="20"/>
                <w:szCs w:val="22"/>
              </w:rPr>
              <w:t>Előző év</w:t>
            </w:r>
            <w:r w:rsidRPr="008F56BF">
              <w:rPr>
                <w:sz w:val="20"/>
                <w:szCs w:val="22"/>
              </w:rPr>
              <w:t>maradványának igénybevétele</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50.982.751</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50.982.751</w:t>
            </w:r>
          </w:p>
        </w:tc>
        <w:tc>
          <w:tcPr>
            <w:tcW w:w="1842"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rPr>
                <w:sz w:val="20"/>
                <w:szCs w:val="22"/>
              </w:rPr>
            </w:pPr>
            <w:r w:rsidRPr="008F56BF">
              <w:rPr>
                <w:sz w:val="20"/>
                <w:szCs w:val="22"/>
              </w:rPr>
              <w:t>Értékpapír visszaváltás</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31.350.000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31.350.000</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rPr>
                <w:sz w:val="20"/>
                <w:szCs w:val="22"/>
              </w:rPr>
            </w:pPr>
            <w:r>
              <w:rPr>
                <w:sz w:val="20"/>
                <w:szCs w:val="22"/>
              </w:rPr>
              <w:t>2017</w:t>
            </w:r>
            <w:r w:rsidRPr="008F56BF">
              <w:rPr>
                <w:sz w:val="20"/>
                <w:szCs w:val="22"/>
              </w:rPr>
              <w:t>. évi állami tám. megelőlegezés</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2.630.082</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2.687.002</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97,9</w:t>
            </w:r>
          </w:p>
        </w:tc>
      </w:tr>
      <w:tr w:rsidR="007D112D" w:rsidRPr="008F56BF" w:rsidTr="007D112D">
        <w:tc>
          <w:tcPr>
            <w:tcW w:w="3684" w:type="dxa"/>
          </w:tcPr>
          <w:p w:rsidR="007D112D" w:rsidRPr="008F56BF" w:rsidRDefault="007D112D" w:rsidP="007D112D">
            <w:pPr>
              <w:overflowPunct w:val="0"/>
              <w:autoSpaceDE w:val="0"/>
              <w:autoSpaceDN w:val="0"/>
              <w:adjustRightInd w:val="0"/>
              <w:rPr>
                <w:sz w:val="20"/>
                <w:szCs w:val="22"/>
              </w:rPr>
            </w:pPr>
            <w:r w:rsidRPr="008F56BF">
              <w:rPr>
                <w:sz w:val="20"/>
                <w:szCs w:val="22"/>
              </w:rPr>
              <w:t>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84.962.833</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85.019.753</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100</w:t>
            </w:r>
          </w:p>
        </w:tc>
      </w:tr>
      <w:tr w:rsidR="007D112D" w:rsidRPr="008F56BF" w:rsidTr="007D112D">
        <w:tc>
          <w:tcPr>
            <w:tcW w:w="3684" w:type="dxa"/>
          </w:tcPr>
          <w:p w:rsidR="007D112D" w:rsidRPr="008F56BF" w:rsidRDefault="007D112D" w:rsidP="007D112D">
            <w:pPr>
              <w:overflowPunct w:val="0"/>
              <w:autoSpaceDE w:val="0"/>
              <w:autoSpaceDN w:val="0"/>
              <w:adjustRightInd w:val="0"/>
              <w:rPr>
                <w:sz w:val="20"/>
                <w:szCs w:val="22"/>
              </w:rPr>
            </w:pPr>
            <w:r w:rsidRPr="008F56BF">
              <w:rPr>
                <w:sz w:val="20"/>
                <w:szCs w:val="22"/>
              </w:rPr>
              <w:t>Bevétel összesen:</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310.864.683</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314.380.216</w:t>
            </w:r>
          </w:p>
        </w:tc>
        <w:tc>
          <w:tcPr>
            <w:tcW w:w="1842" w:type="dxa"/>
          </w:tcPr>
          <w:p w:rsidR="007D112D" w:rsidRPr="008F56BF" w:rsidRDefault="007D112D" w:rsidP="007D112D">
            <w:pPr>
              <w:overflowPunct w:val="0"/>
              <w:autoSpaceDE w:val="0"/>
              <w:autoSpaceDN w:val="0"/>
              <w:adjustRightInd w:val="0"/>
              <w:jc w:val="center"/>
              <w:rPr>
                <w:sz w:val="20"/>
                <w:szCs w:val="22"/>
              </w:rPr>
            </w:pPr>
            <w:r>
              <w:rPr>
                <w:sz w:val="20"/>
                <w:szCs w:val="22"/>
              </w:rPr>
              <w:t>101,1</w:t>
            </w:r>
          </w:p>
        </w:tc>
      </w:tr>
    </w:tbl>
    <w:p w:rsidR="007D112D" w:rsidRPr="008F56BF" w:rsidRDefault="007D112D" w:rsidP="007D112D">
      <w:pPr>
        <w:jc w:val="both"/>
        <w:rPr>
          <w:sz w:val="22"/>
          <w:szCs w:val="22"/>
        </w:rPr>
      </w:pPr>
    </w:p>
    <w:p w:rsidR="007D112D" w:rsidRPr="008F56BF" w:rsidRDefault="007D112D" w:rsidP="007D112D">
      <w:pPr>
        <w:jc w:val="both"/>
        <w:rPr>
          <w:sz w:val="20"/>
          <w:szCs w:val="22"/>
        </w:rPr>
      </w:pPr>
      <w:r w:rsidRPr="008F56BF">
        <w:rPr>
          <w:sz w:val="20"/>
          <w:szCs w:val="22"/>
        </w:rPr>
        <w:t xml:space="preserve">A fenti adatok alapján a működési bevételeknél </w:t>
      </w:r>
      <w:r>
        <w:rPr>
          <w:sz w:val="20"/>
          <w:szCs w:val="22"/>
        </w:rPr>
        <w:t>3.417.869 Ft-tal több</w:t>
      </w:r>
      <w:r w:rsidRPr="008F56BF">
        <w:rPr>
          <w:sz w:val="20"/>
          <w:szCs w:val="22"/>
        </w:rPr>
        <w:t xml:space="preserve">, a felhalmozási bevételeknél </w:t>
      </w:r>
      <w:r>
        <w:rPr>
          <w:sz w:val="20"/>
          <w:szCs w:val="22"/>
        </w:rPr>
        <w:t>ugyanannyi forint folyt be, mint a terv.</w:t>
      </w:r>
      <w:r w:rsidRPr="008F56BF">
        <w:rPr>
          <w:sz w:val="20"/>
          <w:szCs w:val="22"/>
        </w:rPr>
        <w:t xml:space="preserve"> A finanszírozási bevételek igénybevételére</w:t>
      </w:r>
      <w:r>
        <w:rPr>
          <w:sz w:val="20"/>
          <w:szCs w:val="22"/>
        </w:rPr>
        <w:t xml:space="preserve"> a tervezettnek megfelelően került sor.</w:t>
      </w:r>
    </w:p>
    <w:p w:rsidR="007D112D" w:rsidRPr="008F56BF" w:rsidRDefault="007D112D" w:rsidP="007D112D">
      <w:pPr>
        <w:jc w:val="both"/>
        <w:rPr>
          <w:sz w:val="20"/>
          <w:szCs w:val="22"/>
        </w:rPr>
      </w:pPr>
      <w:r w:rsidRPr="008F56BF">
        <w:rPr>
          <w:sz w:val="20"/>
          <w:szCs w:val="22"/>
        </w:rPr>
        <w:t xml:space="preserve">A költségvetési támogatások megérkeztek, a támogatások részletes felsorolását az előterjesztés 7. sz. részletező táblája mutatja.  </w:t>
      </w:r>
    </w:p>
    <w:p w:rsidR="007D112D" w:rsidRPr="008F56BF" w:rsidRDefault="007D112D" w:rsidP="007D112D">
      <w:pPr>
        <w:jc w:val="both"/>
        <w:rPr>
          <w:sz w:val="20"/>
          <w:szCs w:val="22"/>
        </w:rPr>
      </w:pPr>
      <w:r w:rsidRPr="008F56BF">
        <w:rPr>
          <w:sz w:val="20"/>
          <w:szCs w:val="22"/>
        </w:rPr>
        <w:t xml:space="preserve">A közfoglalkoztatottak </w:t>
      </w:r>
      <w:r>
        <w:rPr>
          <w:sz w:val="20"/>
          <w:szCs w:val="22"/>
        </w:rPr>
        <w:t>előre nem tervezhető</w:t>
      </w:r>
      <w:r w:rsidRPr="008F56BF">
        <w:rPr>
          <w:sz w:val="20"/>
          <w:szCs w:val="22"/>
        </w:rPr>
        <w:t xml:space="preserve"> táppénzes, és</w:t>
      </w:r>
      <w:r>
        <w:rPr>
          <w:sz w:val="20"/>
          <w:szCs w:val="22"/>
        </w:rPr>
        <w:t xml:space="preserve"> </w:t>
      </w:r>
      <w:r w:rsidRPr="008F56BF">
        <w:rPr>
          <w:sz w:val="20"/>
          <w:szCs w:val="22"/>
        </w:rPr>
        <w:t xml:space="preserve">egyéb igazolt távollét napjai csökkentették a tervezett támogatási összeget, ugyanakkor a bér- és járulék kiadások is kisebbek </w:t>
      </w:r>
      <w:proofErr w:type="spellStart"/>
      <w:proofErr w:type="gramStart"/>
      <w:r w:rsidRPr="008F56BF">
        <w:rPr>
          <w:sz w:val="20"/>
          <w:szCs w:val="22"/>
        </w:rPr>
        <w:t>lettek.</w:t>
      </w:r>
      <w:r>
        <w:rPr>
          <w:sz w:val="20"/>
          <w:szCs w:val="22"/>
        </w:rPr>
        <w:t>A</w:t>
      </w:r>
      <w:proofErr w:type="spellEnd"/>
      <w:proofErr w:type="gramEnd"/>
      <w:r>
        <w:rPr>
          <w:sz w:val="20"/>
          <w:szCs w:val="22"/>
        </w:rPr>
        <w:t xml:space="preserve"> nyári diákmunkára és annak járulékaira </w:t>
      </w:r>
      <w:r w:rsidRPr="008F56BF">
        <w:rPr>
          <w:sz w:val="20"/>
          <w:szCs w:val="22"/>
        </w:rPr>
        <w:t>kapott támogatás</w:t>
      </w:r>
      <w:r>
        <w:rPr>
          <w:sz w:val="20"/>
          <w:szCs w:val="22"/>
        </w:rPr>
        <w:t xml:space="preserve"> az önkormányzatnál 466.652</w:t>
      </w:r>
      <w:r w:rsidRPr="008F56BF">
        <w:rPr>
          <w:sz w:val="20"/>
          <w:szCs w:val="22"/>
        </w:rPr>
        <w:t xml:space="preserve"> Ft volt.</w:t>
      </w: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Az adóbevételek az alábbiak szerint alakultak:</w:t>
      </w:r>
    </w:p>
    <w:p w:rsidR="007D112D" w:rsidRPr="008F56BF" w:rsidRDefault="007D112D" w:rsidP="007D112D">
      <w:pPr>
        <w:jc w:val="both"/>
        <w:rPr>
          <w:sz w:val="20"/>
          <w:szCs w:val="20"/>
        </w:rPr>
      </w:pP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Pr>
          <w:sz w:val="20"/>
          <w:szCs w:val="20"/>
        </w:rPr>
        <w:t xml:space="preserve"> F</w:t>
      </w:r>
      <w:r w:rsidRPr="008F56BF">
        <w:rPr>
          <w:sz w:val="20"/>
          <w:szCs w:val="20"/>
        </w:rPr>
        <w:t>orintban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7D112D" w:rsidRPr="008F56BF" w:rsidTr="007D112D">
        <w:tc>
          <w:tcPr>
            <w:tcW w:w="2303" w:type="dxa"/>
          </w:tcPr>
          <w:p w:rsidR="007D112D" w:rsidRPr="008F56BF" w:rsidRDefault="007D112D" w:rsidP="007D112D">
            <w:pPr>
              <w:overflowPunct w:val="0"/>
              <w:autoSpaceDE w:val="0"/>
              <w:autoSpaceDN w:val="0"/>
              <w:adjustRightInd w:val="0"/>
              <w:jc w:val="center"/>
              <w:rPr>
                <w:sz w:val="20"/>
                <w:szCs w:val="20"/>
              </w:rPr>
            </w:pPr>
            <w:r w:rsidRPr="008F56BF">
              <w:rPr>
                <w:sz w:val="20"/>
                <w:szCs w:val="20"/>
              </w:rPr>
              <w:t>Adónem</w:t>
            </w:r>
          </w:p>
        </w:tc>
        <w:tc>
          <w:tcPr>
            <w:tcW w:w="2303" w:type="dxa"/>
          </w:tcPr>
          <w:p w:rsidR="007D112D" w:rsidRPr="008F56BF" w:rsidRDefault="007D112D" w:rsidP="007D112D">
            <w:pPr>
              <w:overflowPunct w:val="0"/>
              <w:autoSpaceDE w:val="0"/>
              <w:autoSpaceDN w:val="0"/>
              <w:adjustRightInd w:val="0"/>
              <w:jc w:val="center"/>
              <w:rPr>
                <w:sz w:val="20"/>
                <w:szCs w:val="20"/>
              </w:rPr>
            </w:pPr>
            <w:r w:rsidRPr="008F56BF">
              <w:rPr>
                <w:sz w:val="20"/>
                <w:szCs w:val="20"/>
              </w:rPr>
              <w:t>Módosított előirányzat</w:t>
            </w:r>
          </w:p>
        </w:tc>
        <w:tc>
          <w:tcPr>
            <w:tcW w:w="2303" w:type="dxa"/>
          </w:tcPr>
          <w:p w:rsidR="007D112D" w:rsidRPr="008F56BF" w:rsidRDefault="007D112D" w:rsidP="007D112D">
            <w:pPr>
              <w:overflowPunct w:val="0"/>
              <w:autoSpaceDE w:val="0"/>
              <w:autoSpaceDN w:val="0"/>
              <w:adjustRightInd w:val="0"/>
              <w:jc w:val="center"/>
              <w:rPr>
                <w:sz w:val="20"/>
                <w:szCs w:val="20"/>
              </w:rPr>
            </w:pPr>
            <w:r w:rsidRPr="008F56BF">
              <w:rPr>
                <w:sz w:val="20"/>
                <w:szCs w:val="20"/>
              </w:rPr>
              <w:t>Teljesítés</w:t>
            </w:r>
          </w:p>
        </w:tc>
        <w:tc>
          <w:tcPr>
            <w:tcW w:w="2303" w:type="dxa"/>
          </w:tcPr>
          <w:p w:rsidR="007D112D" w:rsidRPr="008F56BF" w:rsidRDefault="007D112D" w:rsidP="007D112D">
            <w:pPr>
              <w:overflowPunct w:val="0"/>
              <w:autoSpaceDE w:val="0"/>
              <w:autoSpaceDN w:val="0"/>
              <w:adjustRightInd w:val="0"/>
              <w:jc w:val="center"/>
              <w:rPr>
                <w:sz w:val="20"/>
                <w:szCs w:val="20"/>
              </w:rPr>
            </w:pPr>
            <w:r w:rsidRPr="008F56BF">
              <w:rPr>
                <w:sz w:val="20"/>
                <w:szCs w:val="20"/>
              </w:rPr>
              <w:t>Teljesítés %-a</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Iparűzési adó</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39.500.000</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43.975.909</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111,3</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Kommunális adó</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3.000.000</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3.310.512</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110,4</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Gépjárműadó</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4.500.000</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5.101.802</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113,4</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Pr>
                <w:sz w:val="20"/>
                <w:szCs w:val="22"/>
              </w:rPr>
              <w:t xml:space="preserve">Egyéb közhatalmi </w:t>
            </w:r>
            <w:proofErr w:type="spellStart"/>
            <w:r>
              <w:rPr>
                <w:sz w:val="20"/>
                <w:szCs w:val="22"/>
              </w:rPr>
              <w:t>bev</w:t>
            </w:r>
            <w:proofErr w:type="spellEnd"/>
            <w:r>
              <w:rPr>
                <w:sz w:val="20"/>
                <w:szCs w:val="22"/>
              </w:rPr>
              <w:t>.</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0</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133.060</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Összesen</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47.000.000</w:t>
            </w:r>
          </w:p>
        </w:tc>
        <w:tc>
          <w:tcPr>
            <w:tcW w:w="2303" w:type="dxa"/>
          </w:tcPr>
          <w:p w:rsidR="007D112D" w:rsidRPr="008F56BF" w:rsidRDefault="007D112D" w:rsidP="007D112D">
            <w:pPr>
              <w:tabs>
                <w:tab w:val="center" w:pos="1043"/>
                <w:tab w:val="right" w:pos="2087"/>
              </w:tabs>
              <w:overflowPunct w:val="0"/>
              <w:autoSpaceDE w:val="0"/>
              <w:autoSpaceDN w:val="0"/>
              <w:adjustRightInd w:val="0"/>
              <w:jc w:val="right"/>
              <w:rPr>
                <w:sz w:val="20"/>
                <w:szCs w:val="22"/>
              </w:rPr>
            </w:pPr>
            <w:r>
              <w:rPr>
                <w:sz w:val="20"/>
                <w:szCs w:val="22"/>
              </w:rPr>
              <w:t>52.521.283</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111,7</w:t>
            </w:r>
          </w:p>
        </w:tc>
      </w:tr>
    </w:tbl>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 xml:space="preserve">Az adóbevételek teljesülése </w:t>
      </w:r>
      <w:r>
        <w:rPr>
          <w:sz w:val="20"/>
          <w:szCs w:val="22"/>
        </w:rPr>
        <w:t>111,7</w:t>
      </w:r>
      <w:r w:rsidRPr="008F56BF">
        <w:rPr>
          <w:sz w:val="20"/>
          <w:szCs w:val="22"/>
        </w:rPr>
        <w:t xml:space="preserve"> %-os volt, amely összességében</w:t>
      </w:r>
      <w:r>
        <w:rPr>
          <w:sz w:val="20"/>
          <w:szCs w:val="22"/>
        </w:rPr>
        <w:t xml:space="preserve"> 5.512.283</w:t>
      </w:r>
      <w:r w:rsidRPr="008F56BF">
        <w:rPr>
          <w:sz w:val="20"/>
          <w:szCs w:val="22"/>
        </w:rPr>
        <w:t xml:space="preserve"> forint többletbevételt jelentett</w:t>
      </w:r>
      <w:r>
        <w:rPr>
          <w:sz w:val="20"/>
          <w:szCs w:val="22"/>
        </w:rPr>
        <w:t xml:space="preserve">. A többletbevétel 81 %-a </w:t>
      </w:r>
      <w:proofErr w:type="spellStart"/>
      <w:r>
        <w:rPr>
          <w:sz w:val="20"/>
          <w:szCs w:val="22"/>
        </w:rPr>
        <w:t>a</w:t>
      </w:r>
      <w:proofErr w:type="spellEnd"/>
      <w:r>
        <w:rPr>
          <w:sz w:val="20"/>
          <w:szCs w:val="22"/>
        </w:rPr>
        <w:t xml:space="preserve"> helyi iparűzési adónál jelentkezik, főleg az előre nem kiszámítható decemberi feltöltésekből adódóan.  A kommunális adónál 310.512 Ft, a pótlékoknál, bírságoknál 133.060 Ft, a gépjárműadónál 601.802 Ft többlet mutatkozik. </w:t>
      </w:r>
      <w:r w:rsidRPr="008F56BF">
        <w:rPr>
          <w:sz w:val="20"/>
          <w:szCs w:val="22"/>
        </w:rPr>
        <w:t>A gépjárműadó 60%-a</w:t>
      </w:r>
      <w:r>
        <w:rPr>
          <w:sz w:val="20"/>
          <w:szCs w:val="22"/>
        </w:rPr>
        <w:t xml:space="preserve"> továbbra is</w:t>
      </w:r>
      <w:r w:rsidRPr="008F56BF">
        <w:rPr>
          <w:sz w:val="20"/>
          <w:szCs w:val="22"/>
        </w:rPr>
        <w:t xml:space="preserve"> a központi költségvetést illeti, 40 % marad az önkormányzatnál. Fenti táblázatban a gépjárműadó soron csak az önkormányzatnál maradó bevétel szerepel.201</w:t>
      </w:r>
      <w:r>
        <w:rPr>
          <w:sz w:val="20"/>
          <w:szCs w:val="22"/>
        </w:rPr>
        <w:t>7</w:t>
      </w:r>
      <w:r w:rsidRPr="008F56BF">
        <w:rPr>
          <w:sz w:val="20"/>
          <w:szCs w:val="22"/>
        </w:rPr>
        <w:t xml:space="preserve">. évben </w:t>
      </w:r>
      <w:r>
        <w:rPr>
          <w:sz w:val="20"/>
          <w:szCs w:val="22"/>
        </w:rPr>
        <w:t>7.652.703</w:t>
      </w:r>
      <w:r w:rsidRPr="008F56BF">
        <w:rPr>
          <w:sz w:val="20"/>
          <w:szCs w:val="22"/>
        </w:rPr>
        <w:t xml:space="preserve"> Ft gépjárműadó került átutalásra a központi költségvetésnek.</w:t>
      </w:r>
    </w:p>
    <w:p w:rsidR="007D112D" w:rsidRDefault="007D112D" w:rsidP="007D112D">
      <w:pPr>
        <w:jc w:val="both"/>
        <w:rPr>
          <w:sz w:val="20"/>
          <w:szCs w:val="22"/>
        </w:rPr>
      </w:pPr>
      <w:r w:rsidRPr="008F56BF">
        <w:rPr>
          <w:sz w:val="20"/>
          <w:szCs w:val="22"/>
        </w:rPr>
        <w:t xml:space="preserve">Az egyéb saját </w:t>
      </w:r>
      <w:r>
        <w:rPr>
          <w:sz w:val="20"/>
          <w:szCs w:val="22"/>
        </w:rPr>
        <w:t>működési bevételeknél is több folyt be a tervezettnél</w:t>
      </w:r>
      <w:r w:rsidRPr="008F56BF">
        <w:rPr>
          <w:sz w:val="20"/>
          <w:szCs w:val="22"/>
        </w:rPr>
        <w:t>,</w:t>
      </w:r>
      <w:r>
        <w:rPr>
          <w:sz w:val="20"/>
          <w:szCs w:val="22"/>
        </w:rPr>
        <w:t xml:space="preserve"> kisebb elmaradás a kamatbevételeknél, a közfoglalkoztatás bevétele lényegesen meghaladta az eredetileg tervezettet, 4.175.753 Ft-ot.</w:t>
      </w:r>
    </w:p>
    <w:p w:rsidR="007D112D" w:rsidRPr="008F56BF" w:rsidRDefault="007D112D" w:rsidP="007D112D">
      <w:pPr>
        <w:jc w:val="both"/>
        <w:rPr>
          <w:sz w:val="20"/>
          <w:szCs w:val="22"/>
        </w:rPr>
      </w:pPr>
      <w:r>
        <w:rPr>
          <w:sz w:val="20"/>
          <w:szCs w:val="22"/>
        </w:rPr>
        <w:t xml:space="preserve">A művelődési háznál a felújítás utáni terembérleti díj emelkedés miatt 495.148 Ft volt, a bevétel is 17.780 Ft-tal kevesebb a tervezettől.   Kaskantyú község a tényleges 2017. évi elszámolás megtörténte után, 2018. évben nem utalt át Tabdi községnek a közös hivatal működéséhez, mert a rá eső támogatásból teljes mértékben fedezett volt a kiadása. A közös hivatal anyakönyvvezetői szolgáltatásból, továbbszámlázott vízdíjból, költségek visszatérítéséből (lejárt SZÉP kártya) és kamatbevételből összesen 48.269 Ft bevétele származott.  Az önkormányzat 3 fő diákmunkás foglalkoztatására 466.652 Ft-ot vett át a kormányhivataltól, a hivatal és az óvoda kamatbevétele 713, ill. 755 </w:t>
      </w:r>
      <w:proofErr w:type="spellStart"/>
      <w:r>
        <w:rPr>
          <w:sz w:val="20"/>
          <w:szCs w:val="22"/>
        </w:rPr>
        <w:t>ft</w:t>
      </w:r>
      <w:proofErr w:type="spellEnd"/>
      <w:r>
        <w:rPr>
          <w:sz w:val="20"/>
          <w:szCs w:val="22"/>
        </w:rPr>
        <w:t xml:space="preserve"> volt.</w:t>
      </w:r>
    </w:p>
    <w:p w:rsidR="007D112D" w:rsidRDefault="007D112D" w:rsidP="007D112D">
      <w:pPr>
        <w:jc w:val="both"/>
        <w:rPr>
          <w:sz w:val="20"/>
          <w:szCs w:val="22"/>
        </w:rPr>
      </w:pPr>
      <w:r w:rsidRPr="008F56BF">
        <w:rPr>
          <w:sz w:val="20"/>
          <w:szCs w:val="22"/>
        </w:rPr>
        <w:t>A felhalmozási bevételek</w:t>
      </w:r>
      <w:r>
        <w:rPr>
          <w:sz w:val="20"/>
          <w:szCs w:val="22"/>
        </w:rPr>
        <w:t xml:space="preserve"> teljes mértékben befolytak. Év közepén megérkezett az önkormányzat számlájára az előbb említett pályázat leutalt támogatása (40.000.000 Ft) amelyek felhasználása 2018. évben történik. A korábban elkészült 4 db belterületi út kiépítéséhez 120.000 lakossági hozzájárulást vettünk át.</w:t>
      </w:r>
    </w:p>
    <w:p w:rsidR="007D112D" w:rsidRPr="008F56BF" w:rsidRDefault="007D112D" w:rsidP="007D112D">
      <w:pPr>
        <w:jc w:val="both"/>
        <w:rPr>
          <w:sz w:val="20"/>
          <w:szCs w:val="22"/>
        </w:rPr>
      </w:pPr>
      <w:r>
        <w:rPr>
          <w:sz w:val="20"/>
          <w:szCs w:val="22"/>
        </w:rPr>
        <w:t>50.982.751 Ft 2016. évi maradványt építettünk be (kötelezően) bevételeink közé, 2017. decemberében 2.687.002 Ft 2018. évi megelőlegezett állami támogatást utalt át a kincstár, ez az összeg kötelezettségvállalással terhelt maradvány.</w:t>
      </w:r>
    </w:p>
    <w:p w:rsidR="007D112D" w:rsidRPr="008F56BF" w:rsidRDefault="007D112D" w:rsidP="007D112D">
      <w:pPr>
        <w:jc w:val="both"/>
        <w:rPr>
          <w:sz w:val="22"/>
          <w:szCs w:val="22"/>
        </w:rPr>
      </w:pPr>
      <w:r>
        <w:rPr>
          <w:sz w:val="20"/>
          <w:szCs w:val="22"/>
        </w:rPr>
        <w:t xml:space="preserve">Kamatozó kincstárjegyet 31.350.000 Ft értékben váltottunk </w:t>
      </w:r>
      <w:proofErr w:type="gramStart"/>
      <w:r>
        <w:rPr>
          <w:sz w:val="20"/>
          <w:szCs w:val="22"/>
        </w:rPr>
        <w:t>vissza</w:t>
      </w:r>
      <w:proofErr w:type="gramEnd"/>
      <w:r>
        <w:rPr>
          <w:sz w:val="20"/>
          <w:szCs w:val="22"/>
        </w:rPr>
        <w:t xml:space="preserve"> amelyet ismételten lekötöttünk, már növelt, 40 millió forintos értékben, ez az összeg a 2017. évi maradvány részét képezi. </w:t>
      </w: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lastRenderedPageBreak/>
        <w:t>Az értékpapír állomány forgalma az alábbi:</w:t>
      </w:r>
    </w:p>
    <w:p w:rsidR="007D112D" w:rsidRPr="008F56BF" w:rsidRDefault="007D112D" w:rsidP="007D112D">
      <w:pPr>
        <w:jc w:val="both"/>
        <w:rPr>
          <w:sz w:val="20"/>
          <w:szCs w:val="22"/>
        </w:rPr>
      </w:pPr>
    </w:p>
    <w:p w:rsidR="007D112D" w:rsidRPr="008F56BF" w:rsidRDefault="007D112D" w:rsidP="007D112D">
      <w:pPr>
        <w:jc w:val="both"/>
        <w:rPr>
          <w:sz w:val="20"/>
          <w:szCs w:val="22"/>
        </w:rPr>
      </w:pP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t xml:space="preserve"> F</w:t>
      </w:r>
      <w:r w:rsidRPr="008F56BF">
        <w:rPr>
          <w:sz w:val="20"/>
          <w:szCs w:val="22"/>
        </w:rPr>
        <w:t>orintban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7D112D" w:rsidRPr="008F56BF" w:rsidTr="007D112D">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Értékpapír vásárlás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Értékpapír értékesítés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Értékpapír állomány</w:t>
            </w:r>
          </w:p>
        </w:tc>
      </w:tr>
      <w:tr w:rsidR="007D112D" w:rsidRPr="008F56BF" w:rsidTr="007D112D">
        <w:tc>
          <w:tcPr>
            <w:tcW w:w="2303" w:type="dxa"/>
          </w:tcPr>
          <w:p w:rsidR="007D112D" w:rsidRPr="008F56BF" w:rsidRDefault="007D112D" w:rsidP="007D112D">
            <w:pPr>
              <w:overflowPunct w:val="0"/>
              <w:autoSpaceDE w:val="0"/>
              <w:autoSpaceDN w:val="0"/>
              <w:adjustRightInd w:val="0"/>
              <w:rPr>
                <w:sz w:val="20"/>
                <w:szCs w:val="22"/>
              </w:rPr>
            </w:pPr>
            <w:r>
              <w:rPr>
                <w:sz w:val="20"/>
                <w:szCs w:val="22"/>
              </w:rPr>
              <w:t>Nyitó állomány 2017</w:t>
            </w:r>
            <w:r w:rsidRPr="008F56BF">
              <w:rPr>
                <w:sz w:val="20"/>
                <w:szCs w:val="22"/>
              </w:rPr>
              <w:t>.01.01.</w:t>
            </w: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rPr>
                <w:sz w:val="20"/>
                <w:szCs w:val="22"/>
              </w:rPr>
            </w:pPr>
          </w:p>
        </w:tc>
        <w:tc>
          <w:tcPr>
            <w:tcW w:w="2303" w:type="dxa"/>
          </w:tcPr>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31.350.000</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Pr>
                <w:sz w:val="20"/>
                <w:szCs w:val="22"/>
              </w:rPr>
              <w:t>Lejárat</w:t>
            </w:r>
          </w:p>
          <w:p w:rsidR="007D112D" w:rsidRPr="008F56BF" w:rsidRDefault="007D112D" w:rsidP="007D112D">
            <w:pPr>
              <w:overflowPunct w:val="0"/>
              <w:autoSpaceDE w:val="0"/>
              <w:autoSpaceDN w:val="0"/>
              <w:adjustRightInd w:val="0"/>
              <w:jc w:val="both"/>
              <w:rPr>
                <w:sz w:val="20"/>
                <w:szCs w:val="22"/>
              </w:rPr>
            </w:pPr>
            <w:r>
              <w:rPr>
                <w:sz w:val="20"/>
                <w:szCs w:val="22"/>
              </w:rPr>
              <w:t>2017.07.11</w:t>
            </w: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31.350.000</w:t>
            </w: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Pr>
                <w:sz w:val="20"/>
                <w:szCs w:val="22"/>
              </w:rPr>
              <w:t>Vásárlás</w:t>
            </w:r>
          </w:p>
          <w:p w:rsidR="007D112D" w:rsidRDefault="007D112D" w:rsidP="007D112D">
            <w:pPr>
              <w:overflowPunct w:val="0"/>
              <w:autoSpaceDE w:val="0"/>
              <w:autoSpaceDN w:val="0"/>
              <w:adjustRightInd w:val="0"/>
              <w:jc w:val="both"/>
              <w:rPr>
                <w:sz w:val="20"/>
                <w:szCs w:val="22"/>
              </w:rPr>
            </w:pPr>
            <w:r>
              <w:rPr>
                <w:sz w:val="20"/>
                <w:szCs w:val="22"/>
              </w:rPr>
              <w:t>2017.07.11</w:t>
            </w:r>
          </w:p>
        </w:tc>
        <w:tc>
          <w:tcPr>
            <w:tcW w:w="2303"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40.000.000</w:t>
            </w:r>
          </w:p>
        </w:tc>
        <w:tc>
          <w:tcPr>
            <w:tcW w:w="2303" w:type="dxa"/>
          </w:tcPr>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40.000.000</w:t>
            </w:r>
          </w:p>
        </w:tc>
      </w:tr>
      <w:tr w:rsidR="007D112D" w:rsidRPr="008F56BF" w:rsidTr="007D112D">
        <w:tc>
          <w:tcPr>
            <w:tcW w:w="2303"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Záró állomány </w:t>
            </w:r>
          </w:p>
          <w:p w:rsidR="007D112D" w:rsidRPr="008F56BF" w:rsidRDefault="007D112D" w:rsidP="007D112D">
            <w:pPr>
              <w:overflowPunct w:val="0"/>
              <w:autoSpaceDE w:val="0"/>
              <w:autoSpaceDN w:val="0"/>
              <w:adjustRightInd w:val="0"/>
              <w:jc w:val="both"/>
              <w:rPr>
                <w:sz w:val="20"/>
                <w:szCs w:val="22"/>
              </w:rPr>
            </w:pPr>
            <w:r>
              <w:rPr>
                <w:sz w:val="20"/>
                <w:szCs w:val="22"/>
              </w:rPr>
              <w:t>2017</w:t>
            </w:r>
            <w:r w:rsidRPr="008F56BF">
              <w:rPr>
                <w:sz w:val="20"/>
                <w:szCs w:val="22"/>
              </w:rPr>
              <w:t>.12.31.</w:t>
            </w:r>
          </w:p>
        </w:tc>
        <w:tc>
          <w:tcPr>
            <w:tcW w:w="2303"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40.000.000</w:t>
            </w:r>
          </w:p>
        </w:tc>
      </w:tr>
    </w:tbl>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 bevételeket a rendelet-tervezet 1. melléklete tartalmazza.</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Kiadások alakulása:</w:t>
      </w:r>
    </w:p>
    <w:p w:rsidR="007D112D" w:rsidRPr="008F56BF" w:rsidRDefault="007D112D" w:rsidP="007D112D">
      <w:pPr>
        <w:jc w:val="both"/>
        <w:rPr>
          <w:i/>
          <w:sz w:val="22"/>
          <w:szCs w:val="22"/>
        </w:rPr>
      </w:pPr>
    </w:p>
    <w:p w:rsidR="007D112D" w:rsidRPr="008F56BF" w:rsidRDefault="007D112D" w:rsidP="007D112D">
      <w:pPr>
        <w:jc w:val="both"/>
        <w:rPr>
          <w:sz w:val="20"/>
          <w:szCs w:val="22"/>
        </w:rPr>
      </w:pP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sidRPr="008F56BF">
        <w:rPr>
          <w:sz w:val="22"/>
          <w:szCs w:val="22"/>
        </w:rPr>
        <w:tab/>
      </w:r>
      <w:r>
        <w:rPr>
          <w:sz w:val="20"/>
          <w:szCs w:val="22"/>
        </w:rPr>
        <w:t>F</w:t>
      </w:r>
      <w:r w:rsidRPr="008F56BF">
        <w:rPr>
          <w:sz w:val="20"/>
          <w:szCs w:val="22"/>
        </w:rPr>
        <w:t>orintban</w:t>
      </w:r>
    </w:p>
    <w:tbl>
      <w:tblPr>
        <w:tblW w:w="0" w:type="auto"/>
        <w:tblLook w:val="01E0" w:firstRow="1" w:lastRow="1" w:firstColumn="1" w:lastColumn="1" w:noHBand="0" w:noVBand="0"/>
      </w:tblPr>
      <w:tblGrid>
        <w:gridCol w:w="3168"/>
        <w:gridCol w:w="2700"/>
        <w:gridCol w:w="1800"/>
        <w:gridCol w:w="1544"/>
      </w:tblGrid>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Feladat</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Módosított előirányzat</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Teljesítés</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Teljesítés %</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Önkormányzat</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Személyi juttatás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41.888.029</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40.895.522</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97,6</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Munkaadót terhelő járulék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7.256.499</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7.036.857</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97,0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Dologi kiadás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37.915.347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33.520.297</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88,4</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Egyéb működési célú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2.501.252</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1.878.324</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75,1</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Működési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89.561.127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83.331.000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93,4</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Beruházás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55.377.270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23.087.266</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41,7</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Felújítás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53.383.098</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48.086.553</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90,0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Felhalmozási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108.760.368</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71.173.819</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65,4</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i/>
                <w:sz w:val="20"/>
                <w:szCs w:val="22"/>
              </w:rPr>
            </w:pPr>
            <w:r w:rsidRPr="008F56BF">
              <w:rPr>
                <w:i/>
                <w:sz w:val="20"/>
                <w:szCs w:val="22"/>
              </w:rPr>
              <w:t>Önkormányzat összesen</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198.321.495</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154.504.819</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75,0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Tabdi Közös Önkormányzati Hiv.</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Személyi juttatás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28.051.447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27.451.856</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97,8</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 xml:space="preserve">Munkaadót terhelő j. és </w:t>
            </w:r>
            <w:proofErr w:type="spellStart"/>
            <w:r w:rsidRPr="008F56BF">
              <w:rPr>
                <w:sz w:val="20"/>
                <w:szCs w:val="22"/>
              </w:rPr>
              <w:t>szoc</w:t>
            </w:r>
            <w:proofErr w:type="spellEnd"/>
            <w:r w:rsidRPr="008F56BF">
              <w:rPr>
                <w:sz w:val="20"/>
                <w:szCs w:val="22"/>
              </w:rPr>
              <w:t xml:space="preserve">. </w:t>
            </w:r>
            <w:proofErr w:type="spellStart"/>
            <w:proofErr w:type="gramStart"/>
            <w:r w:rsidRPr="008F56BF">
              <w:rPr>
                <w:sz w:val="20"/>
                <w:szCs w:val="22"/>
              </w:rPr>
              <w:t>hj.adó</w:t>
            </w:r>
            <w:proofErr w:type="spellEnd"/>
            <w:proofErr w:type="gramEnd"/>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6.731.974</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6.397.372</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95,0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Dologi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5.777.785</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3.990.323</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69,1</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Egyéb működési célú kiadás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710.000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710.000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100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Működési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41.271.206</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38.549.551</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93,4</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Felhalmozási kiadás(beruházás)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i/>
                <w:sz w:val="20"/>
                <w:szCs w:val="22"/>
              </w:rPr>
            </w:pPr>
            <w:r w:rsidRPr="008F56BF">
              <w:rPr>
                <w:i/>
                <w:sz w:val="20"/>
                <w:szCs w:val="22"/>
              </w:rPr>
              <w:t>Közös Hivatal összesen</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41.271.206</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38.549.551</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93,4</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Tabdi Napköziotthonos Óvoda</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Személyi juttatás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15.434.730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14.001.861</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90,7</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 xml:space="preserve">Munkaadót </w:t>
            </w:r>
            <w:proofErr w:type="spellStart"/>
            <w:r w:rsidRPr="008F56BF">
              <w:rPr>
                <w:sz w:val="20"/>
                <w:szCs w:val="22"/>
              </w:rPr>
              <w:t>terh</w:t>
            </w:r>
            <w:proofErr w:type="spellEnd"/>
            <w:r w:rsidRPr="008F56BF">
              <w:rPr>
                <w:sz w:val="20"/>
                <w:szCs w:val="22"/>
              </w:rPr>
              <w:t xml:space="preserve">. j. és </w:t>
            </w:r>
            <w:proofErr w:type="spellStart"/>
            <w:r w:rsidRPr="008F56BF">
              <w:rPr>
                <w:sz w:val="20"/>
                <w:szCs w:val="22"/>
              </w:rPr>
              <w:t>szoc.hj</w:t>
            </w:r>
            <w:proofErr w:type="spellEnd"/>
            <w:r w:rsidRPr="008F56BF">
              <w:rPr>
                <w:sz w:val="20"/>
                <w:szCs w:val="22"/>
              </w:rPr>
              <w:t>. adó</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3.457.147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3.289.977</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95,2</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Dologi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1.558.000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1.484.309</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95,3</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Egyéb működési célú kiadás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Működési kiadások</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20.449.877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18.776.147</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91,8</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Felhalmozási kiadás (beruházás)</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2.516.000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2.492.863</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99,1</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i/>
                <w:sz w:val="20"/>
                <w:szCs w:val="22"/>
              </w:rPr>
            </w:pPr>
            <w:r w:rsidRPr="008F56BF">
              <w:rPr>
                <w:i/>
                <w:sz w:val="20"/>
                <w:szCs w:val="22"/>
              </w:rPr>
              <w:t>Óvoda összesen</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22.965.877</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21.269.010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i/>
                <w:sz w:val="20"/>
                <w:szCs w:val="22"/>
              </w:rPr>
            </w:pPr>
            <w:r>
              <w:rPr>
                <w:i/>
                <w:sz w:val="20"/>
                <w:szCs w:val="22"/>
              </w:rPr>
              <w:t>92,6</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b/>
                <w:sz w:val="20"/>
                <w:szCs w:val="20"/>
              </w:rPr>
            </w:pPr>
            <w:r w:rsidRPr="008F56BF">
              <w:rPr>
                <w:b/>
                <w:sz w:val="20"/>
                <w:szCs w:val="20"/>
              </w:rPr>
              <w:t>Kiadások összesen (önkormányzat költségvetési szervekkel együtt)</w:t>
            </w:r>
          </w:p>
        </w:tc>
        <w:tc>
          <w:tcPr>
            <w:tcW w:w="270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262.558.578</w:t>
            </w:r>
          </w:p>
        </w:tc>
        <w:tc>
          <w:tcPr>
            <w:tcW w:w="180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214.323.380</w:t>
            </w:r>
          </w:p>
        </w:tc>
        <w:tc>
          <w:tcPr>
            <w:tcW w:w="1544"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81,6</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0"/>
              </w:rPr>
            </w:pP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0"/>
              </w:rPr>
            </w:pPr>
            <w:r w:rsidRPr="008F56BF">
              <w:rPr>
                <w:sz w:val="20"/>
                <w:szCs w:val="20"/>
              </w:rPr>
              <w:t xml:space="preserve">Értékpapír vásárlás </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40.000.000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40.000.000</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100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0"/>
              </w:rPr>
            </w:pPr>
            <w:proofErr w:type="spellStart"/>
            <w:r w:rsidRPr="008F56BF">
              <w:rPr>
                <w:sz w:val="20"/>
                <w:szCs w:val="20"/>
              </w:rPr>
              <w:t>Államházt.belüli</w:t>
            </w:r>
            <w:proofErr w:type="spellEnd"/>
            <w:r>
              <w:rPr>
                <w:sz w:val="20"/>
                <w:szCs w:val="20"/>
              </w:rPr>
              <w:t xml:space="preserve"> </w:t>
            </w:r>
            <w:proofErr w:type="spellStart"/>
            <w:r w:rsidRPr="008F56BF">
              <w:rPr>
                <w:sz w:val="20"/>
                <w:szCs w:val="20"/>
              </w:rPr>
              <w:t>megelőleg.v.fiz</w:t>
            </w:r>
            <w:proofErr w:type="spellEnd"/>
            <w:r w:rsidRPr="008F56BF">
              <w:rPr>
                <w:sz w:val="20"/>
                <w:szCs w:val="20"/>
              </w:rPr>
              <w:t>.</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2.630.082</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2.630.082</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100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0"/>
              </w:rPr>
            </w:pPr>
            <w:r w:rsidRPr="008F56BF">
              <w:rPr>
                <w:sz w:val="20"/>
                <w:szCs w:val="20"/>
              </w:rPr>
              <w:t>Összesen</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42.630.082</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42.630.082</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100</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0"/>
              </w:rPr>
            </w:pPr>
            <w:r w:rsidRPr="008F56BF">
              <w:rPr>
                <w:sz w:val="20"/>
                <w:szCs w:val="20"/>
              </w:rPr>
              <w:t>Kiadás mindösszesen</w:t>
            </w:r>
          </w:p>
        </w:tc>
        <w:tc>
          <w:tcPr>
            <w:tcW w:w="27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305.188.660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256.953.462</w:t>
            </w:r>
          </w:p>
        </w:tc>
        <w:tc>
          <w:tcPr>
            <w:tcW w:w="154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84,2</w:t>
            </w:r>
          </w:p>
        </w:tc>
      </w:tr>
    </w:tbl>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w:t>
      </w:r>
      <w:r>
        <w:rPr>
          <w:sz w:val="20"/>
          <w:szCs w:val="22"/>
        </w:rPr>
        <w:t xml:space="preserve"> működési</w:t>
      </w:r>
      <w:r w:rsidRPr="008F56BF">
        <w:rPr>
          <w:sz w:val="20"/>
          <w:szCs w:val="22"/>
        </w:rPr>
        <w:t xml:space="preserve"> kiadásoknál</w:t>
      </w:r>
      <w:r>
        <w:rPr>
          <w:sz w:val="20"/>
          <w:szCs w:val="22"/>
        </w:rPr>
        <w:t xml:space="preserve"> a teljesítés 140.656.698 Ft, az előirányzat 150.445.200 Ft, ez alapján a felhasználás 93,5</w:t>
      </w:r>
      <w:r w:rsidRPr="008F56BF">
        <w:rPr>
          <w:sz w:val="20"/>
          <w:szCs w:val="22"/>
        </w:rPr>
        <w:t xml:space="preserve"> %-</w:t>
      </w:r>
      <w:r>
        <w:rPr>
          <w:sz w:val="20"/>
          <w:szCs w:val="22"/>
        </w:rPr>
        <w:t>os. Önkormányzati szinten a</w:t>
      </w:r>
      <w:r w:rsidRPr="008F56BF">
        <w:rPr>
          <w:sz w:val="20"/>
          <w:szCs w:val="22"/>
        </w:rPr>
        <w:t xml:space="preserve"> személyi juttatásoknál</w:t>
      </w:r>
      <w:r>
        <w:rPr>
          <w:sz w:val="20"/>
          <w:szCs w:val="22"/>
        </w:rPr>
        <w:t xml:space="preserve"> 3.024.967 Ft</w:t>
      </w:r>
      <w:r w:rsidRPr="008F56BF">
        <w:rPr>
          <w:sz w:val="20"/>
          <w:szCs w:val="22"/>
        </w:rPr>
        <w:t xml:space="preserve"> a járulékoknál</w:t>
      </w:r>
      <w:r>
        <w:rPr>
          <w:sz w:val="20"/>
          <w:szCs w:val="22"/>
        </w:rPr>
        <w:t xml:space="preserve"> 721.414 Ft a</w:t>
      </w:r>
      <w:r w:rsidRPr="008F56BF">
        <w:rPr>
          <w:sz w:val="20"/>
          <w:szCs w:val="22"/>
        </w:rPr>
        <w:t xml:space="preserve"> megtakarítás</w:t>
      </w:r>
      <w:r>
        <w:rPr>
          <w:sz w:val="20"/>
          <w:szCs w:val="22"/>
        </w:rPr>
        <w:t>. A legjelentősebb eltérés a közfoglalkoztatásnál (betegség, fizetetlen szabadság).</w:t>
      </w:r>
    </w:p>
    <w:p w:rsidR="007D112D" w:rsidRDefault="007D112D" w:rsidP="007D112D">
      <w:pPr>
        <w:jc w:val="both"/>
        <w:rPr>
          <w:sz w:val="20"/>
          <w:szCs w:val="22"/>
        </w:rPr>
      </w:pPr>
      <w:r w:rsidRPr="008F56BF">
        <w:rPr>
          <w:sz w:val="20"/>
          <w:szCs w:val="22"/>
        </w:rPr>
        <w:lastRenderedPageBreak/>
        <w:t>A dologi kiadások</w:t>
      </w:r>
      <w:r>
        <w:rPr>
          <w:sz w:val="20"/>
          <w:szCs w:val="22"/>
        </w:rPr>
        <w:t xml:space="preserve"> előirányzata 86,2 %-ban került felhasználásra. Jelentősebb megtakarítások: Az önkormányzat, a hivatal és az óvoda épületében is jelentős közüzemi megtakarítások keletkeztek főként az épületenergetikai beruházásnak köszönhetően, ill. egyéb üzemeltetési szolgáltatások tekintetében.</w:t>
      </w:r>
    </w:p>
    <w:p w:rsidR="007D112D" w:rsidRPr="008F56BF" w:rsidRDefault="007D112D" w:rsidP="007D112D">
      <w:pPr>
        <w:jc w:val="both"/>
        <w:rPr>
          <w:sz w:val="20"/>
          <w:szCs w:val="22"/>
        </w:rPr>
      </w:pPr>
      <w:r w:rsidRPr="008F56BF">
        <w:rPr>
          <w:sz w:val="20"/>
          <w:szCs w:val="22"/>
        </w:rPr>
        <w:t xml:space="preserve">Az egyéb működési kiadásoknál </w:t>
      </w:r>
      <w:r>
        <w:rPr>
          <w:sz w:val="20"/>
          <w:szCs w:val="22"/>
        </w:rPr>
        <w:t>a központi orvosi ügyeletre 580.324 Ft-ot, települési támogatásra 492.500 Ft-ot</w:t>
      </w:r>
      <w:r w:rsidRPr="008F56BF">
        <w:rPr>
          <w:sz w:val="20"/>
          <w:szCs w:val="22"/>
        </w:rPr>
        <w:t>, a szociális ösztöndíjakra</w:t>
      </w:r>
      <w:r>
        <w:rPr>
          <w:sz w:val="20"/>
          <w:szCs w:val="22"/>
        </w:rPr>
        <w:t xml:space="preserve"> 185.000 Ft-ot</w:t>
      </w:r>
      <w:r w:rsidRPr="008F56BF">
        <w:rPr>
          <w:sz w:val="20"/>
          <w:szCs w:val="22"/>
        </w:rPr>
        <w:t>, a keceli ebrendészeti telep működési kiadás</w:t>
      </w:r>
      <w:r>
        <w:rPr>
          <w:sz w:val="20"/>
          <w:szCs w:val="22"/>
        </w:rPr>
        <w:t>a</w:t>
      </w:r>
      <w:r w:rsidRPr="008F56BF">
        <w:rPr>
          <w:sz w:val="20"/>
          <w:szCs w:val="22"/>
        </w:rPr>
        <w:t>ihoz</w:t>
      </w:r>
      <w:r>
        <w:rPr>
          <w:sz w:val="20"/>
          <w:szCs w:val="22"/>
        </w:rPr>
        <w:t xml:space="preserve"> 151.566</w:t>
      </w:r>
      <w:r w:rsidRPr="008F56BF">
        <w:rPr>
          <w:sz w:val="20"/>
          <w:szCs w:val="22"/>
        </w:rPr>
        <w:t xml:space="preserve"> Ft-ot, az Ivóvízminőség-javító Társulás működéséhez </w:t>
      </w:r>
      <w:r>
        <w:rPr>
          <w:sz w:val="20"/>
          <w:szCs w:val="22"/>
        </w:rPr>
        <w:t>82.527</w:t>
      </w:r>
      <w:r w:rsidRPr="008F56BF">
        <w:rPr>
          <w:sz w:val="20"/>
          <w:szCs w:val="22"/>
        </w:rPr>
        <w:t xml:space="preserve"> Ft-ot, a többcélú</w:t>
      </w:r>
      <w:r>
        <w:rPr>
          <w:sz w:val="20"/>
          <w:szCs w:val="22"/>
        </w:rPr>
        <w:t xml:space="preserve"> </w:t>
      </w:r>
      <w:r w:rsidRPr="008F56BF">
        <w:rPr>
          <w:sz w:val="20"/>
          <w:szCs w:val="22"/>
        </w:rPr>
        <w:t xml:space="preserve">kistérségi társulás tagdíjára </w:t>
      </w:r>
      <w:r>
        <w:rPr>
          <w:sz w:val="20"/>
          <w:szCs w:val="22"/>
        </w:rPr>
        <w:t>114.200</w:t>
      </w:r>
      <w:r w:rsidRPr="008F56BF">
        <w:rPr>
          <w:sz w:val="20"/>
          <w:szCs w:val="22"/>
        </w:rPr>
        <w:t xml:space="preserve"> Ft-ot</w:t>
      </w:r>
      <w:r>
        <w:rPr>
          <w:sz w:val="20"/>
          <w:szCs w:val="22"/>
        </w:rPr>
        <w:t>,</w:t>
      </w:r>
      <w:r w:rsidRPr="008F56BF">
        <w:rPr>
          <w:sz w:val="20"/>
          <w:szCs w:val="22"/>
        </w:rPr>
        <w:t xml:space="preserve"> biztosítottunk.</w:t>
      </w:r>
      <w:r>
        <w:rPr>
          <w:sz w:val="20"/>
          <w:szCs w:val="22"/>
        </w:rPr>
        <w:t xml:space="preserve"> A közös hivatalnál 710.000 Ft értékű gyermekvédelmi utalvány került kiadásra a rászorultak részére, itt saját forrást nem kellett biztosítanunk.</w:t>
      </w:r>
    </w:p>
    <w:p w:rsidR="007D112D" w:rsidRPr="008F56BF" w:rsidRDefault="007D112D" w:rsidP="007D112D">
      <w:pPr>
        <w:jc w:val="both"/>
        <w:rPr>
          <w:sz w:val="20"/>
          <w:szCs w:val="22"/>
        </w:rPr>
      </w:pPr>
      <w:r>
        <w:rPr>
          <w:sz w:val="20"/>
          <w:szCs w:val="22"/>
        </w:rPr>
        <w:t xml:space="preserve">Az önkormányzatnál 108.760.368 Ft felhalmozási kiadást terveztünk 2017. évre, ebből 71.173.819 Ft felhasználása történt meg. Áthúzódik 2018. évre a Kossuth L. u. 5. sz. alatti szociális alapszolgáltatásokat biztosító épülethez kapcsolódó kiadások túlnyomó többsége. A felújítandó ingatlant 2017. évben 5.000.000 Ft-ért megvettük. Megvásároltunk 2 db </w:t>
      </w:r>
      <w:proofErr w:type="gramStart"/>
      <w:r>
        <w:rPr>
          <w:sz w:val="20"/>
          <w:szCs w:val="22"/>
        </w:rPr>
        <w:t>ingatlant</w:t>
      </w:r>
      <w:proofErr w:type="gramEnd"/>
      <w:r>
        <w:rPr>
          <w:sz w:val="20"/>
          <w:szCs w:val="22"/>
        </w:rPr>
        <w:t xml:space="preserve"> amely az ügyvédi munkadíjjal együtt 544.000 Ft-ba került.  A közös hivatalnál felhalmozási kiadás nem került elszámolásra. Az óvodánál 25 lepedő, 3 asztal, 18 szék, fektető, valamint óvoda udvar fásítási, szépítési feladat került megvásárlásra, elvégzésre.</w:t>
      </w:r>
    </w:p>
    <w:p w:rsidR="007D112D" w:rsidRPr="008F56BF" w:rsidRDefault="007D112D" w:rsidP="007D112D">
      <w:pPr>
        <w:jc w:val="both"/>
        <w:rPr>
          <w:sz w:val="20"/>
          <w:szCs w:val="22"/>
        </w:rPr>
      </w:pPr>
      <w:r w:rsidRPr="008F56BF">
        <w:rPr>
          <w:sz w:val="20"/>
          <w:szCs w:val="22"/>
        </w:rPr>
        <w:t>Az önkormányzat a két költségvetési szerve</w:t>
      </w:r>
      <w:r>
        <w:rPr>
          <w:sz w:val="20"/>
          <w:szCs w:val="22"/>
        </w:rPr>
        <w:t xml:space="preserve"> részére 59.769.660</w:t>
      </w:r>
      <w:r w:rsidRPr="008F56BF">
        <w:rPr>
          <w:sz w:val="20"/>
          <w:szCs w:val="22"/>
        </w:rPr>
        <w:t xml:space="preserve">Ft finanszírozást adott át. </w:t>
      </w:r>
      <w:r>
        <w:rPr>
          <w:sz w:val="20"/>
          <w:szCs w:val="22"/>
        </w:rPr>
        <w:t>A tartósan szabad pénzeszközökből kamatozó kincstárjegyet vásároltunk 40.000.000 Ft értékben 2017. júliusában. Finanszírozási kiadásként mutatkozik a 2017. évre 2016. decemberében megelőlegezett állami támogatás visszafizetése, amely 2.630.082 Ft.</w:t>
      </w: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 kiadásokat a rendelet-tervezet 2. melléklete tartalmazza.</w:t>
      </w:r>
    </w:p>
    <w:p w:rsidR="007D112D" w:rsidRPr="008F56BF" w:rsidRDefault="007D112D" w:rsidP="007D112D">
      <w:pPr>
        <w:jc w:val="both"/>
        <w:rPr>
          <w:sz w:val="20"/>
          <w:szCs w:val="22"/>
        </w:rPr>
      </w:pPr>
    </w:p>
    <w:p w:rsidR="007D112D" w:rsidRPr="008F56BF" w:rsidRDefault="007D112D" w:rsidP="007D112D">
      <w:pPr>
        <w:rPr>
          <w:sz w:val="20"/>
          <w:szCs w:val="22"/>
        </w:rPr>
      </w:pPr>
    </w:p>
    <w:p w:rsidR="007D112D" w:rsidRPr="008F56BF" w:rsidRDefault="007D112D" w:rsidP="007D112D">
      <w:pPr>
        <w:jc w:val="both"/>
        <w:rPr>
          <w:sz w:val="20"/>
          <w:szCs w:val="22"/>
        </w:rPr>
      </w:pPr>
      <w:r w:rsidRPr="008F56BF">
        <w:rPr>
          <w:sz w:val="20"/>
          <w:szCs w:val="22"/>
        </w:rPr>
        <w:t>Mérlegek és információs kimutatások:</w:t>
      </w:r>
    </w:p>
    <w:p w:rsidR="007D112D" w:rsidRPr="008F56BF" w:rsidRDefault="007D112D" w:rsidP="007D112D">
      <w:pPr>
        <w:jc w:val="both"/>
        <w:rPr>
          <w:sz w:val="20"/>
          <w:szCs w:val="22"/>
        </w:rPr>
      </w:pPr>
    </w:p>
    <w:p w:rsidR="007D112D" w:rsidRPr="008F56BF" w:rsidRDefault="007D112D" w:rsidP="007D112D">
      <w:pPr>
        <w:pStyle w:val="NormlWeb"/>
        <w:contextualSpacing/>
        <w:jc w:val="both"/>
        <w:rPr>
          <w:sz w:val="20"/>
          <w:szCs w:val="20"/>
        </w:rPr>
      </w:pPr>
      <w:r w:rsidRPr="008F56BF">
        <w:rPr>
          <w:bCs/>
          <w:sz w:val="20"/>
          <w:szCs w:val="20"/>
        </w:rPr>
        <w:t>A</w:t>
      </w:r>
      <w:r>
        <w:rPr>
          <w:bCs/>
          <w:sz w:val="20"/>
          <w:szCs w:val="20"/>
        </w:rPr>
        <w:t>Z Áht. 91. § (2) bekezdése alapján</w:t>
      </w:r>
      <w:r w:rsidRPr="008F56BF">
        <w:rPr>
          <w:bCs/>
          <w:sz w:val="20"/>
          <w:szCs w:val="20"/>
        </w:rPr>
        <w:t xml:space="preserve"> zárszámadási rendelettervezet előterjesztésekor a képviselő-testület részére </w:t>
      </w:r>
      <w:proofErr w:type="spellStart"/>
      <w:r w:rsidRPr="008F56BF">
        <w:rPr>
          <w:bCs/>
          <w:sz w:val="20"/>
          <w:szCs w:val="20"/>
        </w:rPr>
        <w:t>tájékoztatásul</w:t>
      </w:r>
      <w:proofErr w:type="spellEnd"/>
      <w:r w:rsidRPr="008F56BF">
        <w:rPr>
          <w:bCs/>
          <w:sz w:val="20"/>
          <w:szCs w:val="20"/>
        </w:rPr>
        <w:t xml:space="preserve"> a következő mérlegeket és kimutatásokat kell bemutatni:</w:t>
      </w:r>
    </w:p>
    <w:p w:rsidR="007D112D" w:rsidRPr="008F56BF" w:rsidRDefault="007D112D" w:rsidP="007D112D">
      <w:pPr>
        <w:pStyle w:val="NormlWeb"/>
        <w:contextualSpacing/>
        <w:jc w:val="both"/>
        <w:rPr>
          <w:bCs/>
          <w:sz w:val="20"/>
          <w:szCs w:val="20"/>
        </w:rPr>
      </w:pPr>
      <w:r w:rsidRPr="008F56BF">
        <w:rPr>
          <w:bCs/>
          <w:i/>
          <w:iCs/>
          <w:sz w:val="20"/>
          <w:szCs w:val="20"/>
        </w:rPr>
        <w:t>a)</w:t>
      </w:r>
      <w:r w:rsidRPr="008F56BF">
        <w:rPr>
          <w:bCs/>
          <w:sz w:val="20"/>
          <w:szCs w:val="20"/>
        </w:rPr>
        <w:t xml:space="preserve"> az Áht.  24. § (4) bekezdése szerinti alábbi mérlegeket, kimutatásokat azzal, hogy az előirányzat felhasználási terven a pénzeszközök változásának bemutatását kell érteni</w:t>
      </w:r>
    </w:p>
    <w:p w:rsidR="007D112D" w:rsidRPr="008F56BF" w:rsidRDefault="007D112D" w:rsidP="007D112D">
      <w:pPr>
        <w:pStyle w:val="NormlWeb"/>
        <w:contextualSpacing/>
        <w:jc w:val="both"/>
        <w:rPr>
          <w:bCs/>
          <w:sz w:val="20"/>
          <w:szCs w:val="20"/>
        </w:rPr>
      </w:pPr>
      <w:r w:rsidRPr="008F56BF">
        <w:rPr>
          <w:bCs/>
          <w:sz w:val="20"/>
          <w:szCs w:val="20"/>
        </w:rPr>
        <w:t>- a helyi önkormányzat költségvetési mérlegét közgazdasági tagolásban, előirányzat felhasználási tervét,</w:t>
      </w:r>
    </w:p>
    <w:p w:rsidR="007D112D" w:rsidRPr="008F56BF" w:rsidRDefault="007D112D" w:rsidP="007D112D">
      <w:pPr>
        <w:pStyle w:val="NormlWeb"/>
        <w:contextualSpacing/>
        <w:jc w:val="both"/>
        <w:rPr>
          <w:sz w:val="20"/>
          <w:szCs w:val="20"/>
        </w:rPr>
      </w:pPr>
      <w:r w:rsidRPr="008F56BF">
        <w:rPr>
          <w:bCs/>
          <w:i/>
          <w:iCs/>
          <w:sz w:val="20"/>
          <w:szCs w:val="20"/>
        </w:rPr>
        <w:t xml:space="preserve">- </w:t>
      </w:r>
      <w:r w:rsidRPr="008F56BF">
        <w:rPr>
          <w:bCs/>
          <w:sz w:val="20"/>
          <w:szCs w:val="20"/>
        </w:rPr>
        <w:t>a többéves kihatással járó döntések számszerűsítését évenkénti bontásban és összesítve,</w:t>
      </w:r>
    </w:p>
    <w:p w:rsidR="007D112D" w:rsidRPr="008F56BF" w:rsidRDefault="007D112D" w:rsidP="007D112D">
      <w:pPr>
        <w:pStyle w:val="NormlWeb"/>
        <w:contextualSpacing/>
        <w:jc w:val="both"/>
        <w:rPr>
          <w:sz w:val="20"/>
          <w:szCs w:val="20"/>
        </w:rPr>
      </w:pPr>
      <w:r w:rsidRPr="008F56BF">
        <w:rPr>
          <w:bCs/>
          <w:i/>
          <w:iCs/>
          <w:sz w:val="20"/>
          <w:szCs w:val="20"/>
        </w:rPr>
        <w:t xml:space="preserve">- </w:t>
      </w:r>
      <w:r w:rsidRPr="008F56BF">
        <w:rPr>
          <w:bCs/>
          <w:sz w:val="20"/>
          <w:szCs w:val="20"/>
        </w:rPr>
        <w:t>a közvetett támogatásokat – így különösen adóelengedéseket, adókedvezményeket – tartalmazó kimutatást, és</w:t>
      </w:r>
    </w:p>
    <w:p w:rsidR="007D112D" w:rsidRPr="008F56BF" w:rsidRDefault="007D112D" w:rsidP="007D112D">
      <w:pPr>
        <w:pStyle w:val="NormlWeb"/>
        <w:contextualSpacing/>
        <w:jc w:val="both"/>
        <w:rPr>
          <w:sz w:val="20"/>
          <w:szCs w:val="20"/>
        </w:rPr>
      </w:pPr>
      <w:r w:rsidRPr="008F56BF">
        <w:rPr>
          <w:bCs/>
          <w:iCs/>
          <w:sz w:val="20"/>
          <w:szCs w:val="20"/>
        </w:rPr>
        <w:t xml:space="preserve">- az </w:t>
      </w:r>
      <w:proofErr w:type="spellStart"/>
      <w:r w:rsidRPr="008F56BF">
        <w:rPr>
          <w:bCs/>
          <w:iCs/>
          <w:sz w:val="20"/>
          <w:szCs w:val="20"/>
        </w:rPr>
        <w:t>Áht.</w:t>
      </w:r>
      <w:r w:rsidRPr="008F56BF">
        <w:rPr>
          <w:bCs/>
          <w:sz w:val="20"/>
          <w:szCs w:val="20"/>
        </w:rPr>
        <w:t>a</w:t>
      </w:r>
      <w:proofErr w:type="spellEnd"/>
      <w:r w:rsidRPr="008F56BF">
        <w:rPr>
          <w:bCs/>
          <w:sz w:val="20"/>
          <w:szCs w:val="20"/>
        </w:rPr>
        <w:t xml:space="preserve"> 29/A. § szerinti tervszámoknak megfelelően a költségvetési évet követő három év tervezett bevételi előirányzatainak és kiadási előirányzatainak keretszámait főbb csoportokban, és a 29/A. § szerinti tervszámoktól történő esetleges eltérés indokait.</w:t>
      </w:r>
    </w:p>
    <w:p w:rsidR="007D112D" w:rsidRPr="008F56BF" w:rsidRDefault="007D112D" w:rsidP="007D112D">
      <w:pPr>
        <w:pStyle w:val="NormlWeb"/>
        <w:contextualSpacing/>
        <w:jc w:val="both"/>
        <w:rPr>
          <w:sz w:val="20"/>
          <w:szCs w:val="20"/>
        </w:rPr>
      </w:pPr>
      <w:proofErr w:type="gramStart"/>
      <w:r w:rsidRPr="008F56BF">
        <w:rPr>
          <w:bCs/>
          <w:i/>
          <w:iCs/>
          <w:sz w:val="20"/>
          <w:szCs w:val="20"/>
        </w:rPr>
        <w:t>b)</w:t>
      </w:r>
      <w:r w:rsidRPr="008F56BF">
        <w:rPr>
          <w:bCs/>
          <w:sz w:val="20"/>
          <w:szCs w:val="20"/>
        </w:rPr>
        <w:t>a</w:t>
      </w:r>
      <w:proofErr w:type="gramEnd"/>
      <w:r w:rsidRPr="008F56BF">
        <w:rPr>
          <w:bCs/>
          <w:sz w:val="20"/>
          <w:szCs w:val="20"/>
        </w:rPr>
        <w:t xml:space="preserve"> helyi önkormányzat adósságának állományát lejárat, a </w:t>
      </w:r>
      <w:proofErr w:type="spellStart"/>
      <w:r w:rsidRPr="008F56BF">
        <w:rPr>
          <w:bCs/>
          <w:sz w:val="20"/>
          <w:szCs w:val="20"/>
        </w:rPr>
        <w:t>Gst</w:t>
      </w:r>
      <w:proofErr w:type="spellEnd"/>
      <w:r w:rsidRPr="008F56BF">
        <w:rPr>
          <w:bCs/>
          <w:sz w:val="20"/>
          <w:szCs w:val="20"/>
        </w:rPr>
        <w:t>. 3. §-a szerinti adósságot keletkeztető ügyletek, bel- és külföldi irányú kötelezettségek szerinti bontásban,</w:t>
      </w:r>
    </w:p>
    <w:p w:rsidR="007D112D" w:rsidRPr="008F56BF" w:rsidRDefault="007D112D" w:rsidP="007D112D">
      <w:pPr>
        <w:pStyle w:val="NormlWeb"/>
        <w:contextualSpacing/>
        <w:jc w:val="both"/>
        <w:rPr>
          <w:sz w:val="20"/>
          <w:szCs w:val="20"/>
        </w:rPr>
      </w:pPr>
      <w:r w:rsidRPr="008F56BF">
        <w:rPr>
          <w:bCs/>
          <w:i/>
          <w:iCs/>
          <w:sz w:val="20"/>
          <w:szCs w:val="20"/>
        </w:rPr>
        <w:t>c)</w:t>
      </w:r>
      <w:r w:rsidRPr="008F56BF">
        <w:rPr>
          <w:bCs/>
          <w:sz w:val="20"/>
          <w:szCs w:val="20"/>
        </w:rPr>
        <w:t xml:space="preserve"> a vagyonkimutatást, és</w:t>
      </w:r>
    </w:p>
    <w:p w:rsidR="007D112D" w:rsidRPr="008F56BF" w:rsidRDefault="007D112D" w:rsidP="007D112D">
      <w:pPr>
        <w:pStyle w:val="NormlWeb"/>
        <w:contextualSpacing/>
        <w:jc w:val="both"/>
        <w:rPr>
          <w:sz w:val="20"/>
          <w:szCs w:val="20"/>
        </w:rPr>
      </w:pPr>
      <w:r w:rsidRPr="008F56BF">
        <w:rPr>
          <w:bCs/>
          <w:i/>
          <w:iCs/>
          <w:sz w:val="20"/>
          <w:szCs w:val="20"/>
        </w:rPr>
        <w:t>d)</w:t>
      </w:r>
      <w:r w:rsidRPr="008F56BF">
        <w:rPr>
          <w:bCs/>
          <w:sz w:val="20"/>
          <w:szCs w:val="20"/>
        </w:rPr>
        <w:t xml:space="preserve"> a helyi önkormányzat tulajdonában álló gazdálkodó szervezetek működéséből származó kötelezettségeket, a részesedések alakulását.</w:t>
      </w: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both"/>
        <w:rPr>
          <w:sz w:val="20"/>
          <w:szCs w:val="22"/>
        </w:rPr>
      </w:pPr>
    </w:p>
    <w:p w:rsidR="007D112D" w:rsidRPr="008F56BF" w:rsidRDefault="007D112D" w:rsidP="007D112D">
      <w:pPr>
        <w:jc w:val="right"/>
        <w:rPr>
          <w:sz w:val="20"/>
          <w:szCs w:val="22"/>
        </w:rPr>
      </w:pPr>
    </w:p>
    <w:p w:rsidR="007D112D" w:rsidRPr="008F56BF" w:rsidRDefault="007D112D" w:rsidP="007D112D">
      <w:pPr>
        <w:rPr>
          <w:sz w:val="22"/>
          <w:szCs w:val="22"/>
        </w:rPr>
      </w:pPr>
    </w:p>
    <w:p w:rsidR="007D112D" w:rsidRPr="008F56BF" w:rsidRDefault="007D112D" w:rsidP="007D112D">
      <w:pPr>
        <w:jc w:val="right"/>
        <w:rPr>
          <w:sz w:val="22"/>
          <w:szCs w:val="22"/>
        </w:rPr>
      </w:pPr>
    </w:p>
    <w:p w:rsidR="007D112D" w:rsidRPr="008F56BF" w:rsidRDefault="007D112D" w:rsidP="007D112D">
      <w:pPr>
        <w:jc w:val="right"/>
        <w:rPr>
          <w:sz w:val="22"/>
          <w:szCs w:val="22"/>
        </w:rPr>
      </w:pPr>
    </w:p>
    <w:p w:rsidR="007D112D" w:rsidRPr="008F56BF" w:rsidRDefault="007D112D" w:rsidP="007D112D">
      <w:pPr>
        <w:numPr>
          <w:ilvl w:val="0"/>
          <w:numId w:val="31"/>
        </w:numPr>
        <w:jc w:val="right"/>
        <w:rPr>
          <w:sz w:val="20"/>
          <w:szCs w:val="22"/>
        </w:rPr>
      </w:pPr>
      <w:r w:rsidRPr="008F56BF">
        <w:rPr>
          <w:sz w:val="20"/>
          <w:szCs w:val="22"/>
        </w:rPr>
        <w:lastRenderedPageBreak/>
        <w:t>sz. kimutatás</w:t>
      </w:r>
    </w:p>
    <w:p w:rsidR="007D112D" w:rsidRPr="008F56BF" w:rsidRDefault="007D112D" w:rsidP="007D112D">
      <w:pPr>
        <w:ind w:left="360"/>
        <w:jc w:val="right"/>
        <w:rPr>
          <w:sz w:val="20"/>
          <w:szCs w:val="22"/>
        </w:rPr>
      </w:pPr>
    </w:p>
    <w:p w:rsidR="007D112D" w:rsidRPr="008F56BF" w:rsidRDefault="007D112D" w:rsidP="007D112D">
      <w:pPr>
        <w:jc w:val="center"/>
        <w:rPr>
          <w:sz w:val="20"/>
          <w:szCs w:val="22"/>
          <w:u w:val="single"/>
        </w:rPr>
      </w:pPr>
      <w:r>
        <w:rPr>
          <w:sz w:val="20"/>
          <w:szCs w:val="22"/>
          <w:u w:val="single"/>
        </w:rPr>
        <w:t>TABDI KÖZSÉG ÖNKORMÁNYZATA 2017</w:t>
      </w:r>
      <w:r w:rsidRPr="008F56BF">
        <w:rPr>
          <w:sz w:val="20"/>
          <w:szCs w:val="22"/>
          <w:u w:val="single"/>
        </w:rPr>
        <w:t>. ÉVI KÖLTSÉGVETÉSÉNEK ÖSSZEVONT MÉRLEGE</w:t>
      </w:r>
    </w:p>
    <w:p w:rsidR="007D112D" w:rsidRPr="008F56BF" w:rsidRDefault="007D112D" w:rsidP="007D112D">
      <w:pPr>
        <w:jc w:val="center"/>
        <w:rPr>
          <w:sz w:val="20"/>
          <w:szCs w:val="22"/>
          <w:u w:val="single"/>
        </w:rPr>
      </w:pPr>
    </w:p>
    <w:p w:rsidR="007D112D" w:rsidRPr="008F56BF" w:rsidRDefault="007D112D" w:rsidP="007D112D">
      <w:pPr>
        <w:jc w:val="center"/>
        <w:rPr>
          <w:sz w:val="20"/>
          <w:szCs w:val="22"/>
        </w:rPr>
      </w:pP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t xml:space="preserve"> Forintban</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
        <w:gridCol w:w="4649"/>
        <w:gridCol w:w="1331"/>
        <w:gridCol w:w="1507"/>
        <w:gridCol w:w="1331"/>
      </w:tblGrid>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MEGNEVEZÉS</w:t>
            </w:r>
          </w:p>
          <w:p w:rsidR="007D112D" w:rsidRPr="008F56BF" w:rsidRDefault="007D112D" w:rsidP="007D112D">
            <w:pPr>
              <w:jc w:val="center"/>
              <w:rPr>
                <w:sz w:val="20"/>
                <w:szCs w:val="22"/>
              </w:rPr>
            </w:pP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Működési célú</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Felhalmozási célú</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Összesen</w:t>
            </w:r>
          </w:p>
        </w:tc>
      </w:tr>
      <w:tr w:rsidR="007D112D" w:rsidRPr="008F56BF" w:rsidTr="007D112D">
        <w:tc>
          <w:tcPr>
            <w:tcW w:w="9288" w:type="dxa"/>
            <w:gridSpan w:val="5"/>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r w:rsidRPr="008F56BF">
              <w:rPr>
                <w:sz w:val="20"/>
                <w:szCs w:val="22"/>
              </w:rPr>
              <w:t>BEVÉTELEK</w:t>
            </w:r>
          </w:p>
          <w:p w:rsidR="007D112D" w:rsidRPr="008F56BF" w:rsidRDefault="007D112D" w:rsidP="007D112D">
            <w:pPr>
              <w:jc w:val="center"/>
              <w:rPr>
                <w:sz w:val="20"/>
                <w:szCs w:val="22"/>
              </w:rPr>
            </w:pP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Központi költségvetési támogatás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0D442C">
              <w:rPr>
                <w:sz w:val="20"/>
                <w:szCs w:val="22"/>
              </w:rPr>
              <w:t>79.444.760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79.444.760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2</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Központi költségvetésből származó egyéb támogatás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29.376.116</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57.610.541</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86.986.657</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3</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Közhatalmi bevétel</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52.518.973</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52.518.973</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4</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Intézményi bevétel</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52.744</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52.744</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5.</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 xml:space="preserve">Egyéb </w:t>
            </w:r>
            <w:r>
              <w:rPr>
                <w:sz w:val="20"/>
                <w:szCs w:val="22"/>
              </w:rPr>
              <w:t>saját</w:t>
            </w:r>
            <w:r w:rsidRPr="008F56BF">
              <w:rPr>
                <w:sz w:val="20"/>
                <w:szCs w:val="22"/>
              </w:rPr>
              <w:t xml:space="preserve"> bevétel</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10.237.329</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10.237.329</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6</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Tárgyi eszköz, immateriális javak értékesítése</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7</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Értékpapír visszaváltás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31.350.000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31.350.000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8</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Átvett pénzeszközök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120.000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120.000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9</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Maradvány átvétele</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10</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 xml:space="preserve">Kapott kölcsön és </w:t>
            </w:r>
            <w:proofErr w:type="spellStart"/>
            <w:r w:rsidRPr="008F56BF">
              <w:rPr>
                <w:sz w:val="20"/>
                <w:szCs w:val="22"/>
              </w:rPr>
              <w:t>kölcsönvisszatérülés</w:t>
            </w:r>
            <w:proofErr w:type="spellEnd"/>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11</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Maradvány igénybevétele</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50.982.751</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50.982.751</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12</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Állam</w:t>
            </w:r>
            <w:r>
              <w:rPr>
                <w:sz w:val="20"/>
                <w:szCs w:val="22"/>
              </w:rPr>
              <w:t>házt. belüli megelőlegezés (2018</w:t>
            </w:r>
            <w:r w:rsidRPr="008F56BF">
              <w:rPr>
                <w:sz w:val="20"/>
                <w:szCs w:val="22"/>
              </w:rPr>
              <w:t>. évi 00 h. fin.)</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2.687.002</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2.687.002</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Összesen</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256.649.675</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57.730.541</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314.380.216</w:t>
            </w:r>
          </w:p>
        </w:tc>
      </w:tr>
      <w:tr w:rsidR="007D112D" w:rsidRPr="008F56BF" w:rsidTr="007D112D">
        <w:tc>
          <w:tcPr>
            <w:tcW w:w="9288" w:type="dxa"/>
            <w:gridSpan w:val="5"/>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KIADÁSOK</w:t>
            </w:r>
          </w:p>
          <w:p w:rsidR="007D112D" w:rsidRPr="008F56BF" w:rsidRDefault="007D112D" w:rsidP="007D112D">
            <w:pPr>
              <w:jc w:val="center"/>
              <w:rPr>
                <w:sz w:val="20"/>
                <w:szCs w:val="22"/>
              </w:rPr>
            </w:pP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Személyi juttatások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82.349.239</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82.349.239</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2</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 xml:space="preserve">Munkaadót terhelő járulék és </w:t>
            </w:r>
            <w:proofErr w:type="spellStart"/>
            <w:r w:rsidRPr="008F56BF">
              <w:rPr>
                <w:sz w:val="20"/>
                <w:szCs w:val="22"/>
              </w:rPr>
              <w:t>szoc</w:t>
            </w:r>
            <w:proofErr w:type="spellEnd"/>
            <w:r w:rsidRPr="008F56BF">
              <w:rPr>
                <w:sz w:val="20"/>
                <w:szCs w:val="22"/>
              </w:rPr>
              <w:t>. hoz. adó</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16.724.206</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16.724.206</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3</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Dologi jellegű kiadások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38.994.929</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38.994.929</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4</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Ellátottak pénzbeli juttatása</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857.500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857.500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5</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Egyéb működési célú kiadások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1.730.824</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1.730.824</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6</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Beruházás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25.580.129</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25.580.129</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7</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Felújítás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48.086.553</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50.579.416</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8</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Egyéb felhalmozási célú kiadás</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9</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Kölcsön nyújtása és törlesztése</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10</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Hitel visszafizetése</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Rövid lejáratú hitel</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Hosszú lejáratú hitel</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11</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proofErr w:type="gramStart"/>
            <w:r w:rsidRPr="008F56BF">
              <w:rPr>
                <w:sz w:val="20"/>
                <w:szCs w:val="22"/>
              </w:rPr>
              <w:t>Értékpapír  műveletek</w:t>
            </w:r>
            <w:proofErr w:type="gramEnd"/>
            <w:r w:rsidRPr="008F56BF">
              <w:rPr>
                <w:sz w:val="20"/>
                <w:szCs w:val="22"/>
              </w:rPr>
              <w:t>, pénzügyi befektetések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40.000.000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40.000.000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12</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Tartalékok</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13.</w:t>
            </w: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both"/>
              <w:rPr>
                <w:sz w:val="20"/>
                <w:szCs w:val="22"/>
              </w:rPr>
            </w:pPr>
            <w:r w:rsidRPr="008F56BF">
              <w:rPr>
                <w:sz w:val="20"/>
                <w:szCs w:val="22"/>
              </w:rPr>
              <w:t xml:space="preserve">Államházt. belüli megelőlegezés </w:t>
            </w:r>
            <w:proofErr w:type="spellStart"/>
            <w:proofErr w:type="gramStart"/>
            <w:r w:rsidRPr="008F56BF">
              <w:rPr>
                <w:sz w:val="20"/>
                <w:szCs w:val="22"/>
              </w:rPr>
              <w:t>visszafiz</w:t>
            </w:r>
            <w:proofErr w:type="spellEnd"/>
            <w:r w:rsidRPr="008F56BF">
              <w:rPr>
                <w:sz w:val="20"/>
                <w:szCs w:val="22"/>
              </w:rPr>
              <w:t>.(</w:t>
            </w:r>
            <w:proofErr w:type="gramEnd"/>
            <w:r w:rsidRPr="008F56BF">
              <w:rPr>
                <w:sz w:val="20"/>
                <w:szCs w:val="22"/>
              </w:rPr>
              <w:t>201</w:t>
            </w:r>
            <w:r>
              <w:rPr>
                <w:sz w:val="20"/>
                <w:szCs w:val="22"/>
              </w:rPr>
              <w:t>7</w:t>
            </w:r>
            <w:r w:rsidRPr="008F56BF">
              <w:rPr>
                <w:sz w:val="20"/>
                <w:szCs w:val="22"/>
              </w:rPr>
              <w:t>. évi)</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2.630.082</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2.630.082</w:t>
            </w:r>
          </w:p>
        </w:tc>
      </w:tr>
      <w:tr w:rsidR="007D112D" w:rsidRPr="008F56BF" w:rsidTr="007D112D">
        <w:tc>
          <w:tcPr>
            <w:tcW w:w="47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464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Összesen</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183.286.780</w:t>
            </w: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73.666.682</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256.953.462</w:t>
            </w:r>
          </w:p>
        </w:tc>
      </w:tr>
      <w:tr w:rsidR="007D112D" w:rsidRPr="008F56BF" w:rsidTr="007D112D">
        <w:tc>
          <w:tcPr>
            <w:tcW w:w="5119"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Hiány</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19"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 xml:space="preserve">Többlet </w:t>
            </w: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50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19"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Maradvány</w:t>
            </w:r>
          </w:p>
        </w:tc>
        <w:tc>
          <w:tcPr>
            <w:tcW w:w="2838"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3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57.426.751</w:t>
            </w:r>
          </w:p>
        </w:tc>
      </w:tr>
    </w:tbl>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center"/>
        <w:rPr>
          <w:sz w:val="20"/>
          <w:szCs w:val="22"/>
        </w:rPr>
      </w:pPr>
    </w:p>
    <w:p w:rsidR="007D112D" w:rsidRPr="008F56BF" w:rsidRDefault="007D112D" w:rsidP="007D112D">
      <w:pPr>
        <w:jc w:val="center"/>
        <w:rPr>
          <w:sz w:val="20"/>
          <w:szCs w:val="20"/>
          <w:u w:val="single"/>
        </w:rPr>
      </w:pPr>
      <w:r w:rsidRPr="008F56BF">
        <w:rPr>
          <w:sz w:val="20"/>
          <w:szCs w:val="22"/>
        </w:rPr>
        <w:lastRenderedPageBreak/>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2. sz.  kimutatás</w:t>
      </w:r>
    </w:p>
    <w:p w:rsidR="007D112D" w:rsidRPr="001F463F" w:rsidRDefault="007D112D" w:rsidP="007D112D">
      <w:pPr>
        <w:jc w:val="center"/>
        <w:rPr>
          <w:sz w:val="18"/>
          <w:szCs w:val="18"/>
          <w:u w:val="single"/>
        </w:rPr>
      </w:pPr>
      <w:r w:rsidRPr="001F463F">
        <w:rPr>
          <w:sz w:val="18"/>
          <w:szCs w:val="18"/>
          <w:u w:val="single"/>
        </w:rPr>
        <w:t xml:space="preserve">TABDI KÖZSÉG ÖNKORMÁNYZATA 2017. ÉVI </w:t>
      </w:r>
    </w:p>
    <w:p w:rsidR="007D112D" w:rsidRPr="001F463F" w:rsidRDefault="007D112D" w:rsidP="007D112D">
      <w:pPr>
        <w:jc w:val="center"/>
        <w:rPr>
          <w:sz w:val="18"/>
          <w:szCs w:val="18"/>
          <w:u w:val="single"/>
        </w:rPr>
      </w:pPr>
      <w:r w:rsidRPr="001F463F">
        <w:rPr>
          <w:sz w:val="18"/>
          <w:szCs w:val="18"/>
          <w:u w:val="single"/>
        </w:rPr>
        <w:t>ELŐIRÁNYZAT FELHASZNÁLÁSI TERVE</w:t>
      </w:r>
    </w:p>
    <w:p w:rsidR="007D112D" w:rsidRDefault="007D112D" w:rsidP="007D112D">
      <w:pPr>
        <w:jc w:val="center"/>
        <w:rPr>
          <w:sz w:val="18"/>
          <w:szCs w:val="18"/>
        </w:rPr>
      </w:pPr>
      <w:r w:rsidRPr="001F463F">
        <w:rPr>
          <w:sz w:val="18"/>
          <w:szCs w:val="18"/>
        </w:rPr>
        <w:t>(összesített ütemezés)</w:t>
      </w:r>
    </w:p>
    <w:p w:rsidR="007D112D" w:rsidRPr="001F463F" w:rsidRDefault="007D112D" w:rsidP="007D112D">
      <w:pPr>
        <w:jc w:val="center"/>
        <w:rPr>
          <w:sz w:val="18"/>
          <w:szCs w:val="18"/>
        </w:rPr>
      </w:pPr>
    </w:p>
    <w:p w:rsidR="007D112D" w:rsidRPr="001F463F" w:rsidRDefault="007D112D" w:rsidP="007D112D">
      <w:pPr>
        <w:jc w:val="right"/>
        <w:rPr>
          <w:sz w:val="18"/>
          <w:szCs w:val="18"/>
        </w:rPr>
      </w:pPr>
      <w:r w:rsidRPr="001F463F">
        <w:rPr>
          <w:sz w:val="18"/>
          <w:szCs w:val="18"/>
        </w:rPr>
        <w:t>Forintban</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002"/>
        <w:gridCol w:w="1003"/>
        <w:gridCol w:w="1003"/>
        <w:gridCol w:w="1003"/>
        <w:gridCol w:w="1003"/>
        <w:gridCol w:w="1003"/>
        <w:gridCol w:w="1003"/>
      </w:tblGrid>
      <w:tr w:rsidR="007D112D" w:rsidRPr="001F463F" w:rsidTr="007D112D">
        <w:trPr>
          <w:trHeight w:val="585"/>
        </w:trPr>
        <w:tc>
          <w:tcPr>
            <w:tcW w:w="2160" w:type="dxa"/>
            <w:shd w:val="clear" w:color="auto" w:fill="auto"/>
          </w:tcPr>
          <w:p w:rsidR="007D112D" w:rsidRPr="001F463F" w:rsidRDefault="007D112D" w:rsidP="007D112D">
            <w:pPr>
              <w:spacing w:line="360" w:lineRule="auto"/>
              <w:rPr>
                <w:caps/>
                <w:sz w:val="18"/>
                <w:szCs w:val="18"/>
              </w:rPr>
            </w:pPr>
          </w:p>
          <w:p w:rsidR="007D112D" w:rsidRPr="001F463F" w:rsidRDefault="007D112D" w:rsidP="007D112D">
            <w:pPr>
              <w:spacing w:line="360" w:lineRule="auto"/>
              <w:rPr>
                <w:caps/>
                <w:sz w:val="18"/>
                <w:szCs w:val="18"/>
              </w:rPr>
            </w:pPr>
            <w:r w:rsidRPr="001F463F">
              <w:rPr>
                <w:caps/>
                <w:sz w:val="18"/>
                <w:szCs w:val="18"/>
              </w:rPr>
              <w:t>Bevételek</w:t>
            </w:r>
          </w:p>
        </w:tc>
        <w:tc>
          <w:tcPr>
            <w:tcW w:w="1002"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Összesen</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Január</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Február</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Március</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Április</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Május</w:t>
            </w:r>
          </w:p>
        </w:tc>
        <w:tc>
          <w:tcPr>
            <w:tcW w:w="1003" w:type="dxa"/>
            <w:shd w:val="clear" w:color="auto" w:fill="auto"/>
            <w:vAlign w:val="center"/>
          </w:tcPr>
          <w:p w:rsidR="007D112D" w:rsidRPr="001F463F" w:rsidRDefault="007D112D" w:rsidP="007D112D">
            <w:pPr>
              <w:spacing w:line="360" w:lineRule="auto"/>
              <w:jc w:val="center"/>
              <w:rPr>
                <w:sz w:val="18"/>
                <w:szCs w:val="18"/>
              </w:rPr>
            </w:pPr>
          </w:p>
          <w:p w:rsidR="007D112D" w:rsidRPr="001F463F" w:rsidRDefault="007D112D" w:rsidP="007D112D">
            <w:pPr>
              <w:spacing w:line="360" w:lineRule="auto"/>
              <w:jc w:val="center"/>
              <w:rPr>
                <w:sz w:val="18"/>
                <w:szCs w:val="18"/>
              </w:rPr>
            </w:pPr>
            <w:r w:rsidRPr="001F463F">
              <w:rPr>
                <w:sz w:val="18"/>
                <w:szCs w:val="18"/>
              </w:rPr>
              <w:t>Június</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Központi költségvetési támogatás</w:t>
            </w:r>
          </w:p>
        </w:tc>
        <w:tc>
          <w:tcPr>
            <w:tcW w:w="1002" w:type="dxa"/>
            <w:shd w:val="clear" w:color="auto" w:fill="auto"/>
            <w:vAlign w:val="center"/>
          </w:tcPr>
          <w:p w:rsidR="007D112D" w:rsidRPr="001F463F" w:rsidRDefault="007D112D" w:rsidP="007D112D">
            <w:pPr>
              <w:jc w:val="center"/>
              <w:rPr>
                <w:sz w:val="18"/>
                <w:szCs w:val="18"/>
              </w:rPr>
            </w:pPr>
            <w:r>
              <w:rPr>
                <w:sz w:val="18"/>
                <w:szCs w:val="18"/>
              </w:rPr>
              <w:t>79444760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6273602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6176700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6176700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6176700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6176701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6176701</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Támogatásértékű működési bevételek</w:t>
            </w:r>
          </w:p>
        </w:tc>
        <w:tc>
          <w:tcPr>
            <w:tcW w:w="1002" w:type="dxa"/>
            <w:shd w:val="clear" w:color="auto" w:fill="auto"/>
            <w:vAlign w:val="center"/>
          </w:tcPr>
          <w:p w:rsidR="007D112D" w:rsidRPr="001F463F" w:rsidRDefault="007D112D" w:rsidP="007D112D">
            <w:pPr>
              <w:jc w:val="center"/>
              <w:rPr>
                <w:sz w:val="18"/>
                <w:szCs w:val="18"/>
              </w:rPr>
            </w:pPr>
            <w:r>
              <w:rPr>
                <w:sz w:val="18"/>
                <w:szCs w:val="18"/>
              </w:rPr>
              <w:t>29376116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1643800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3196288</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843800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2143800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2143800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2143800</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Adóbevételek</w:t>
            </w:r>
          </w:p>
        </w:tc>
        <w:tc>
          <w:tcPr>
            <w:tcW w:w="1002" w:type="dxa"/>
            <w:shd w:val="clear" w:color="auto" w:fill="auto"/>
            <w:vAlign w:val="center"/>
          </w:tcPr>
          <w:p w:rsidR="007D112D" w:rsidRPr="001F463F" w:rsidRDefault="007D112D" w:rsidP="007D112D">
            <w:pPr>
              <w:jc w:val="center"/>
              <w:rPr>
                <w:sz w:val="18"/>
                <w:szCs w:val="18"/>
              </w:rPr>
            </w:pPr>
            <w:r>
              <w:rPr>
                <w:sz w:val="18"/>
                <w:szCs w:val="18"/>
              </w:rPr>
              <w:t>52518973</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800000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15000000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3000000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1500000</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 xml:space="preserve">Egyéb </w:t>
            </w:r>
            <w:proofErr w:type="spellStart"/>
            <w:r w:rsidRPr="001F463F">
              <w:rPr>
                <w:sz w:val="18"/>
                <w:szCs w:val="18"/>
              </w:rPr>
              <w:t>műk</w:t>
            </w:r>
            <w:proofErr w:type="spellEnd"/>
            <w:r w:rsidRPr="001F463F">
              <w:rPr>
                <w:sz w:val="18"/>
                <w:szCs w:val="18"/>
              </w:rPr>
              <w:t>. bevétel</w:t>
            </w:r>
          </w:p>
        </w:tc>
        <w:tc>
          <w:tcPr>
            <w:tcW w:w="1002" w:type="dxa"/>
            <w:shd w:val="clear" w:color="auto" w:fill="auto"/>
            <w:vAlign w:val="center"/>
          </w:tcPr>
          <w:p w:rsidR="007D112D" w:rsidRPr="001F463F" w:rsidRDefault="007D112D" w:rsidP="007D112D">
            <w:pPr>
              <w:jc w:val="center"/>
              <w:rPr>
                <w:sz w:val="18"/>
                <w:szCs w:val="18"/>
              </w:rPr>
            </w:pPr>
            <w:r>
              <w:rPr>
                <w:sz w:val="18"/>
                <w:szCs w:val="18"/>
              </w:rPr>
              <w:t>10237329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231897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244597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556597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494597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444597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444597</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 xml:space="preserve">Intézményi bevételek </w:t>
            </w:r>
          </w:p>
        </w:tc>
        <w:tc>
          <w:tcPr>
            <w:tcW w:w="1002" w:type="dxa"/>
            <w:shd w:val="clear" w:color="auto" w:fill="auto"/>
            <w:vAlign w:val="center"/>
          </w:tcPr>
          <w:p w:rsidR="007D112D" w:rsidRPr="001F463F" w:rsidRDefault="007D112D" w:rsidP="007D112D">
            <w:pPr>
              <w:jc w:val="center"/>
              <w:rPr>
                <w:sz w:val="18"/>
                <w:szCs w:val="18"/>
              </w:rPr>
            </w:pPr>
            <w:r>
              <w:rPr>
                <w:sz w:val="18"/>
                <w:szCs w:val="18"/>
              </w:rPr>
              <w:t>52744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Működési bevételek összesen</w:t>
            </w:r>
          </w:p>
        </w:tc>
        <w:tc>
          <w:tcPr>
            <w:tcW w:w="1002" w:type="dxa"/>
            <w:shd w:val="clear" w:color="auto" w:fill="auto"/>
            <w:vAlign w:val="center"/>
          </w:tcPr>
          <w:p w:rsidR="007D112D" w:rsidRPr="001F463F" w:rsidRDefault="007D112D" w:rsidP="007D112D">
            <w:pPr>
              <w:jc w:val="center"/>
              <w:rPr>
                <w:sz w:val="16"/>
                <w:szCs w:val="16"/>
              </w:rPr>
            </w:pPr>
            <w:r>
              <w:rPr>
                <w:sz w:val="16"/>
                <w:szCs w:val="16"/>
              </w:rPr>
              <w:t>171629922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8349299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10417585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22577097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10318097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11765098</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10265098</w:t>
            </w:r>
          </w:p>
        </w:tc>
      </w:tr>
      <w:tr w:rsidR="007D112D" w:rsidRPr="001F463F" w:rsidTr="007D112D">
        <w:tc>
          <w:tcPr>
            <w:tcW w:w="2160" w:type="dxa"/>
            <w:shd w:val="clear" w:color="auto" w:fill="auto"/>
          </w:tcPr>
          <w:p w:rsidR="007D112D" w:rsidRPr="001F463F" w:rsidRDefault="007D112D" w:rsidP="007D112D">
            <w:pPr>
              <w:rPr>
                <w:sz w:val="18"/>
                <w:szCs w:val="18"/>
              </w:rPr>
            </w:pPr>
            <w:proofErr w:type="spellStart"/>
            <w:r w:rsidRPr="001F463F">
              <w:rPr>
                <w:sz w:val="18"/>
                <w:szCs w:val="18"/>
              </w:rPr>
              <w:t>Felh</w:t>
            </w:r>
            <w:proofErr w:type="spellEnd"/>
            <w:r w:rsidRPr="001F463F">
              <w:rPr>
                <w:sz w:val="18"/>
                <w:szCs w:val="18"/>
              </w:rPr>
              <w:t>. célú támogatás Áht.- belül</w:t>
            </w:r>
          </w:p>
        </w:tc>
        <w:tc>
          <w:tcPr>
            <w:tcW w:w="1002" w:type="dxa"/>
            <w:shd w:val="clear" w:color="auto" w:fill="auto"/>
            <w:vAlign w:val="center"/>
          </w:tcPr>
          <w:p w:rsidR="007D112D" w:rsidRPr="001F463F" w:rsidRDefault="007D112D" w:rsidP="007D112D">
            <w:pPr>
              <w:jc w:val="center"/>
              <w:rPr>
                <w:sz w:val="18"/>
                <w:szCs w:val="18"/>
              </w:rPr>
            </w:pPr>
            <w:r>
              <w:rPr>
                <w:sz w:val="18"/>
                <w:szCs w:val="18"/>
              </w:rPr>
              <w:t>17730541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1875206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1875206</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Egyéb felhalm. bevétel</w:t>
            </w:r>
          </w:p>
          <w:p w:rsidR="007D112D" w:rsidRPr="001F463F" w:rsidRDefault="007D112D" w:rsidP="007D112D">
            <w:pPr>
              <w:rPr>
                <w:sz w:val="18"/>
                <w:szCs w:val="18"/>
              </w:rPr>
            </w:pPr>
          </w:p>
        </w:tc>
        <w:tc>
          <w:tcPr>
            <w:tcW w:w="1002" w:type="dxa"/>
            <w:shd w:val="clear" w:color="auto" w:fill="auto"/>
            <w:vAlign w:val="center"/>
          </w:tcPr>
          <w:p w:rsidR="007D112D" w:rsidRPr="001F463F" w:rsidRDefault="007D112D" w:rsidP="007D112D">
            <w:pPr>
              <w:jc w:val="center"/>
              <w:rPr>
                <w:sz w:val="18"/>
                <w:szCs w:val="18"/>
              </w:rPr>
            </w:pPr>
            <w:r w:rsidRPr="001F463F">
              <w:rPr>
                <w:sz w:val="18"/>
                <w:szCs w:val="18"/>
              </w:rPr>
              <w:t>40000000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40000000</w:t>
            </w:r>
          </w:p>
        </w:tc>
      </w:tr>
      <w:tr w:rsidR="007D112D" w:rsidRPr="001F463F" w:rsidTr="007D112D">
        <w:trPr>
          <w:trHeight w:val="376"/>
        </w:trPr>
        <w:tc>
          <w:tcPr>
            <w:tcW w:w="2160" w:type="dxa"/>
            <w:shd w:val="clear" w:color="auto" w:fill="auto"/>
          </w:tcPr>
          <w:p w:rsidR="007D112D" w:rsidRPr="001F463F" w:rsidRDefault="007D112D" w:rsidP="007D112D">
            <w:pPr>
              <w:rPr>
                <w:sz w:val="18"/>
                <w:szCs w:val="18"/>
              </w:rPr>
            </w:pPr>
            <w:r w:rsidRPr="001F463F">
              <w:rPr>
                <w:sz w:val="18"/>
                <w:szCs w:val="18"/>
              </w:rPr>
              <w:t>Felhalmozási bevételek</w:t>
            </w:r>
          </w:p>
          <w:p w:rsidR="007D112D" w:rsidRPr="001F463F" w:rsidRDefault="007D112D" w:rsidP="007D112D">
            <w:pPr>
              <w:rPr>
                <w:sz w:val="18"/>
                <w:szCs w:val="18"/>
              </w:rPr>
            </w:pPr>
          </w:p>
        </w:tc>
        <w:tc>
          <w:tcPr>
            <w:tcW w:w="1002" w:type="dxa"/>
            <w:shd w:val="clear" w:color="auto" w:fill="auto"/>
            <w:vAlign w:val="center"/>
          </w:tcPr>
          <w:p w:rsidR="007D112D" w:rsidRPr="001F463F" w:rsidRDefault="007D112D" w:rsidP="007D112D">
            <w:pPr>
              <w:jc w:val="center"/>
              <w:rPr>
                <w:sz w:val="18"/>
                <w:szCs w:val="18"/>
              </w:rPr>
            </w:pPr>
            <w:r>
              <w:rPr>
                <w:sz w:val="18"/>
                <w:szCs w:val="18"/>
              </w:rPr>
              <w:t>57730541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1875206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41875206</w:t>
            </w:r>
          </w:p>
        </w:tc>
      </w:tr>
      <w:tr w:rsidR="007D112D" w:rsidRPr="001F463F" w:rsidTr="007D112D">
        <w:trPr>
          <w:trHeight w:val="348"/>
        </w:trPr>
        <w:tc>
          <w:tcPr>
            <w:tcW w:w="2160" w:type="dxa"/>
            <w:shd w:val="clear" w:color="auto" w:fill="auto"/>
          </w:tcPr>
          <w:p w:rsidR="007D112D" w:rsidRPr="001F463F" w:rsidRDefault="007D112D" w:rsidP="007D112D">
            <w:pPr>
              <w:rPr>
                <w:sz w:val="18"/>
                <w:szCs w:val="18"/>
              </w:rPr>
            </w:pPr>
            <w:r w:rsidRPr="001F463F">
              <w:rPr>
                <w:sz w:val="18"/>
                <w:szCs w:val="18"/>
              </w:rPr>
              <w:t>Értékpapír értékesítés</w:t>
            </w:r>
          </w:p>
          <w:p w:rsidR="007D112D" w:rsidRPr="001F463F" w:rsidRDefault="007D112D" w:rsidP="007D112D">
            <w:pPr>
              <w:rPr>
                <w:sz w:val="18"/>
                <w:szCs w:val="18"/>
              </w:rPr>
            </w:pPr>
          </w:p>
        </w:tc>
        <w:tc>
          <w:tcPr>
            <w:tcW w:w="1002" w:type="dxa"/>
            <w:shd w:val="clear" w:color="auto" w:fill="auto"/>
            <w:vAlign w:val="center"/>
          </w:tcPr>
          <w:p w:rsidR="007D112D" w:rsidRPr="001F463F" w:rsidRDefault="007D112D" w:rsidP="007D112D">
            <w:pPr>
              <w:jc w:val="center"/>
              <w:rPr>
                <w:sz w:val="18"/>
                <w:szCs w:val="18"/>
              </w:rPr>
            </w:pPr>
            <w:r w:rsidRPr="001F463F">
              <w:rPr>
                <w:sz w:val="18"/>
                <w:szCs w:val="18"/>
              </w:rPr>
              <w:t>31</w:t>
            </w:r>
            <w:r>
              <w:rPr>
                <w:sz w:val="18"/>
                <w:szCs w:val="18"/>
              </w:rPr>
              <w:t>35</w:t>
            </w:r>
            <w:r w:rsidRPr="001F463F">
              <w:rPr>
                <w:sz w:val="18"/>
                <w:szCs w:val="18"/>
              </w:rPr>
              <w:t>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Pénzmaradvány igénybevétel</w:t>
            </w:r>
          </w:p>
        </w:tc>
        <w:tc>
          <w:tcPr>
            <w:tcW w:w="1002" w:type="dxa"/>
            <w:shd w:val="clear" w:color="auto" w:fill="auto"/>
            <w:vAlign w:val="center"/>
          </w:tcPr>
          <w:p w:rsidR="007D112D" w:rsidRPr="001F463F" w:rsidRDefault="007D112D" w:rsidP="007D112D">
            <w:pPr>
              <w:jc w:val="center"/>
              <w:rPr>
                <w:sz w:val="18"/>
                <w:szCs w:val="18"/>
              </w:rPr>
            </w:pPr>
            <w:r w:rsidRPr="001F463F">
              <w:rPr>
                <w:sz w:val="18"/>
                <w:szCs w:val="18"/>
              </w:rPr>
              <w:t>50982751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50982751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Megelőlegezett állami támogatás</w:t>
            </w:r>
          </w:p>
        </w:tc>
        <w:tc>
          <w:tcPr>
            <w:tcW w:w="1002" w:type="dxa"/>
            <w:shd w:val="clear" w:color="auto" w:fill="auto"/>
            <w:vAlign w:val="center"/>
          </w:tcPr>
          <w:p w:rsidR="007D112D" w:rsidRPr="001F463F" w:rsidRDefault="007D112D" w:rsidP="007D112D">
            <w:pPr>
              <w:jc w:val="center"/>
              <w:rPr>
                <w:sz w:val="18"/>
                <w:szCs w:val="18"/>
              </w:rPr>
            </w:pPr>
            <w:r>
              <w:rPr>
                <w:sz w:val="18"/>
                <w:szCs w:val="18"/>
              </w:rPr>
              <w:t>2687002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vAlign w:val="center"/>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Bevételek összesen</w:t>
            </w:r>
          </w:p>
        </w:tc>
        <w:tc>
          <w:tcPr>
            <w:tcW w:w="1002" w:type="dxa"/>
            <w:shd w:val="clear" w:color="auto" w:fill="auto"/>
            <w:vAlign w:val="center"/>
          </w:tcPr>
          <w:p w:rsidR="007D112D" w:rsidRPr="001F463F" w:rsidRDefault="007D112D" w:rsidP="007D112D">
            <w:pPr>
              <w:jc w:val="center"/>
              <w:rPr>
                <w:sz w:val="16"/>
                <w:szCs w:val="16"/>
              </w:rPr>
            </w:pPr>
            <w:r>
              <w:rPr>
                <w:sz w:val="16"/>
                <w:szCs w:val="16"/>
              </w:rPr>
              <w:t>314380216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59332050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10417585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22577097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10318097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13640304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52140304</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caps/>
                <w:sz w:val="18"/>
                <w:szCs w:val="18"/>
              </w:rPr>
            </w:pPr>
            <w:r w:rsidRPr="001F463F">
              <w:rPr>
                <w:caps/>
                <w:sz w:val="18"/>
                <w:szCs w:val="18"/>
              </w:rPr>
              <w:t>Kiadások</w:t>
            </w:r>
          </w:p>
        </w:tc>
        <w:tc>
          <w:tcPr>
            <w:tcW w:w="1002"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Személyi juttatás</w:t>
            </w:r>
          </w:p>
        </w:tc>
        <w:tc>
          <w:tcPr>
            <w:tcW w:w="1002" w:type="dxa"/>
            <w:shd w:val="clear" w:color="auto" w:fill="auto"/>
            <w:vAlign w:val="center"/>
          </w:tcPr>
          <w:p w:rsidR="007D112D" w:rsidRPr="001F463F" w:rsidRDefault="007D112D" w:rsidP="007D112D">
            <w:pPr>
              <w:jc w:val="center"/>
              <w:rPr>
                <w:sz w:val="18"/>
                <w:szCs w:val="18"/>
              </w:rPr>
            </w:pPr>
            <w:r>
              <w:rPr>
                <w:sz w:val="18"/>
                <w:szCs w:val="18"/>
              </w:rPr>
              <w:t>82349239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6527692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5620350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5630348</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5547614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6734452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6783495</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Munkaadót terhelő járulék</w:t>
            </w:r>
          </w:p>
        </w:tc>
        <w:tc>
          <w:tcPr>
            <w:tcW w:w="1002" w:type="dxa"/>
            <w:shd w:val="clear" w:color="auto" w:fill="auto"/>
            <w:vAlign w:val="center"/>
          </w:tcPr>
          <w:p w:rsidR="007D112D" w:rsidRPr="001F463F" w:rsidRDefault="007D112D" w:rsidP="007D112D">
            <w:pPr>
              <w:jc w:val="center"/>
              <w:rPr>
                <w:sz w:val="18"/>
                <w:szCs w:val="18"/>
              </w:rPr>
            </w:pPr>
            <w:r>
              <w:rPr>
                <w:sz w:val="18"/>
                <w:szCs w:val="18"/>
              </w:rPr>
              <w:t>16724206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1333467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1260331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1201213</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1366150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1322668</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1375768</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proofErr w:type="gramStart"/>
            <w:r w:rsidRPr="001F463F">
              <w:rPr>
                <w:sz w:val="18"/>
                <w:szCs w:val="18"/>
              </w:rPr>
              <w:t>Dologi  kiadások</w:t>
            </w:r>
            <w:proofErr w:type="gramEnd"/>
          </w:p>
        </w:tc>
        <w:tc>
          <w:tcPr>
            <w:tcW w:w="1002" w:type="dxa"/>
            <w:shd w:val="clear" w:color="auto" w:fill="auto"/>
            <w:vAlign w:val="center"/>
          </w:tcPr>
          <w:p w:rsidR="007D112D" w:rsidRPr="001F463F" w:rsidRDefault="007D112D" w:rsidP="007D112D">
            <w:pPr>
              <w:jc w:val="center"/>
              <w:rPr>
                <w:sz w:val="18"/>
                <w:szCs w:val="18"/>
              </w:rPr>
            </w:pPr>
            <w:r>
              <w:rPr>
                <w:sz w:val="18"/>
                <w:szCs w:val="18"/>
              </w:rPr>
              <w:t>38994929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4003409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4000939</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2625494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2678675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3565997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3572982</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Egyéb működési célú kiadás</w:t>
            </w:r>
          </w:p>
        </w:tc>
        <w:tc>
          <w:tcPr>
            <w:tcW w:w="1002" w:type="dxa"/>
            <w:shd w:val="clear" w:color="auto" w:fill="auto"/>
            <w:vAlign w:val="center"/>
          </w:tcPr>
          <w:p w:rsidR="007D112D" w:rsidRPr="001F463F" w:rsidRDefault="007D112D" w:rsidP="007D112D">
            <w:pPr>
              <w:jc w:val="center"/>
              <w:rPr>
                <w:sz w:val="18"/>
                <w:szCs w:val="18"/>
              </w:rPr>
            </w:pPr>
            <w:r>
              <w:rPr>
                <w:sz w:val="18"/>
                <w:szCs w:val="18"/>
              </w:rPr>
              <w:t>2588324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267185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159526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153526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461753</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357574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203526</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Működési kiadások összesen</w:t>
            </w:r>
          </w:p>
        </w:tc>
        <w:tc>
          <w:tcPr>
            <w:tcW w:w="1002" w:type="dxa"/>
            <w:shd w:val="clear" w:color="auto" w:fill="auto"/>
            <w:vAlign w:val="center"/>
          </w:tcPr>
          <w:p w:rsidR="007D112D" w:rsidRPr="001F463F" w:rsidRDefault="007D112D" w:rsidP="007D112D">
            <w:pPr>
              <w:jc w:val="center"/>
              <w:rPr>
                <w:sz w:val="16"/>
                <w:szCs w:val="16"/>
              </w:rPr>
            </w:pPr>
            <w:r>
              <w:rPr>
                <w:sz w:val="16"/>
                <w:szCs w:val="16"/>
              </w:rPr>
              <w:t>140656698</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12133753</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11041146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9610581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10054192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11980691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11935771</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Felhalmozási kiadások</w:t>
            </w:r>
          </w:p>
        </w:tc>
        <w:tc>
          <w:tcPr>
            <w:tcW w:w="1002" w:type="dxa"/>
            <w:shd w:val="clear" w:color="auto" w:fill="auto"/>
            <w:vAlign w:val="center"/>
          </w:tcPr>
          <w:p w:rsidR="007D112D" w:rsidRPr="001F463F" w:rsidRDefault="007D112D" w:rsidP="007D112D">
            <w:pPr>
              <w:jc w:val="center"/>
              <w:rPr>
                <w:sz w:val="17"/>
                <w:szCs w:val="17"/>
              </w:rPr>
            </w:pPr>
            <w:r>
              <w:rPr>
                <w:sz w:val="17"/>
                <w:szCs w:val="17"/>
              </w:rPr>
              <w:t>73666682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3439000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750000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3875206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11375206</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Értékpapír vásárlás</w:t>
            </w:r>
          </w:p>
          <w:p w:rsidR="007D112D" w:rsidRPr="001F463F" w:rsidRDefault="007D112D" w:rsidP="007D112D">
            <w:pPr>
              <w:rPr>
                <w:sz w:val="18"/>
                <w:szCs w:val="18"/>
              </w:rPr>
            </w:pPr>
          </w:p>
        </w:tc>
        <w:tc>
          <w:tcPr>
            <w:tcW w:w="1002" w:type="dxa"/>
            <w:shd w:val="clear" w:color="auto" w:fill="auto"/>
            <w:vAlign w:val="center"/>
          </w:tcPr>
          <w:p w:rsidR="007D112D" w:rsidRPr="001F463F" w:rsidRDefault="007D112D" w:rsidP="007D112D">
            <w:pPr>
              <w:jc w:val="center"/>
              <w:rPr>
                <w:sz w:val="18"/>
                <w:szCs w:val="18"/>
              </w:rPr>
            </w:pPr>
            <w:r w:rsidRPr="001F463F">
              <w:rPr>
                <w:sz w:val="18"/>
                <w:szCs w:val="18"/>
              </w:rPr>
              <w:t>40000000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Tartalék</w:t>
            </w:r>
          </w:p>
          <w:p w:rsidR="007D112D" w:rsidRPr="001F463F" w:rsidRDefault="007D112D" w:rsidP="007D112D">
            <w:pPr>
              <w:rPr>
                <w:sz w:val="18"/>
                <w:szCs w:val="18"/>
              </w:rPr>
            </w:pPr>
          </w:p>
        </w:tc>
        <w:tc>
          <w:tcPr>
            <w:tcW w:w="1002" w:type="dxa"/>
            <w:shd w:val="clear" w:color="auto" w:fill="auto"/>
            <w:vAlign w:val="center"/>
          </w:tcPr>
          <w:p w:rsidR="007D112D" w:rsidRPr="001F463F" w:rsidRDefault="007D112D" w:rsidP="007D112D">
            <w:pPr>
              <w:jc w:val="center"/>
              <w:rPr>
                <w:sz w:val="18"/>
                <w:szCs w:val="18"/>
              </w:rPr>
            </w:pPr>
            <w:r>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r w:rsidRPr="001F463F">
              <w:rPr>
                <w:sz w:val="18"/>
                <w:szCs w:val="18"/>
              </w:rPr>
              <w:t>Megelőlegezett állami tám. visszafizetése</w:t>
            </w:r>
          </w:p>
        </w:tc>
        <w:tc>
          <w:tcPr>
            <w:tcW w:w="1002" w:type="dxa"/>
            <w:shd w:val="clear" w:color="auto" w:fill="auto"/>
            <w:vAlign w:val="center"/>
          </w:tcPr>
          <w:p w:rsidR="007D112D" w:rsidRPr="001F463F" w:rsidRDefault="007D112D" w:rsidP="007D112D">
            <w:pPr>
              <w:jc w:val="center"/>
              <w:rPr>
                <w:sz w:val="18"/>
                <w:szCs w:val="18"/>
              </w:rPr>
            </w:pPr>
            <w:r w:rsidRPr="001F463F">
              <w:rPr>
                <w:sz w:val="18"/>
                <w:szCs w:val="18"/>
              </w:rPr>
              <w:t>2630082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2630082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Kiadások összesen</w:t>
            </w:r>
          </w:p>
        </w:tc>
        <w:tc>
          <w:tcPr>
            <w:tcW w:w="1002" w:type="dxa"/>
            <w:shd w:val="clear" w:color="auto" w:fill="auto"/>
            <w:vAlign w:val="center"/>
          </w:tcPr>
          <w:p w:rsidR="007D112D" w:rsidRPr="001F463F" w:rsidRDefault="007D112D" w:rsidP="007D112D">
            <w:pPr>
              <w:jc w:val="center"/>
              <w:rPr>
                <w:sz w:val="16"/>
                <w:szCs w:val="16"/>
              </w:rPr>
            </w:pPr>
            <w:r>
              <w:rPr>
                <w:sz w:val="16"/>
                <w:szCs w:val="16"/>
              </w:rPr>
              <w:t>256953462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14763835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14480146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9810581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10804192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15855897</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23310977</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Egyenleg</w:t>
            </w:r>
          </w:p>
        </w:tc>
        <w:tc>
          <w:tcPr>
            <w:tcW w:w="1002"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44568215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-4062561</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12766516</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-486095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-2215593</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28829327</w:t>
            </w:r>
          </w:p>
        </w:tc>
      </w:tr>
      <w:tr w:rsidR="007D112D" w:rsidRPr="001F463F" w:rsidTr="007D112D">
        <w:tc>
          <w:tcPr>
            <w:tcW w:w="2160" w:type="dxa"/>
            <w:shd w:val="clear" w:color="auto" w:fill="auto"/>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Halmozott egyenleg</w:t>
            </w:r>
          </w:p>
        </w:tc>
        <w:tc>
          <w:tcPr>
            <w:tcW w:w="1002" w:type="dxa"/>
            <w:shd w:val="clear" w:color="auto" w:fill="auto"/>
            <w:vAlign w:val="center"/>
          </w:tcPr>
          <w:p w:rsidR="007D112D" w:rsidRPr="001F463F" w:rsidRDefault="007D112D" w:rsidP="007D112D">
            <w:pPr>
              <w:jc w:val="center"/>
              <w:rPr>
                <w:sz w:val="18"/>
                <w:szCs w:val="18"/>
              </w:rPr>
            </w:pP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44568215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40505654</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53272170</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52786075</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50570482</w:t>
            </w:r>
          </w:p>
        </w:tc>
        <w:tc>
          <w:tcPr>
            <w:tcW w:w="1003" w:type="dxa"/>
            <w:shd w:val="clear" w:color="auto" w:fill="auto"/>
            <w:vAlign w:val="center"/>
          </w:tcPr>
          <w:p w:rsidR="007D112D" w:rsidRPr="001F463F" w:rsidRDefault="007D112D" w:rsidP="007D112D">
            <w:pPr>
              <w:jc w:val="center"/>
              <w:rPr>
                <w:sz w:val="18"/>
                <w:szCs w:val="18"/>
              </w:rPr>
            </w:pPr>
            <w:r w:rsidRPr="001F463F">
              <w:rPr>
                <w:sz w:val="18"/>
                <w:szCs w:val="18"/>
              </w:rPr>
              <w:t>79399809</w:t>
            </w:r>
          </w:p>
        </w:tc>
      </w:tr>
    </w:tbl>
    <w:p w:rsidR="007D112D" w:rsidRPr="001F463F" w:rsidRDefault="007D112D" w:rsidP="007D112D">
      <w:pPr>
        <w:rPr>
          <w:sz w:val="18"/>
          <w:szCs w:val="18"/>
        </w:rPr>
      </w:pPr>
    </w:p>
    <w:p w:rsidR="007D112D" w:rsidRPr="001F463F" w:rsidRDefault="007D112D" w:rsidP="007D112D">
      <w:pPr>
        <w:rPr>
          <w:sz w:val="18"/>
          <w:szCs w:val="18"/>
        </w:rPr>
      </w:pPr>
    </w:p>
    <w:p w:rsidR="007D112D" w:rsidRPr="001F463F" w:rsidRDefault="007D112D" w:rsidP="007D112D">
      <w:pPr>
        <w:rPr>
          <w:sz w:val="18"/>
          <w:szCs w:val="18"/>
        </w:rPr>
      </w:pPr>
    </w:p>
    <w:p w:rsidR="007D112D" w:rsidRPr="001F463F" w:rsidRDefault="007D112D" w:rsidP="007D112D">
      <w:pPr>
        <w:rPr>
          <w:sz w:val="18"/>
          <w:szCs w:val="18"/>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1170"/>
        <w:gridCol w:w="1170"/>
        <w:gridCol w:w="1170"/>
        <w:gridCol w:w="1170"/>
        <w:gridCol w:w="1170"/>
        <w:gridCol w:w="1170"/>
      </w:tblGrid>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caps/>
                <w:sz w:val="18"/>
                <w:szCs w:val="18"/>
              </w:rPr>
            </w:pPr>
          </w:p>
          <w:p w:rsidR="007D112D" w:rsidRPr="001F463F" w:rsidRDefault="007D112D" w:rsidP="007D112D">
            <w:pPr>
              <w:rPr>
                <w:caps/>
                <w:sz w:val="18"/>
                <w:szCs w:val="18"/>
              </w:rPr>
            </w:pPr>
            <w:r w:rsidRPr="001F463F">
              <w:rPr>
                <w:caps/>
                <w:sz w:val="18"/>
                <w:szCs w:val="18"/>
              </w:rPr>
              <w:t>Bevételek</w:t>
            </w:r>
          </w:p>
          <w:p w:rsidR="007D112D" w:rsidRPr="001F463F" w:rsidRDefault="007D112D" w:rsidP="007D112D">
            <w:pPr>
              <w:rPr>
                <w:caps/>
                <w:sz w:val="18"/>
                <w:szCs w:val="18"/>
              </w:rPr>
            </w:pP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Július</w:t>
            </w: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Augusztus</w:t>
            </w: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Szeptember</w:t>
            </w: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Október</w:t>
            </w: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November</w:t>
            </w:r>
          </w:p>
        </w:tc>
        <w:tc>
          <w:tcPr>
            <w:tcW w:w="117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December</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Központi költségvetési támogatás</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6176701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6176701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6176701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6176701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6176701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8358210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Támogatásértékű bevételek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3643800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3643800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2397985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2143800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2743800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2687643</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Adóbevételek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1000000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500000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15000000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1500000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1120000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24898973</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Egyéb működési bevételek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p w:rsidR="007D112D" w:rsidRPr="001F463F" w:rsidRDefault="007D112D" w:rsidP="007D112D">
            <w:pPr>
              <w:jc w:val="center"/>
              <w:rPr>
                <w:sz w:val="18"/>
                <w:szCs w:val="18"/>
              </w:rPr>
            </w:pPr>
            <w:r w:rsidRPr="001F463F">
              <w:rPr>
                <w:sz w:val="18"/>
                <w:szCs w:val="18"/>
              </w:rPr>
              <w:t>1191951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387251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1006597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1784597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244597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785930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Intézményi bevételek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43744</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Működési bevételek összesen</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12015452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10707752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24581283</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11608098</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11285098</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Pr>
                <w:sz w:val="18"/>
                <w:szCs w:val="18"/>
              </w:rPr>
              <w:t>36774500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Felhalmozási célú tám.</w:t>
            </w:r>
          </w:p>
          <w:p w:rsidR="007D112D" w:rsidRPr="001F463F" w:rsidRDefault="007D112D" w:rsidP="007D112D">
            <w:pPr>
              <w:rPr>
                <w:sz w:val="18"/>
                <w:szCs w:val="18"/>
              </w:rPr>
            </w:pPr>
            <w:r w:rsidRPr="001F463F">
              <w:rPr>
                <w:sz w:val="18"/>
                <w:szCs w:val="18"/>
              </w:rPr>
              <w:t>Áht.- belül</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1875206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1875205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9750000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375000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1729718</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Egyéb felhalm. bevétel</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Felhalmozási bevételek</w:t>
            </w:r>
          </w:p>
          <w:p w:rsidR="007D112D" w:rsidRPr="001F463F" w:rsidRDefault="007D112D" w:rsidP="007D112D">
            <w:pP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1875206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1875205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9750000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375000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1729718</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Értékpapír értékesítés</w:t>
            </w:r>
          </w:p>
          <w:p w:rsidR="007D112D" w:rsidRPr="001F463F" w:rsidRDefault="007D112D" w:rsidP="007D112D">
            <w:pP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31500000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p w:rsidR="007D112D" w:rsidRPr="001F463F" w:rsidRDefault="007D112D" w:rsidP="007D112D">
            <w:pPr>
              <w:jc w:val="center"/>
              <w:rPr>
                <w:sz w:val="18"/>
                <w:szCs w:val="18"/>
              </w:rPr>
            </w:pP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Pénzmaradvány igénybevétele</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Megelőlegezett állami támogatás</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Bevételek összesen</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13890658</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12582957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34331283</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64040636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11285098</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15723466</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caps/>
                <w:sz w:val="18"/>
                <w:szCs w:val="18"/>
              </w:rPr>
            </w:pPr>
            <w:r w:rsidRPr="001F463F">
              <w:rPr>
                <w:caps/>
                <w:sz w:val="18"/>
                <w:szCs w:val="18"/>
              </w:rPr>
              <w:t>Kiadások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Személyi juttatás</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7681109</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7378791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6941916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8538736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7511094</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8908985</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 xml:space="preserve">Munkaadót terhelő járulék és </w:t>
            </w:r>
            <w:proofErr w:type="spellStart"/>
            <w:r w:rsidRPr="001F463F">
              <w:rPr>
                <w:sz w:val="18"/>
                <w:szCs w:val="18"/>
              </w:rPr>
              <w:t>szoc</w:t>
            </w:r>
            <w:proofErr w:type="spellEnd"/>
            <w:r w:rsidRPr="001F463F">
              <w:rPr>
                <w:sz w:val="18"/>
                <w:szCs w:val="18"/>
              </w:rPr>
              <w:t xml:space="preserve">. </w:t>
            </w:r>
            <w:proofErr w:type="spellStart"/>
            <w:r w:rsidRPr="001F463F">
              <w:rPr>
                <w:sz w:val="18"/>
                <w:szCs w:val="18"/>
              </w:rPr>
              <w:t>hj</w:t>
            </w:r>
            <w:proofErr w:type="spellEnd"/>
            <w:r w:rsidRPr="001F463F">
              <w:rPr>
                <w:sz w:val="18"/>
                <w:szCs w:val="18"/>
              </w:rPr>
              <w:t>. adó</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1648517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1366510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1366510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1826935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1474239</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1821294</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Dologi kiadások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3457277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3663213</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3373157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3780347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3798612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4126715</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Egyéb működési célú kiadás</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362027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278527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348527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437027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373527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1162346</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Működési kiadások összesen</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13148930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12687041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12030110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14583045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13157472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16019340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Felhalmozási kiadások</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2875206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5691205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34000000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56007514</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Értékpapír vásárlás</w:t>
            </w:r>
          </w:p>
          <w:p w:rsidR="007D112D" w:rsidRPr="001F463F" w:rsidRDefault="007D112D" w:rsidP="007D112D">
            <w:pP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40000000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Tartalék</w:t>
            </w:r>
          </w:p>
          <w:p w:rsidR="007D112D" w:rsidRPr="001F463F" w:rsidRDefault="007D112D" w:rsidP="007D112D">
            <w:pP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r w:rsidRPr="001F463F">
              <w:rPr>
                <w:sz w:val="18"/>
                <w:szCs w:val="18"/>
              </w:rPr>
              <w:t>Megelőlegezett állami tám. visszafizetése</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Kiadások összesen</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56024136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18378246</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46030110</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70590559</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13157472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16019340</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Egyenleg</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-42133478</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-5795289</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-11698827</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-6549923</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-1872374</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-295874</w:t>
            </w:r>
          </w:p>
        </w:tc>
      </w:tr>
      <w:tr w:rsidR="007D112D" w:rsidRPr="001F463F" w:rsidTr="007D112D">
        <w:tc>
          <w:tcPr>
            <w:tcW w:w="2160" w:type="dxa"/>
            <w:tcBorders>
              <w:top w:val="single" w:sz="4" w:space="0" w:color="auto"/>
              <w:left w:val="single" w:sz="4" w:space="0" w:color="auto"/>
              <w:bottom w:val="single" w:sz="4" w:space="0" w:color="auto"/>
              <w:right w:val="single" w:sz="4" w:space="0" w:color="auto"/>
            </w:tcBorders>
          </w:tcPr>
          <w:p w:rsidR="007D112D" w:rsidRPr="001F463F" w:rsidRDefault="007D112D" w:rsidP="007D112D">
            <w:pPr>
              <w:rPr>
                <w:sz w:val="18"/>
                <w:szCs w:val="18"/>
              </w:rPr>
            </w:pPr>
          </w:p>
          <w:p w:rsidR="007D112D" w:rsidRPr="001F463F" w:rsidRDefault="007D112D" w:rsidP="007D112D">
            <w:pPr>
              <w:rPr>
                <w:sz w:val="18"/>
                <w:szCs w:val="18"/>
              </w:rPr>
            </w:pPr>
            <w:r w:rsidRPr="001F463F">
              <w:rPr>
                <w:sz w:val="18"/>
                <w:szCs w:val="18"/>
              </w:rPr>
              <w:t>Halmozott egyenleg</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37266331</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31471042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19772215</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13222292</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295874</w:t>
            </w:r>
          </w:p>
        </w:tc>
        <w:tc>
          <w:tcPr>
            <w:tcW w:w="1170" w:type="dxa"/>
            <w:tcBorders>
              <w:top w:val="single" w:sz="4" w:space="0" w:color="auto"/>
              <w:left w:val="single" w:sz="4" w:space="0" w:color="auto"/>
              <w:bottom w:val="single" w:sz="4" w:space="0" w:color="auto"/>
              <w:right w:val="single" w:sz="4" w:space="0" w:color="auto"/>
            </w:tcBorders>
            <w:vAlign w:val="center"/>
          </w:tcPr>
          <w:p w:rsidR="007D112D" w:rsidRPr="001F463F" w:rsidRDefault="007D112D" w:rsidP="007D112D">
            <w:pPr>
              <w:jc w:val="center"/>
              <w:rPr>
                <w:sz w:val="18"/>
                <w:szCs w:val="18"/>
              </w:rPr>
            </w:pPr>
            <w:r w:rsidRPr="001F463F">
              <w:rPr>
                <w:sz w:val="18"/>
                <w:szCs w:val="18"/>
              </w:rPr>
              <w:t>0</w:t>
            </w:r>
          </w:p>
        </w:tc>
      </w:tr>
    </w:tbl>
    <w:p w:rsidR="007D112D" w:rsidRDefault="007D112D" w:rsidP="007D112D">
      <w:pPr>
        <w:rPr>
          <w:sz w:val="20"/>
          <w:szCs w:val="22"/>
        </w:rPr>
      </w:pPr>
    </w:p>
    <w:p w:rsidR="007D112D" w:rsidRDefault="007D112D" w:rsidP="007D112D">
      <w:pPr>
        <w:rPr>
          <w:sz w:val="20"/>
          <w:szCs w:val="22"/>
        </w:rPr>
      </w:pPr>
    </w:p>
    <w:p w:rsidR="007D112D" w:rsidRDefault="007D112D" w:rsidP="007D112D">
      <w:pPr>
        <w:rPr>
          <w:sz w:val="20"/>
          <w:szCs w:val="22"/>
        </w:rPr>
      </w:pPr>
    </w:p>
    <w:p w:rsidR="007D112D" w:rsidRDefault="007D112D" w:rsidP="007D112D">
      <w:pPr>
        <w:rPr>
          <w:sz w:val="20"/>
          <w:szCs w:val="22"/>
        </w:rPr>
      </w:pPr>
    </w:p>
    <w:p w:rsidR="007D112D" w:rsidRDefault="007D112D" w:rsidP="007D112D">
      <w:pPr>
        <w:rPr>
          <w:sz w:val="20"/>
          <w:szCs w:val="22"/>
        </w:rPr>
      </w:pPr>
      <w:r w:rsidRPr="008F56BF">
        <w:rPr>
          <w:sz w:val="20"/>
          <w:szCs w:val="22"/>
        </w:rPr>
        <w:tab/>
      </w:r>
    </w:p>
    <w:p w:rsidR="007D112D" w:rsidRDefault="007D112D" w:rsidP="007D112D">
      <w:pPr>
        <w:rPr>
          <w:sz w:val="20"/>
          <w:szCs w:val="22"/>
        </w:rPr>
      </w:pPr>
    </w:p>
    <w:p w:rsidR="007D112D" w:rsidRDefault="007D112D" w:rsidP="007D112D">
      <w:pPr>
        <w:rPr>
          <w:sz w:val="20"/>
          <w:szCs w:val="22"/>
        </w:rPr>
      </w:pPr>
    </w:p>
    <w:p w:rsidR="007D112D" w:rsidRDefault="007D112D" w:rsidP="007D112D">
      <w:pPr>
        <w:rPr>
          <w:sz w:val="20"/>
          <w:szCs w:val="22"/>
        </w:rPr>
      </w:pP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p>
    <w:p w:rsidR="007D112D" w:rsidRPr="008F56BF" w:rsidRDefault="007D112D" w:rsidP="007D112D">
      <w:pPr>
        <w:jc w:val="right"/>
        <w:rPr>
          <w:sz w:val="20"/>
          <w:szCs w:val="22"/>
        </w:rPr>
      </w:pPr>
    </w:p>
    <w:p w:rsidR="007D112D" w:rsidRPr="008F56BF" w:rsidRDefault="007D112D" w:rsidP="007D112D">
      <w:pPr>
        <w:rPr>
          <w:sz w:val="20"/>
          <w:szCs w:val="22"/>
        </w:rPr>
      </w:pPr>
      <w:r w:rsidRPr="008F56BF">
        <w:rPr>
          <w:sz w:val="20"/>
          <w:szCs w:val="22"/>
        </w:rPr>
        <w:t>Fenti táblázat alapján a pénzeszközök változása az alábbiak szerint alakul.</w:t>
      </w: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Forintban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0"/>
        <w:gridCol w:w="2660"/>
      </w:tblGrid>
      <w:tr w:rsidR="007D112D" w:rsidRPr="008F56BF" w:rsidTr="007D112D">
        <w:tc>
          <w:tcPr>
            <w:tcW w:w="655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Pénzeszköz megnevezése</w:t>
            </w:r>
          </w:p>
        </w:tc>
        <w:tc>
          <w:tcPr>
            <w:tcW w:w="266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 xml:space="preserve"> Érték</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 xml:space="preserve">1.Költségvetési pénzforgalmi számlák egyenlege </w:t>
            </w:r>
            <w:r>
              <w:rPr>
                <w:sz w:val="20"/>
                <w:szCs w:val="22"/>
              </w:rPr>
              <w:t>2017</w:t>
            </w:r>
            <w:r w:rsidRPr="008F56BF">
              <w:rPr>
                <w:sz w:val="20"/>
                <w:szCs w:val="22"/>
              </w:rPr>
              <w:t>.01.01.</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52.889.541</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2.Házipénztár egyenlege</w:t>
            </w:r>
            <w:r>
              <w:rPr>
                <w:sz w:val="20"/>
                <w:szCs w:val="22"/>
              </w:rPr>
              <w:t>2017</w:t>
            </w:r>
            <w:r w:rsidRPr="008F56BF">
              <w:rPr>
                <w:sz w:val="20"/>
                <w:szCs w:val="22"/>
              </w:rPr>
              <w:t>.</w:t>
            </w:r>
            <w:r>
              <w:rPr>
                <w:sz w:val="20"/>
                <w:szCs w:val="22"/>
              </w:rPr>
              <w:t>0</w:t>
            </w:r>
            <w:r w:rsidRPr="008F56BF">
              <w:rPr>
                <w:sz w:val="20"/>
                <w:szCs w:val="22"/>
              </w:rPr>
              <w:t>1.01.</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154.100</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 xml:space="preserve">3.Pénzkészlet összesen </w:t>
            </w:r>
            <w:r>
              <w:rPr>
                <w:sz w:val="20"/>
                <w:szCs w:val="22"/>
              </w:rPr>
              <w:t>2017</w:t>
            </w:r>
            <w:r w:rsidRPr="008F56BF">
              <w:rPr>
                <w:sz w:val="20"/>
                <w:szCs w:val="22"/>
              </w:rPr>
              <w:t>.01.01. (1+2)</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53.043.641</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4.</w:t>
            </w:r>
            <w:r>
              <w:rPr>
                <w:sz w:val="20"/>
                <w:szCs w:val="22"/>
              </w:rPr>
              <w:t>2017</w:t>
            </w:r>
            <w:r w:rsidRPr="008F56BF">
              <w:rPr>
                <w:sz w:val="20"/>
                <w:szCs w:val="22"/>
              </w:rPr>
              <w:t>. évi bevételek pénzmaradvány igénybevétele nélkül (+)</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263.397.465</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5.</w:t>
            </w:r>
            <w:r>
              <w:rPr>
                <w:sz w:val="20"/>
                <w:szCs w:val="22"/>
              </w:rPr>
              <w:t>2017</w:t>
            </w:r>
            <w:r w:rsidRPr="008F56BF">
              <w:rPr>
                <w:sz w:val="20"/>
                <w:szCs w:val="22"/>
              </w:rPr>
              <w:t xml:space="preserve">. évi </w:t>
            </w:r>
            <w:proofErr w:type="gramStart"/>
            <w:r w:rsidRPr="008F56BF">
              <w:rPr>
                <w:sz w:val="20"/>
                <w:szCs w:val="22"/>
              </w:rPr>
              <w:t>kiadások  (</w:t>
            </w:r>
            <w:proofErr w:type="gramEnd"/>
            <w:r w:rsidRPr="008F56BF">
              <w:rPr>
                <w:sz w:val="20"/>
                <w:szCs w:val="22"/>
              </w:rPr>
              <w:t>-)</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256.953.462</w:t>
            </w:r>
          </w:p>
        </w:tc>
      </w:tr>
      <w:tr w:rsidR="007D112D" w:rsidRPr="008F56BF" w:rsidTr="007D112D">
        <w:tc>
          <w:tcPr>
            <w:tcW w:w="6550" w:type="dxa"/>
          </w:tcPr>
          <w:p w:rsidR="007D112D" w:rsidRDefault="007D112D" w:rsidP="007D112D">
            <w:pPr>
              <w:overflowPunct w:val="0"/>
              <w:autoSpaceDE w:val="0"/>
              <w:autoSpaceDN w:val="0"/>
              <w:adjustRightInd w:val="0"/>
              <w:rPr>
                <w:sz w:val="20"/>
                <w:szCs w:val="22"/>
              </w:rPr>
            </w:pPr>
            <w:r w:rsidRPr="008F56BF">
              <w:rPr>
                <w:sz w:val="20"/>
                <w:szCs w:val="22"/>
              </w:rPr>
              <w:t xml:space="preserve">6. </w:t>
            </w:r>
            <w:r>
              <w:rPr>
                <w:sz w:val="20"/>
                <w:szCs w:val="22"/>
              </w:rPr>
              <w:t>Pénzkészletet korrigáló tételek</w:t>
            </w:r>
          </w:p>
          <w:p w:rsidR="007D112D" w:rsidRDefault="007D112D" w:rsidP="007D112D">
            <w:pPr>
              <w:overflowPunct w:val="0"/>
              <w:autoSpaceDE w:val="0"/>
              <w:autoSpaceDN w:val="0"/>
              <w:adjustRightInd w:val="0"/>
              <w:rPr>
                <w:sz w:val="20"/>
                <w:szCs w:val="22"/>
              </w:rPr>
            </w:pPr>
            <w:r>
              <w:rPr>
                <w:sz w:val="20"/>
                <w:szCs w:val="22"/>
              </w:rPr>
              <w:t xml:space="preserve">    Köv. jellegű sajátos elszámolások</w:t>
            </w:r>
          </w:p>
          <w:p w:rsidR="007D112D" w:rsidRDefault="007D112D" w:rsidP="007D112D">
            <w:pPr>
              <w:overflowPunct w:val="0"/>
              <w:autoSpaceDE w:val="0"/>
              <w:autoSpaceDN w:val="0"/>
              <w:adjustRightInd w:val="0"/>
              <w:rPr>
                <w:sz w:val="20"/>
                <w:szCs w:val="22"/>
              </w:rPr>
            </w:pPr>
            <w:r>
              <w:rPr>
                <w:sz w:val="20"/>
                <w:szCs w:val="22"/>
              </w:rPr>
              <w:t xml:space="preserve">    Megelőlegezett TB ellátás </w:t>
            </w:r>
          </w:p>
          <w:p w:rsidR="007D112D" w:rsidRDefault="007D112D" w:rsidP="007D112D">
            <w:pPr>
              <w:overflowPunct w:val="0"/>
              <w:autoSpaceDE w:val="0"/>
              <w:autoSpaceDN w:val="0"/>
              <w:adjustRightInd w:val="0"/>
              <w:rPr>
                <w:sz w:val="20"/>
                <w:szCs w:val="22"/>
              </w:rPr>
            </w:pPr>
            <w:r>
              <w:rPr>
                <w:sz w:val="20"/>
                <w:szCs w:val="22"/>
              </w:rPr>
              <w:t xml:space="preserve">    Forgótőke</w:t>
            </w:r>
          </w:p>
          <w:p w:rsidR="007D112D" w:rsidRDefault="007D112D" w:rsidP="007D112D">
            <w:pPr>
              <w:overflowPunct w:val="0"/>
              <w:autoSpaceDE w:val="0"/>
              <w:autoSpaceDN w:val="0"/>
              <w:adjustRightInd w:val="0"/>
              <w:rPr>
                <w:sz w:val="20"/>
                <w:szCs w:val="22"/>
              </w:rPr>
            </w:pPr>
            <w:r>
              <w:rPr>
                <w:sz w:val="20"/>
                <w:szCs w:val="22"/>
              </w:rPr>
              <w:t xml:space="preserve">    Adott előleg (</w:t>
            </w:r>
            <w:proofErr w:type="spellStart"/>
            <w:r>
              <w:rPr>
                <w:sz w:val="20"/>
                <w:szCs w:val="22"/>
              </w:rPr>
              <w:t>szoc</w:t>
            </w:r>
            <w:proofErr w:type="spellEnd"/>
            <w:r>
              <w:rPr>
                <w:sz w:val="20"/>
                <w:szCs w:val="22"/>
              </w:rPr>
              <w:t>. ágazati pótlék tám. visszafizetése)</w:t>
            </w:r>
          </w:p>
          <w:p w:rsidR="007D112D" w:rsidRDefault="007D112D" w:rsidP="007D112D">
            <w:pPr>
              <w:overflowPunct w:val="0"/>
              <w:autoSpaceDE w:val="0"/>
              <w:autoSpaceDN w:val="0"/>
              <w:adjustRightInd w:val="0"/>
              <w:rPr>
                <w:sz w:val="20"/>
                <w:szCs w:val="22"/>
              </w:rPr>
            </w:pPr>
            <w:r>
              <w:rPr>
                <w:sz w:val="20"/>
                <w:szCs w:val="22"/>
              </w:rPr>
              <w:t xml:space="preserve">    Munkavállalóknak adott előleg változása</w:t>
            </w:r>
          </w:p>
          <w:p w:rsidR="007D112D" w:rsidRDefault="007D112D" w:rsidP="007D112D">
            <w:pPr>
              <w:overflowPunct w:val="0"/>
              <w:autoSpaceDE w:val="0"/>
              <w:autoSpaceDN w:val="0"/>
              <w:adjustRightInd w:val="0"/>
              <w:rPr>
                <w:sz w:val="20"/>
                <w:szCs w:val="22"/>
              </w:rPr>
            </w:pPr>
            <w:r>
              <w:rPr>
                <w:sz w:val="20"/>
                <w:szCs w:val="22"/>
              </w:rPr>
              <w:t>Gépjárműadó megosztás számlán lévő egyenleg</w:t>
            </w:r>
          </w:p>
          <w:p w:rsidR="007D112D" w:rsidRDefault="007D112D" w:rsidP="007D112D">
            <w:pPr>
              <w:overflowPunct w:val="0"/>
              <w:autoSpaceDE w:val="0"/>
              <w:autoSpaceDN w:val="0"/>
              <w:adjustRightInd w:val="0"/>
              <w:rPr>
                <w:sz w:val="20"/>
                <w:szCs w:val="22"/>
              </w:rPr>
            </w:pPr>
            <w:r>
              <w:rPr>
                <w:sz w:val="20"/>
                <w:szCs w:val="22"/>
              </w:rPr>
              <w:t xml:space="preserve">    2016. 12. havi illetmény </w:t>
            </w:r>
            <w:proofErr w:type="spellStart"/>
            <w:r>
              <w:rPr>
                <w:sz w:val="20"/>
                <w:szCs w:val="22"/>
              </w:rPr>
              <w:t>kifizetésvisszakönyvelése</w:t>
            </w:r>
            <w:proofErr w:type="spellEnd"/>
          </w:p>
          <w:p w:rsidR="007D112D" w:rsidRDefault="007D112D" w:rsidP="007D112D">
            <w:pPr>
              <w:overflowPunct w:val="0"/>
              <w:autoSpaceDE w:val="0"/>
              <w:autoSpaceDN w:val="0"/>
              <w:adjustRightInd w:val="0"/>
              <w:rPr>
                <w:sz w:val="20"/>
                <w:szCs w:val="22"/>
              </w:rPr>
            </w:pPr>
            <w:r>
              <w:rPr>
                <w:sz w:val="20"/>
                <w:szCs w:val="22"/>
              </w:rPr>
              <w:t xml:space="preserve">    Kötelezettség jellegű sajátos elszámolások</w:t>
            </w:r>
          </w:p>
          <w:p w:rsidR="007D112D" w:rsidRPr="008F56BF" w:rsidRDefault="007D112D" w:rsidP="007D112D">
            <w:pPr>
              <w:overflowPunct w:val="0"/>
              <w:autoSpaceDE w:val="0"/>
              <w:autoSpaceDN w:val="0"/>
              <w:adjustRightInd w:val="0"/>
              <w:rPr>
                <w:sz w:val="20"/>
                <w:szCs w:val="22"/>
              </w:rPr>
            </w:pPr>
            <w:r>
              <w:rPr>
                <w:sz w:val="20"/>
                <w:szCs w:val="22"/>
              </w:rPr>
              <w:t xml:space="preserve">    Adó túlfizetés változása </w:t>
            </w:r>
          </w:p>
        </w:tc>
        <w:tc>
          <w:tcPr>
            <w:tcW w:w="2660" w:type="dxa"/>
          </w:tcPr>
          <w:p w:rsidR="007D112D" w:rsidRDefault="007D112D" w:rsidP="007D112D">
            <w:pPr>
              <w:overflowPunct w:val="0"/>
              <w:autoSpaceDE w:val="0"/>
              <w:autoSpaceDN w:val="0"/>
              <w:adjustRightInd w:val="0"/>
              <w:jc w:val="right"/>
              <w:rPr>
                <w:sz w:val="20"/>
                <w:szCs w:val="22"/>
              </w:rPr>
            </w:pPr>
          </w:p>
          <w:p w:rsidR="007D112D" w:rsidRDefault="007D112D" w:rsidP="007D112D">
            <w:pPr>
              <w:overflowPunct w:val="0"/>
              <w:autoSpaceDE w:val="0"/>
              <w:autoSpaceDN w:val="0"/>
              <w:adjustRightInd w:val="0"/>
              <w:jc w:val="right"/>
              <w:rPr>
                <w:sz w:val="20"/>
                <w:szCs w:val="22"/>
              </w:rPr>
            </w:pPr>
          </w:p>
          <w:p w:rsidR="007D112D" w:rsidRDefault="007D112D" w:rsidP="007D112D">
            <w:pPr>
              <w:overflowPunct w:val="0"/>
              <w:autoSpaceDE w:val="0"/>
              <w:autoSpaceDN w:val="0"/>
              <w:adjustRightInd w:val="0"/>
              <w:ind w:left="720"/>
              <w:jc w:val="right"/>
              <w:rPr>
                <w:sz w:val="20"/>
                <w:szCs w:val="22"/>
              </w:rPr>
            </w:pPr>
            <w:r>
              <w:rPr>
                <w:sz w:val="20"/>
                <w:szCs w:val="22"/>
              </w:rPr>
              <w:t>-51.495</w:t>
            </w:r>
          </w:p>
          <w:p w:rsidR="007D112D" w:rsidRPr="00A11978" w:rsidRDefault="007D112D" w:rsidP="007D112D">
            <w:pPr>
              <w:overflowPunct w:val="0"/>
              <w:autoSpaceDE w:val="0"/>
              <w:autoSpaceDN w:val="0"/>
              <w:adjustRightInd w:val="0"/>
              <w:ind w:left="720"/>
              <w:jc w:val="right"/>
              <w:rPr>
                <w:sz w:val="20"/>
                <w:szCs w:val="22"/>
              </w:rPr>
            </w:pPr>
            <w:r w:rsidRPr="00A11978">
              <w:rPr>
                <w:sz w:val="20"/>
                <w:szCs w:val="22"/>
              </w:rPr>
              <w:t>10.000</w:t>
            </w:r>
          </w:p>
          <w:p w:rsidR="007D112D" w:rsidRDefault="007D112D" w:rsidP="007D112D">
            <w:pPr>
              <w:overflowPunct w:val="0"/>
              <w:autoSpaceDE w:val="0"/>
              <w:autoSpaceDN w:val="0"/>
              <w:adjustRightInd w:val="0"/>
              <w:ind w:left="720"/>
              <w:rPr>
                <w:sz w:val="20"/>
                <w:szCs w:val="22"/>
              </w:rPr>
            </w:pPr>
          </w:p>
          <w:p w:rsidR="007D112D" w:rsidRDefault="007D112D" w:rsidP="007D112D">
            <w:pPr>
              <w:overflowPunct w:val="0"/>
              <w:autoSpaceDE w:val="0"/>
              <w:autoSpaceDN w:val="0"/>
              <w:adjustRightInd w:val="0"/>
              <w:ind w:left="720"/>
              <w:rPr>
                <w:sz w:val="20"/>
                <w:szCs w:val="22"/>
              </w:rPr>
            </w:pPr>
            <w:r>
              <w:rPr>
                <w:sz w:val="20"/>
                <w:szCs w:val="22"/>
              </w:rPr>
              <w:t xml:space="preserve">          27.195        </w:t>
            </w:r>
          </w:p>
          <w:p w:rsidR="007D112D" w:rsidRDefault="007D112D" w:rsidP="007D112D">
            <w:pPr>
              <w:overflowPunct w:val="0"/>
              <w:autoSpaceDE w:val="0"/>
              <w:autoSpaceDN w:val="0"/>
              <w:adjustRightInd w:val="0"/>
              <w:ind w:left="720"/>
              <w:rPr>
                <w:sz w:val="20"/>
                <w:szCs w:val="22"/>
              </w:rPr>
            </w:pPr>
            <w:r>
              <w:rPr>
                <w:sz w:val="20"/>
                <w:szCs w:val="22"/>
              </w:rPr>
              <w:t xml:space="preserve">                       70.543</w:t>
            </w:r>
          </w:p>
          <w:p w:rsidR="007D112D" w:rsidRDefault="007D112D" w:rsidP="007D112D">
            <w:pPr>
              <w:overflowPunct w:val="0"/>
              <w:autoSpaceDE w:val="0"/>
              <w:autoSpaceDN w:val="0"/>
              <w:adjustRightInd w:val="0"/>
              <w:rPr>
                <w:sz w:val="20"/>
                <w:szCs w:val="22"/>
              </w:rPr>
            </w:pPr>
            <w:r>
              <w:rPr>
                <w:sz w:val="20"/>
                <w:szCs w:val="22"/>
              </w:rPr>
              <w:t xml:space="preserve">                                     24.808</w:t>
            </w:r>
          </w:p>
          <w:p w:rsidR="007D112D" w:rsidRDefault="007D112D" w:rsidP="007D112D">
            <w:pPr>
              <w:overflowPunct w:val="0"/>
              <w:autoSpaceDE w:val="0"/>
              <w:autoSpaceDN w:val="0"/>
              <w:adjustRightInd w:val="0"/>
              <w:rPr>
                <w:sz w:val="20"/>
                <w:szCs w:val="22"/>
              </w:rPr>
            </w:pPr>
          </w:p>
          <w:p w:rsidR="007D112D" w:rsidRPr="00A11978" w:rsidRDefault="007D112D" w:rsidP="007D112D">
            <w:pPr>
              <w:overflowPunct w:val="0"/>
              <w:autoSpaceDE w:val="0"/>
              <w:autoSpaceDN w:val="0"/>
              <w:adjustRightInd w:val="0"/>
              <w:ind w:left="720"/>
              <w:jc w:val="center"/>
              <w:rPr>
                <w:sz w:val="20"/>
                <w:szCs w:val="22"/>
              </w:rPr>
            </w:pPr>
            <w:r w:rsidRPr="00A11978">
              <w:rPr>
                <w:sz w:val="20"/>
                <w:szCs w:val="22"/>
              </w:rPr>
              <w:t>834.175</w:t>
            </w:r>
          </w:p>
          <w:p w:rsidR="007D112D" w:rsidRPr="008F56BF" w:rsidRDefault="007D112D" w:rsidP="007D112D">
            <w:pPr>
              <w:overflowPunct w:val="0"/>
              <w:autoSpaceDE w:val="0"/>
              <w:autoSpaceDN w:val="0"/>
              <w:adjustRightInd w:val="0"/>
              <w:ind w:left="720"/>
              <w:jc w:val="right"/>
              <w:rPr>
                <w:sz w:val="20"/>
                <w:szCs w:val="22"/>
              </w:rPr>
            </w:pPr>
            <w:r>
              <w:rPr>
                <w:sz w:val="20"/>
                <w:szCs w:val="22"/>
              </w:rPr>
              <w:t>+    915.190</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7.Költségvetési szám</w:t>
            </w:r>
            <w:r>
              <w:rPr>
                <w:sz w:val="20"/>
                <w:szCs w:val="22"/>
              </w:rPr>
              <w:t>lák egyenlege 2017</w:t>
            </w:r>
            <w:r w:rsidRPr="008F56BF">
              <w:rPr>
                <w:sz w:val="20"/>
                <w:szCs w:val="22"/>
              </w:rPr>
              <w:t>. 12. 31.</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60.195.584</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8.</w:t>
            </w:r>
            <w:r>
              <w:rPr>
                <w:sz w:val="20"/>
                <w:szCs w:val="22"/>
              </w:rPr>
              <w:t>.Forintpénztár egyenlegek 2017</w:t>
            </w:r>
            <w:r w:rsidRPr="008F56BF">
              <w:rPr>
                <w:sz w:val="20"/>
                <w:szCs w:val="22"/>
              </w:rPr>
              <w:t>. 12. 31.</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207.250</w:t>
            </w:r>
          </w:p>
        </w:tc>
      </w:tr>
      <w:tr w:rsidR="007D112D" w:rsidRPr="008F56BF" w:rsidTr="007D112D">
        <w:tc>
          <w:tcPr>
            <w:tcW w:w="6550" w:type="dxa"/>
          </w:tcPr>
          <w:p w:rsidR="007D112D" w:rsidRPr="008F56BF" w:rsidRDefault="007D112D" w:rsidP="007D112D">
            <w:pPr>
              <w:overflowPunct w:val="0"/>
              <w:autoSpaceDE w:val="0"/>
              <w:autoSpaceDN w:val="0"/>
              <w:adjustRightInd w:val="0"/>
              <w:rPr>
                <w:sz w:val="20"/>
                <w:szCs w:val="22"/>
              </w:rPr>
            </w:pPr>
            <w:r w:rsidRPr="008F56BF">
              <w:rPr>
                <w:sz w:val="20"/>
                <w:szCs w:val="22"/>
              </w:rPr>
              <w:t>9..</w:t>
            </w:r>
            <w:r>
              <w:rPr>
                <w:sz w:val="20"/>
                <w:szCs w:val="22"/>
              </w:rPr>
              <w:t>Pénzkészlet összesen 2017</w:t>
            </w:r>
            <w:r w:rsidRPr="008F56BF">
              <w:rPr>
                <w:sz w:val="20"/>
                <w:szCs w:val="22"/>
              </w:rPr>
              <w:t>. 12. 31. (3+4-5-6+7</w:t>
            </w:r>
            <w:r>
              <w:rPr>
                <w:sz w:val="20"/>
                <w:szCs w:val="22"/>
              </w:rPr>
              <w:t>+8</w:t>
            </w:r>
            <w:r w:rsidRPr="008F56BF">
              <w:rPr>
                <w:sz w:val="20"/>
                <w:szCs w:val="22"/>
              </w:rPr>
              <w:t>)</w:t>
            </w:r>
          </w:p>
        </w:tc>
        <w:tc>
          <w:tcPr>
            <w:tcW w:w="2660" w:type="dxa"/>
          </w:tcPr>
          <w:p w:rsidR="007D112D" w:rsidRPr="008F56BF" w:rsidRDefault="007D112D" w:rsidP="007D112D">
            <w:pPr>
              <w:overflowPunct w:val="0"/>
              <w:autoSpaceDE w:val="0"/>
              <w:autoSpaceDN w:val="0"/>
              <w:adjustRightInd w:val="0"/>
              <w:jc w:val="right"/>
              <w:rPr>
                <w:sz w:val="20"/>
                <w:szCs w:val="22"/>
              </w:rPr>
            </w:pPr>
            <w:r>
              <w:rPr>
                <w:sz w:val="20"/>
                <w:szCs w:val="22"/>
              </w:rPr>
              <w:t>60.402.834</w:t>
            </w:r>
          </w:p>
        </w:tc>
      </w:tr>
    </w:tbl>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jc w:val="right"/>
        <w:rPr>
          <w:sz w:val="20"/>
          <w:szCs w:val="22"/>
        </w:rPr>
      </w:pPr>
      <w:r w:rsidRPr="008F56BF">
        <w:rPr>
          <w:sz w:val="20"/>
          <w:szCs w:val="22"/>
        </w:rPr>
        <w:t xml:space="preserve">3. sz. kimutatás  </w:t>
      </w: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center"/>
        <w:rPr>
          <w:sz w:val="20"/>
          <w:szCs w:val="22"/>
          <w:u w:val="single"/>
        </w:rPr>
      </w:pPr>
      <w:r w:rsidRPr="008F56BF">
        <w:rPr>
          <w:sz w:val="20"/>
          <w:szCs w:val="22"/>
          <w:u w:val="single"/>
        </w:rPr>
        <w:t>TABDI KÖZSÉG ÖNKORMÁNYZATA TÖBBÉVES KIHATÁSSAL JÁRÓ DÖNTÉSEINEK ELŐIRÁNYZATAI ÉVES BONTÁSBAN</w:t>
      </w:r>
    </w:p>
    <w:p w:rsidR="007D112D" w:rsidRPr="008F56BF" w:rsidRDefault="007D112D" w:rsidP="007D112D">
      <w:pPr>
        <w:jc w:val="center"/>
        <w:rPr>
          <w:sz w:val="20"/>
          <w:szCs w:val="22"/>
          <w:u w:val="single"/>
        </w:rPr>
      </w:pPr>
      <w:r>
        <w:rPr>
          <w:sz w:val="20"/>
          <w:szCs w:val="22"/>
          <w:u w:val="single"/>
        </w:rPr>
        <w:t>2017</w:t>
      </w:r>
      <w:r w:rsidRPr="008F56BF">
        <w:rPr>
          <w:sz w:val="20"/>
          <w:szCs w:val="22"/>
          <w:u w:val="single"/>
        </w:rPr>
        <w:t>.</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center"/>
        <w:rPr>
          <w:sz w:val="20"/>
          <w:szCs w:val="22"/>
        </w:rPr>
      </w:pP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r>
      <w:r>
        <w:rPr>
          <w:sz w:val="20"/>
          <w:szCs w:val="22"/>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5940"/>
        <w:gridCol w:w="1440"/>
        <w:gridCol w:w="1364"/>
      </w:tblGrid>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MEGNEVEZÉS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Tervadat</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Tényadat</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1.</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Beruházások</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2.</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Felújítások</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3.</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Támogatások, szakmai programok</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390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365</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3.1</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Arany János Tehetséggondozó program összes kiadás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250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225</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Tárgyévet megelőző évek kiadása</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225</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Tárgyévi kiadás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Tárgyévet követő évek kiadása</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Pr>
                <w:sz w:val="20"/>
                <w:szCs w:val="22"/>
              </w:rPr>
              <w:t>- ebből 2017</w:t>
            </w:r>
            <w:r w:rsidRPr="008F56BF">
              <w:rPr>
                <w:sz w:val="20"/>
                <w:szCs w:val="22"/>
              </w:rPr>
              <w:t>. évben</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3.</w:t>
            </w:r>
            <w:r>
              <w:rPr>
                <w:sz w:val="20"/>
                <w:szCs w:val="22"/>
              </w:rPr>
              <w:t>2</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p w:rsidR="007D112D" w:rsidRPr="008F56BF" w:rsidRDefault="007D112D" w:rsidP="007D112D">
            <w:pPr>
              <w:rPr>
                <w:sz w:val="20"/>
                <w:szCs w:val="22"/>
              </w:rPr>
            </w:pPr>
            <w:r w:rsidRPr="008F56BF">
              <w:rPr>
                <w:sz w:val="20"/>
                <w:szCs w:val="22"/>
              </w:rPr>
              <w:t>Szakvizsgázott pedagógus képzéshez önkormányzati hozzájárulás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140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140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Tárgyévet megelőző évi kiadás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140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Tárgyévi kiadás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Tárgyévet követő évek kiadása</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4.</w:t>
            </w: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Egyéb kötelezettségvállalás</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5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59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Tárgyévi kiadás mindösszesen</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25</w:t>
            </w:r>
          </w:p>
        </w:tc>
      </w:tr>
    </w:tbl>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lastRenderedPageBreak/>
        <w:t>(3.1) A Képviselőtestület az 59/2011. (XI. 29.) sz. határozatával 1 fő részére 5 tanévre állapított meg tanulmányi támogatást, melynek összege havonta 5 ezer Ft.</w:t>
      </w: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4. sz. kimutatás</w:t>
      </w:r>
    </w:p>
    <w:p w:rsidR="007D112D" w:rsidRPr="008F56BF" w:rsidRDefault="007D112D" w:rsidP="007D112D">
      <w:pPr>
        <w:jc w:val="center"/>
        <w:rPr>
          <w:sz w:val="20"/>
          <w:szCs w:val="22"/>
          <w:u w:val="single"/>
        </w:rPr>
      </w:pPr>
      <w:r>
        <w:rPr>
          <w:sz w:val="20"/>
          <w:szCs w:val="22"/>
          <w:u w:val="single"/>
        </w:rPr>
        <w:t>TABDI KÖZSÉG ÖNKORMÁNYZATA 2017</w:t>
      </w:r>
      <w:r w:rsidRPr="008F56BF">
        <w:rPr>
          <w:sz w:val="20"/>
          <w:szCs w:val="22"/>
          <w:u w:val="single"/>
        </w:rPr>
        <w:t xml:space="preserve">. ÉVI </w:t>
      </w:r>
    </w:p>
    <w:p w:rsidR="007D112D" w:rsidRPr="008F56BF" w:rsidRDefault="007D112D" w:rsidP="007D112D">
      <w:pPr>
        <w:jc w:val="center"/>
        <w:rPr>
          <w:sz w:val="20"/>
          <w:szCs w:val="22"/>
          <w:u w:val="single"/>
        </w:rPr>
      </w:pPr>
      <w:r w:rsidRPr="008F56BF">
        <w:rPr>
          <w:sz w:val="20"/>
          <w:szCs w:val="22"/>
          <w:u w:val="single"/>
        </w:rPr>
        <w:t>KÖZVETETT TÁMOGATÁSAI</w:t>
      </w:r>
    </w:p>
    <w:p w:rsidR="007D112D" w:rsidRPr="008F56BF" w:rsidRDefault="007D112D" w:rsidP="007D112D">
      <w:pPr>
        <w:jc w:val="cente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
        <w:gridCol w:w="6097"/>
        <w:gridCol w:w="1260"/>
        <w:gridCol w:w="1364"/>
      </w:tblGrid>
      <w:tr w:rsidR="007D112D" w:rsidRPr="008F56BF" w:rsidTr="007D112D">
        <w:tc>
          <w:tcPr>
            <w:tcW w:w="4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MEGNEVEZÉS</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Tervadat*</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center"/>
              <w:rPr>
                <w:sz w:val="20"/>
                <w:szCs w:val="22"/>
              </w:rPr>
            </w:pPr>
            <w:r w:rsidRPr="008F56BF">
              <w:rPr>
                <w:sz w:val="20"/>
                <w:szCs w:val="22"/>
              </w:rPr>
              <w:t>Tényadat</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b/>
                <w:sz w:val="20"/>
                <w:szCs w:val="22"/>
              </w:rPr>
            </w:pPr>
            <w:r w:rsidRPr="008F56BF">
              <w:rPr>
                <w:b/>
                <w:sz w:val="20"/>
                <w:szCs w:val="22"/>
              </w:rPr>
              <w:t>1.</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b/>
                <w:sz w:val="20"/>
                <w:szCs w:val="22"/>
              </w:rPr>
            </w:pPr>
            <w:r w:rsidRPr="008F56BF">
              <w:rPr>
                <w:b/>
                <w:sz w:val="20"/>
                <w:szCs w:val="22"/>
              </w:rPr>
              <w:t>Ellátottak térítési díjának, illetve kártérítésének méltányossági alapon történő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sidRPr="008F56BF">
              <w:rPr>
                <w:b/>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sidRPr="008F56BF">
              <w:rPr>
                <w:b/>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Óvodai ellátás</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xml:space="preserve">Általános iskolai menza és </w:t>
            </w:r>
            <w:proofErr w:type="spellStart"/>
            <w:r w:rsidRPr="008F56BF">
              <w:rPr>
                <w:sz w:val="20"/>
                <w:szCs w:val="22"/>
              </w:rPr>
              <w:t>napközis</w:t>
            </w:r>
            <w:proofErr w:type="spellEnd"/>
            <w:r w:rsidRPr="008F56BF">
              <w:rPr>
                <w:sz w:val="20"/>
                <w:szCs w:val="22"/>
              </w:rPr>
              <w:t xml:space="preserve"> ellátás</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Szociális étkeztetés</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r w:rsidRPr="008F56BF">
              <w:rPr>
                <w:sz w:val="20"/>
                <w:szCs w:val="22"/>
              </w:rPr>
              <w:t>2.</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Lakosság részére lakásépítéshez, felújításhoz nyújtott kölcsön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b/>
                <w:sz w:val="20"/>
                <w:szCs w:val="22"/>
              </w:rPr>
            </w:pPr>
            <w:r w:rsidRPr="008F56BF">
              <w:rPr>
                <w:b/>
                <w:sz w:val="20"/>
                <w:szCs w:val="22"/>
              </w:rPr>
              <w:t>3.</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b/>
                <w:sz w:val="20"/>
                <w:szCs w:val="22"/>
              </w:rPr>
            </w:pPr>
            <w:r w:rsidRPr="008F56BF">
              <w:rPr>
                <w:b/>
                <w:sz w:val="20"/>
                <w:szCs w:val="22"/>
              </w:rPr>
              <w:t xml:space="preserve">Helyi adónál, gépjárműadónál biztosított kedvezmény, mentesség </w:t>
            </w:r>
            <w:proofErr w:type="spellStart"/>
            <w:r w:rsidRPr="008F56BF">
              <w:rPr>
                <w:b/>
                <w:sz w:val="20"/>
                <w:szCs w:val="22"/>
              </w:rPr>
              <w:t>adónemenként</w:t>
            </w:r>
            <w:proofErr w:type="spellEnd"/>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p>
          <w:p w:rsidR="007D112D" w:rsidRPr="008F56BF" w:rsidRDefault="007D112D" w:rsidP="007D112D">
            <w:pPr>
              <w:jc w:val="right"/>
              <w:rPr>
                <w:b/>
                <w:sz w:val="20"/>
                <w:szCs w:val="22"/>
              </w:rPr>
            </w:pPr>
            <w:r>
              <w:rPr>
                <w:b/>
                <w:sz w:val="20"/>
                <w:szCs w:val="22"/>
              </w:rPr>
              <w:t>1.896.600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p>
          <w:p w:rsidR="007D112D" w:rsidRPr="008F56BF" w:rsidRDefault="007D112D" w:rsidP="007D112D">
            <w:pPr>
              <w:jc w:val="right"/>
              <w:rPr>
                <w:b/>
                <w:sz w:val="20"/>
                <w:szCs w:val="22"/>
              </w:rPr>
            </w:pPr>
            <w:r>
              <w:rPr>
                <w:b/>
                <w:sz w:val="20"/>
                <w:szCs w:val="22"/>
              </w:rPr>
              <w:t>1.706.949</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Gépjárműadó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Magánszemélyek kommunális adója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1.283.100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975.000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Pr>
                <w:sz w:val="20"/>
                <w:szCs w:val="22"/>
              </w:rPr>
              <w:t xml:space="preserve"> -nem lakás céljára szolgáló épület</w:t>
            </w:r>
          </w:p>
        </w:tc>
        <w:tc>
          <w:tcPr>
            <w:tcW w:w="1260" w:type="dxa"/>
            <w:tcBorders>
              <w:top w:val="single" w:sz="4" w:space="0" w:color="auto"/>
              <w:left w:val="single" w:sz="4" w:space="0" w:color="auto"/>
              <w:bottom w:val="single" w:sz="4" w:space="0" w:color="auto"/>
              <w:right w:val="single" w:sz="4" w:space="0" w:color="auto"/>
            </w:tcBorders>
          </w:tcPr>
          <w:p w:rsidR="007D112D" w:rsidRDefault="007D112D" w:rsidP="007D112D">
            <w:pPr>
              <w:jc w:val="right"/>
              <w:rPr>
                <w:sz w:val="20"/>
                <w:szCs w:val="22"/>
              </w:rPr>
            </w:pPr>
            <w:r>
              <w:rPr>
                <w:sz w:val="20"/>
                <w:szCs w:val="22"/>
              </w:rPr>
              <w:t>18.000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27.000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xml:space="preserve">- </w:t>
            </w:r>
            <w:proofErr w:type="spellStart"/>
            <w:r w:rsidRPr="008F56BF">
              <w:rPr>
                <w:sz w:val="20"/>
                <w:szCs w:val="22"/>
              </w:rPr>
              <w:t>méltányosságból</w:t>
            </w:r>
            <w:proofErr w:type="spellEnd"/>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időskorúak járadékában részesül</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4.500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4.500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rendszeres szociális járadékban részesül</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- 70. életévét betöltött személy részére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1.260.600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943.500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Bírság, pótlék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r w:rsidRPr="008F56BF">
              <w:rPr>
                <w:sz w:val="20"/>
                <w:szCs w:val="22"/>
              </w:rPr>
              <w:t>3.1</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Adóelengedés összesen</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1.283.100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975.000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Magánszemélyek kommunális adója kedvezmény</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540.000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695.250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Pr>
                <w:sz w:val="20"/>
                <w:szCs w:val="22"/>
              </w:rPr>
              <w:t xml:space="preserve"> -külterületi lakás</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639.000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 három vagy több gyermekes, illetve gyermekét egyedül nevelő</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36.000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56.250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Bírság, pótlék kedvezmény</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Pr>
                <w:sz w:val="20"/>
                <w:szCs w:val="22"/>
              </w:rPr>
              <w:t xml:space="preserve">Iparűzési </w:t>
            </w:r>
            <w:proofErr w:type="gramStart"/>
            <w:r>
              <w:rPr>
                <w:sz w:val="20"/>
                <w:szCs w:val="22"/>
              </w:rPr>
              <w:t>adó kedvezmény</w:t>
            </w:r>
            <w:proofErr w:type="gramEnd"/>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37.050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35.949</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Default="007D112D" w:rsidP="007D112D">
            <w:pPr>
              <w:rPr>
                <w:sz w:val="20"/>
                <w:szCs w:val="22"/>
              </w:rPr>
            </w:pPr>
            <w:r>
              <w:rPr>
                <w:sz w:val="20"/>
                <w:szCs w:val="22"/>
              </w:rPr>
              <w:t>Háziorvos, védőnő adóalapja a 20 millió forintot nem haladja meg</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37.050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35.949</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r w:rsidRPr="008F56BF">
              <w:rPr>
                <w:sz w:val="20"/>
                <w:szCs w:val="22"/>
              </w:rPr>
              <w:t>3.2</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Kedvezmény összesen</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613.050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731.949</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b/>
                <w:sz w:val="20"/>
                <w:szCs w:val="22"/>
              </w:rPr>
            </w:pPr>
            <w:r w:rsidRPr="008F56BF">
              <w:rPr>
                <w:b/>
                <w:sz w:val="20"/>
                <w:szCs w:val="22"/>
              </w:rPr>
              <w:t>4.</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b/>
                <w:sz w:val="20"/>
                <w:szCs w:val="22"/>
              </w:rPr>
            </w:pPr>
            <w:r w:rsidRPr="008F56BF">
              <w:rPr>
                <w:b/>
                <w:sz w:val="20"/>
                <w:szCs w:val="22"/>
              </w:rPr>
              <w:t>Helyiségek, eszközök hasznosításából származó bevételből nyújtott kedvezmény, mentesség</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p>
          <w:p w:rsidR="007D112D" w:rsidRPr="008F56BF" w:rsidRDefault="007D112D" w:rsidP="007D112D">
            <w:pPr>
              <w:jc w:val="right"/>
              <w:rPr>
                <w:b/>
                <w:sz w:val="20"/>
                <w:szCs w:val="22"/>
              </w:rPr>
            </w:pPr>
            <w:r>
              <w:rPr>
                <w:b/>
                <w:sz w:val="20"/>
                <w:szCs w:val="22"/>
              </w:rPr>
              <w:t>678.688</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p>
          <w:p w:rsidR="007D112D" w:rsidRPr="008F56BF" w:rsidRDefault="007D112D" w:rsidP="007D112D">
            <w:pPr>
              <w:jc w:val="right"/>
              <w:rPr>
                <w:b/>
                <w:sz w:val="20"/>
                <w:szCs w:val="22"/>
              </w:rPr>
            </w:pPr>
            <w:r>
              <w:rPr>
                <w:b/>
                <w:sz w:val="20"/>
                <w:szCs w:val="22"/>
              </w:rPr>
              <w:t>426.720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Egyház ingyenes helyiséghasználata</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sidRPr="008F56BF">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Helyi Vöröskereszt ingyenes helyiséghasználata</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95.504</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95.504</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Civil szervezetek ingyenes helyiséghasználata</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583.184</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331.216</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Karitatív szervezetek ingyenes helyiséghasználata</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b/>
                <w:sz w:val="20"/>
                <w:szCs w:val="22"/>
              </w:rPr>
            </w:pPr>
            <w:r w:rsidRPr="008F56BF">
              <w:rPr>
                <w:b/>
                <w:sz w:val="20"/>
                <w:szCs w:val="22"/>
              </w:rPr>
              <w:t>5.</w:t>
            </w: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b/>
                <w:sz w:val="20"/>
                <w:szCs w:val="22"/>
              </w:rPr>
            </w:pPr>
            <w:r w:rsidRPr="008F56BF">
              <w:rPr>
                <w:b/>
                <w:sz w:val="20"/>
                <w:szCs w:val="22"/>
              </w:rPr>
              <w:t>Egyéb nyújtott kedvezmény vagy kölcsön elengedése</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164.433</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164.433</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Hulladékszállítási közszolgáltatási díj 30 %-os kedvezménye 70. éven felülieknek</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Pr>
                <w:sz w:val="20"/>
                <w:szCs w:val="22"/>
              </w:rPr>
              <w:t>0</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p>
          <w:p w:rsidR="007D112D" w:rsidRPr="008F56BF" w:rsidRDefault="007D112D" w:rsidP="007D112D">
            <w:pPr>
              <w:jc w:val="right"/>
              <w:rPr>
                <w:sz w:val="20"/>
                <w:szCs w:val="22"/>
              </w:rPr>
            </w:pPr>
            <w:r>
              <w:rPr>
                <w:sz w:val="20"/>
                <w:szCs w:val="22"/>
              </w:rPr>
              <w:t>0</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sz w:val="20"/>
                <w:szCs w:val="22"/>
              </w:rPr>
            </w:pPr>
            <w:r w:rsidRPr="008F56BF">
              <w:rPr>
                <w:sz w:val="20"/>
                <w:szCs w:val="22"/>
              </w:rPr>
              <w:t>Vállalkozó fogorvos ingyenes rendelőhasználata</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164.433</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sz w:val="20"/>
                <w:szCs w:val="22"/>
              </w:rPr>
            </w:pPr>
            <w:r>
              <w:rPr>
                <w:sz w:val="20"/>
                <w:szCs w:val="22"/>
              </w:rPr>
              <w:t>164.433</w:t>
            </w:r>
          </w:p>
        </w:tc>
      </w:tr>
      <w:tr w:rsidR="007D112D" w:rsidRPr="008F56BF" w:rsidTr="007D112D">
        <w:tc>
          <w:tcPr>
            <w:tcW w:w="4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jc w:val="center"/>
              <w:rPr>
                <w:sz w:val="20"/>
                <w:szCs w:val="22"/>
              </w:rPr>
            </w:pPr>
          </w:p>
        </w:tc>
        <w:tc>
          <w:tcPr>
            <w:tcW w:w="609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rPr>
                <w:b/>
                <w:sz w:val="20"/>
                <w:szCs w:val="22"/>
              </w:rPr>
            </w:pPr>
            <w:r w:rsidRPr="008F56BF">
              <w:rPr>
                <w:b/>
                <w:sz w:val="20"/>
                <w:szCs w:val="22"/>
              </w:rPr>
              <w:t>Mindösszesen</w:t>
            </w:r>
          </w:p>
        </w:tc>
        <w:tc>
          <w:tcPr>
            <w:tcW w:w="126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2.739.721</w:t>
            </w:r>
          </w:p>
        </w:tc>
        <w:tc>
          <w:tcPr>
            <w:tcW w:w="13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jc w:val="right"/>
              <w:rPr>
                <w:b/>
                <w:sz w:val="20"/>
                <w:szCs w:val="22"/>
              </w:rPr>
            </w:pPr>
            <w:r>
              <w:rPr>
                <w:b/>
                <w:sz w:val="20"/>
                <w:szCs w:val="22"/>
              </w:rPr>
              <w:t>2.507.522</w:t>
            </w:r>
          </w:p>
        </w:tc>
      </w:tr>
    </w:tbl>
    <w:p w:rsidR="007D112D" w:rsidRPr="008F56BF" w:rsidRDefault="007D112D" w:rsidP="007D112D">
      <w:pPr>
        <w:jc w:val="both"/>
        <w:rPr>
          <w:sz w:val="20"/>
          <w:szCs w:val="22"/>
        </w:rPr>
      </w:pPr>
      <w:r w:rsidRPr="008F56BF">
        <w:rPr>
          <w:sz w:val="20"/>
          <w:szCs w:val="22"/>
        </w:rPr>
        <w:t>*Eredeti előirányzat</w:t>
      </w:r>
    </w:p>
    <w:p w:rsidR="007D112D" w:rsidRPr="008F56BF" w:rsidRDefault="007D112D" w:rsidP="007D112D">
      <w:pPr>
        <w:jc w:val="both"/>
        <w:rPr>
          <w:sz w:val="20"/>
          <w:szCs w:val="22"/>
        </w:rPr>
      </w:pPr>
      <w:smartTag w:uri="urn:schemas-microsoft-com:office:smarttags" w:element="metricconverter">
        <w:smartTagPr>
          <w:attr w:name="ProductID" w:val="3. A"/>
        </w:smartTagPr>
        <w:r w:rsidRPr="008F56BF">
          <w:rPr>
            <w:sz w:val="20"/>
            <w:szCs w:val="22"/>
          </w:rPr>
          <w:t>3. A</w:t>
        </w:r>
      </w:smartTag>
      <w:r w:rsidRPr="008F56BF">
        <w:rPr>
          <w:sz w:val="20"/>
          <w:szCs w:val="22"/>
        </w:rPr>
        <w:t xml:space="preserve"> Képviselőtestület magánszemélyek k</w:t>
      </w:r>
      <w:r>
        <w:rPr>
          <w:sz w:val="20"/>
          <w:szCs w:val="22"/>
        </w:rPr>
        <w:t>ommunális adójáról szóló 17/2015. (XI.25</w:t>
      </w:r>
      <w:r w:rsidRPr="008F56BF">
        <w:rPr>
          <w:sz w:val="20"/>
          <w:szCs w:val="22"/>
        </w:rPr>
        <w:t>.) Kt. sz. rendelete alapján</w:t>
      </w:r>
      <w:r>
        <w:rPr>
          <w:sz w:val="20"/>
          <w:szCs w:val="22"/>
        </w:rPr>
        <w:t>:</w:t>
      </w:r>
    </w:p>
    <w:p w:rsidR="007D112D" w:rsidRDefault="007D112D" w:rsidP="007D112D">
      <w:pPr>
        <w:ind w:left="708"/>
        <w:jc w:val="both"/>
        <w:rPr>
          <w:sz w:val="20"/>
          <w:szCs w:val="22"/>
        </w:rPr>
      </w:pPr>
      <w:r w:rsidRPr="008F56BF">
        <w:rPr>
          <w:sz w:val="20"/>
          <w:szCs w:val="22"/>
        </w:rPr>
        <w:t xml:space="preserve">3.1 </w:t>
      </w:r>
      <w:r>
        <w:rPr>
          <w:sz w:val="20"/>
          <w:szCs w:val="22"/>
        </w:rPr>
        <w:t xml:space="preserve">adómentesség illeti meg azt a személyt, akinek adófizetési kötelezettsége nem lakás céljára szolgáló épületrész tekintetében keletkezik, aki 70. életévét betöltötte, időskorúak járadékában </w:t>
      </w:r>
      <w:proofErr w:type="spellStart"/>
      <w:r>
        <w:rPr>
          <w:sz w:val="20"/>
          <w:szCs w:val="22"/>
        </w:rPr>
        <w:t>részsesül</w:t>
      </w:r>
      <w:proofErr w:type="spellEnd"/>
    </w:p>
    <w:p w:rsidR="007D112D" w:rsidRPr="008F56BF" w:rsidRDefault="007D112D" w:rsidP="007D112D">
      <w:pPr>
        <w:ind w:left="708"/>
        <w:jc w:val="both"/>
        <w:rPr>
          <w:sz w:val="20"/>
          <w:szCs w:val="22"/>
        </w:rPr>
      </w:pPr>
      <w:r>
        <w:rPr>
          <w:sz w:val="20"/>
          <w:szCs w:val="22"/>
        </w:rPr>
        <w:t xml:space="preserve">3.2   50 %-os adókedvezmény illeti meg azt a személyt, akinek adófizetési kötelezettsége külterületi adótárgy tekintetében keletkezik, aki </w:t>
      </w:r>
      <w:proofErr w:type="gramStart"/>
      <w:r>
        <w:rPr>
          <w:sz w:val="20"/>
          <w:szCs w:val="22"/>
        </w:rPr>
        <w:t>saját  háztartásában</w:t>
      </w:r>
      <w:proofErr w:type="gramEnd"/>
      <w:r>
        <w:rPr>
          <w:sz w:val="20"/>
          <w:szCs w:val="22"/>
        </w:rPr>
        <w:t xml:space="preserve"> három vagy több kiskorú gyermek eltartásáról gondoskodik, vagy kiskorú gyermekét egyedül neveli. Az iparűzési adónál 50 %-os adókedvezmény illeti meg a háziorvos, védőnő vállalkozót, feltéve, ha annak vállalkozási szintű iparűzési adóalapja az adóévben a 20 millió forintot nem haladja meg. </w:t>
      </w:r>
    </w:p>
    <w:p w:rsidR="007D112D" w:rsidRPr="008F56BF" w:rsidRDefault="007D112D" w:rsidP="007D112D">
      <w:pPr>
        <w:jc w:val="both"/>
        <w:rPr>
          <w:sz w:val="20"/>
          <w:szCs w:val="22"/>
        </w:rPr>
      </w:pPr>
    </w:p>
    <w:p w:rsidR="007D112D" w:rsidRPr="008F56BF" w:rsidRDefault="007D112D" w:rsidP="007D112D">
      <w:pPr>
        <w:jc w:val="both"/>
        <w:rPr>
          <w:sz w:val="20"/>
          <w:szCs w:val="22"/>
        </w:rPr>
      </w:pPr>
      <w:smartTag w:uri="urn:schemas-microsoft-com:office:smarttags" w:element="metricconverter">
        <w:smartTagPr>
          <w:attr w:name="ProductID" w:val="4. A"/>
        </w:smartTagPr>
        <w:r w:rsidRPr="008F56BF">
          <w:rPr>
            <w:sz w:val="20"/>
            <w:szCs w:val="22"/>
          </w:rPr>
          <w:lastRenderedPageBreak/>
          <w:t>4. A</w:t>
        </w:r>
      </w:smartTag>
      <w:r w:rsidRPr="008F56BF">
        <w:rPr>
          <w:sz w:val="20"/>
          <w:szCs w:val="22"/>
        </w:rPr>
        <w:t xml:space="preserve"> Képviselőtestület közművelődési feladatok ellátásáról szóló 7/2001. (VIII. 1.) Kt. sz. rendelete alapján a</w:t>
      </w:r>
      <w:r>
        <w:rPr>
          <w:sz w:val="20"/>
          <w:szCs w:val="22"/>
        </w:rPr>
        <w:t xml:space="preserve"> művelődési ház helyiségeit térítésmentesen veheti igénybe a Tabdi községben székhellyel rendelkező civil szervezet, valamint a megyei vagy országos civil szervezetek Tabdi községben működő csoportja taggyűlés, közgyűlés tartására, továbbá évente egy alkalommal egyéb célú ( jótékonysági bál, baráti találkozó, zenés-táncos est, stb.) rendezvény tartására, a Vöröskereszt véradás céljára, az Egyház a hitélettel kapcsolatos rendezvényekre</w:t>
      </w:r>
    </w:p>
    <w:p w:rsidR="007D112D" w:rsidRPr="008F56BF" w:rsidRDefault="007D112D" w:rsidP="007D112D">
      <w:pPr>
        <w:jc w:val="both"/>
        <w:rPr>
          <w:sz w:val="20"/>
          <w:szCs w:val="22"/>
        </w:rPr>
      </w:pPr>
      <w:smartTag w:uri="urn:schemas-microsoft-com:office:smarttags" w:element="metricconverter">
        <w:smartTagPr>
          <w:attr w:name="ProductID" w:val="5. A"/>
        </w:smartTagPr>
        <w:r w:rsidRPr="008F56BF">
          <w:rPr>
            <w:sz w:val="20"/>
            <w:szCs w:val="22"/>
          </w:rPr>
          <w:t>5. A</w:t>
        </w:r>
      </w:smartTag>
      <w:r w:rsidRPr="008F56BF">
        <w:rPr>
          <w:sz w:val="20"/>
          <w:szCs w:val="22"/>
        </w:rPr>
        <w:t xml:space="preserve"> Képviselőtestület a szilárd hulladék kezelésével kapcsolatos közszolgáltatásról szóló </w:t>
      </w:r>
      <w:r>
        <w:rPr>
          <w:sz w:val="20"/>
          <w:szCs w:val="22"/>
        </w:rPr>
        <w:t>3/2014</w:t>
      </w:r>
      <w:r w:rsidRPr="008F56BF">
        <w:rPr>
          <w:sz w:val="20"/>
          <w:szCs w:val="22"/>
        </w:rPr>
        <w:t>. (</w:t>
      </w:r>
      <w:r>
        <w:rPr>
          <w:sz w:val="20"/>
          <w:szCs w:val="22"/>
        </w:rPr>
        <w:t>III.17.</w:t>
      </w:r>
      <w:r w:rsidRPr="008F56BF">
        <w:rPr>
          <w:sz w:val="20"/>
          <w:szCs w:val="22"/>
        </w:rPr>
        <w:t>) Kt. sz. rendelete alapján a közszolgáltatási díj 70 %-át kell megfizetni annak, aki 70. életévét betöltötte és egyedül vagy kizárólag 70. é</w:t>
      </w:r>
      <w:r>
        <w:rPr>
          <w:sz w:val="20"/>
          <w:szCs w:val="22"/>
        </w:rPr>
        <w:t>letévét betöltött személlyel él Tabdi községben létesített bejelentett lakóhelyén, ennek hiányában tartózkodási helyén. (időlegesen nem kellett téríteni a díjkedvezmény összegét.</w:t>
      </w:r>
    </w:p>
    <w:p w:rsidR="007D112D" w:rsidRPr="008F56BF" w:rsidRDefault="007D112D" w:rsidP="007D112D">
      <w:pPr>
        <w:jc w:val="both"/>
        <w:rPr>
          <w:sz w:val="20"/>
          <w:szCs w:val="22"/>
        </w:rPr>
      </w:pPr>
      <w:r w:rsidRPr="008F56BF">
        <w:rPr>
          <w:sz w:val="20"/>
          <w:szCs w:val="22"/>
        </w:rPr>
        <w:t>A vállalkozó fogorvossal kötött 1355/2010. sz. szerződés alapján a fogorvos a rendelőt ingyenesen használhatja úgy, hogy a takarítást, fűtést, világítást, vízellátást az önkormányzat biztosítja. A költségek közül az internethasználat díját köteles megfizetni. (1/2 arányban)</w:t>
      </w:r>
    </w:p>
    <w:p w:rsidR="007D112D" w:rsidRPr="008F56BF" w:rsidRDefault="007D112D" w:rsidP="007D112D">
      <w:pPr>
        <w:jc w:val="right"/>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p>
    <w:p w:rsidR="007D112D" w:rsidRPr="008F56BF" w:rsidRDefault="007D112D" w:rsidP="007D112D">
      <w:pPr>
        <w:jc w:val="right"/>
        <w:rPr>
          <w:sz w:val="20"/>
          <w:szCs w:val="22"/>
        </w:rPr>
      </w:pPr>
      <w:r w:rsidRPr="008F56BF">
        <w:rPr>
          <w:sz w:val="20"/>
          <w:szCs w:val="22"/>
        </w:rPr>
        <w:t xml:space="preserve">5. sz. kimutatás  </w:t>
      </w:r>
    </w:p>
    <w:p w:rsidR="007D112D" w:rsidRPr="008F56BF" w:rsidRDefault="007D112D" w:rsidP="007D112D">
      <w:pPr>
        <w:jc w:val="right"/>
        <w:rPr>
          <w:sz w:val="20"/>
          <w:szCs w:val="22"/>
        </w:rPr>
      </w:pPr>
      <w:r w:rsidRPr="008F56BF">
        <w:rPr>
          <w:sz w:val="20"/>
          <w:szCs w:val="22"/>
        </w:rPr>
        <w:tab/>
      </w:r>
    </w:p>
    <w:p w:rsidR="007D112D" w:rsidRPr="008F56BF" w:rsidRDefault="007D112D" w:rsidP="007D112D">
      <w:pPr>
        <w:jc w:val="right"/>
        <w:rPr>
          <w:sz w:val="20"/>
          <w:szCs w:val="22"/>
        </w:rPr>
      </w:pPr>
    </w:p>
    <w:p w:rsidR="007D112D" w:rsidRPr="008F56BF" w:rsidRDefault="007D112D" w:rsidP="007D112D">
      <w:pPr>
        <w:jc w:val="center"/>
        <w:rPr>
          <w:sz w:val="20"/>
          <w:szCs w:val="22"/>
          <w:u w:val="single"/>
        </w:rPr>
      </w:pPr>
      <w:r w:rsidRPr="008F56BF">
        <w:rPr>
          <w:sz w:val="20"/>
          <w:szCs w:val="22"/>
          <w:u w:val="single"/>
        </w:rPr>
        <w:t>TABDI KÖZSÉG ÖNKORMÁNYZATÁNAK</w:t>
      </w:r>
      <w:r>
        <w:rPr>
          <w:sz w:val="20"/>
          <w:szCs w:val="22"/>
          <w:u w:val="single"/>
        </w:rPr>
        <w:t xml:space="preserve"> 2017</w:t>
      </w:r>
      <w:r w:rsidRPr="008F56BF">
        <w:rPr>
          <w:sz w:val="20"/>
          <w:szCs w:val="22"/>
          <w:u w:val="single"/>
        </w:rPr>
        <w:t>. ÉVI ADÓSSÁGÁLLOMÁNYA</w:t>
      </w:r>
    </w:p>
    <w:p w:rsidR="007D112D" w:rsidRPr="008F56BF" w:rsidRDefault="007D112D" w:rsidP="007D112D">
      <w:pPr>
        <w:jc w:val="center"/>
        <w:rPr>
          <w:sz w:val="20"/>
          <w:szCs w:val="22"/>
        </w:rPr>
      </w:pPr>
    </w:p>
    <w:p w:rsidR="007D112D" w:rsidRPr="008F56BF" w:rsidRDefault="007D112D" w:rsidP="007D112D">
      <w:pPr>
        <w:jc w:val="center"/>
        <w:rPr>
          <w:sz w:val="20"/>
          <w:szCs w:val="22"/>
        </w:rPr>
      </w:pPr>
    </w:p>
    <w:p w:rsidR="007D112D" w:rsidRPr="008F56BF" w:rsidRDefault="007D112D" w:rsidP="007D112D">
      <w:pPr>
        <w:ind w:left="7080" w:firstLine="708"/>
        <w:jc w:val="center"/>
        <w:rPr>
          <w:sz w:val="20"/>
          <w:szCs w:val="22"/>
        </w:rPr>
      </w:pPr>
      <w:r>
        <w:rPr>
          <w:sz w:val="20"/>
          <w:szCs w:val="22"/>
        </w:rPr>
        <w:t>Forintban</w:t>
      </w:r>
    </w:p>
    <w:tbl>
      <w:tblPr>
        <w:tblW w:w="9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3994"/>
        <w:gridCol w:w="2412"/>
        <w:gridCol w:w="2268"/>
      </w:tblGrid>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412" w:type="dxa"/>
            <w:shd w:val="clear" w:color="auto" w:fill="auto"/>
          </w:tcPr>
          <w:p w:rsidR="007D112D" w:rsidRPr="008F56BF" w:rsidRDefault="007D112D" w:rsidP="007D112D">
            <w:pPr>
              <w:overflowPunct w:val="0"/>
              <w:autoSpaceDE w:val="0"/>
              <w:autoSpaceDN w:val="0"/>
              <w:adjustRightInd w:val="0"/>
              <w:jc w:val="center"/>
              <w:rPr>
                <w:sz w:val="20"/>
                <w:szCs w:val="22"/>
              </w:rPr>
            </w:pPr>
            <w:r>
              <w:rPr>
                <w:sz w:val="20"/>
                <w:szCs w:val="22"/>
              </w:rPr>
              <w:t>2017</w:t>
            </w:r>
            <w:r w:rsidRPr="008F56BF">
              <w:rPr>
                <w:sz w:val="20"/>
                <w:szCs w:val="22"/>
              </w:rPr>
              <w:t>. terv</w:t>
            </w:r>
          </w:p>
        </w:tc>
        <w:tc>
          <w:tcPr>
            <w:tcW w:w="2268" w:type="dxa"/>
            <w:shd w:val="clear" w:color="auto" w:fill="auto"/>
          </w:tcPr>
          <w:p w:rsidR="007D112D" w:rsidRPr="008F56BF" w:rsidRDefault="007D112D" w:rsidP="007D112D">
            <w:pPr>
              <w:overflowPunct w:val="0"/>
              <w:autoSpaceDE w:val="0"/>
              <w:autoSpaceDN w:val="0"/>
              <w:adjustRightInd w:val="0"/>
              <w:jc w:val="center"/>
              <w:rPr>
                <w:sz w:val="20"/>
                <w:szCs w:val="22"/>
              </w:rPr>
            </w:pPr>
            <w:r>
              <w:rPr>
                <w:sz w:val="20"/>
                <w:szCs w:val="22"/>
              </w:rPr>
              <w:t>2017</w:t>
            </w:r>
            <w:r w:rsidRPr="008F56BF">
              <w:rPr>
                <w:sz w:val="20"/>
                <w:szCs w:val="22"/>
              </w:rPr>
              <w:t>. tény</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Működési hitelek</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1.1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felvett hitel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megelőző évi hiteltörlesztési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követő évek kiadása</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 ebből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2.</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Fejlesztési hitelek</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2.1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felvett hitel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megelőző évi hiteltörlesztési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követő évek kiadása</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 ebből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Hitelező megnevezése</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Pénzeszköz és futamidő</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3.</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Garancia-, kezességvállalás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3.1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vállalt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megelőző 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követő évek kiadása</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 ebből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4.</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Egyéb adósság</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4.1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megelőző 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Tárgyévet követő évek kiadása</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 ebből</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Hitelező (szerződő fél) megnevezése</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Pénzeszköz és időtartam</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Adósságállomány mindösszesen</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adósságállományból tárgyévi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5.</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Magyarország gazdasági stabilitásáról szóló törvény szerinti adósságot keletkeztető egyéb ügyeletek</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5.1</w:t>
            </w:r>
          </w:p>
        </w:tc>
        <w:tc>
          <w:tcPr>
            <w:tcW w:w="3994" w:type="dxa"/>
          </w:tcPr>
          <w:p w:rsidR="007D112D" w:rsidRPr="008F56BF" w:rsidRDefault="007D112D" w:rsidP="007D112D">
            <w:pPr>
              <w:overflowPunct w:val="0"/>
              <w:autoSpaceDE w:val="0"/>
              <w:autoSpaceDN w:val="0"/>
              <w:adjustRightInd w:val="0"/>
              <w:rPr>
                <w:sz w:val="20"/>
                <w:szCs w:val="22"/>
              </w:rPr>
            </w:pPr>
            <w:r w:rsidRPr="008F56BF">
              <w:rPr>
                <w:sz w:val="20"/>
                <w:szCs w:val="22"/>
              </w:rPr>
              <w:t>Összes kiadás</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610" w:type="dxa"/>
          </w:tcPr>
          <w:p w:rsidR="007D112D" w:rsidRPr="008F56BF" w:rsidRDefault="007D112D" w:rsidP="007D112D">
            <w:pPr>
              <w:overflowPunct w:val="0"/>
              <w:autoSpaceDE w:val="0"/>
              <w:autoSpaceDN w:val="0"/>
              <w:adjustRightInd w:val="0"/>
              <w:jc w:val="center"/>
              <w:rPr>
                <w:sz w:val="20"/>
                <w:szCs w:val="22"/>
              </w:rPr>
            </w:pPr>
          </w:p>
        </w:tc>
        <w:tc>
          <w:tcPr>
            <w:tcW w:w="3994"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rPr>
                <w:sz w:val="20"/>
                <w:szCs w:val="22"/>
              </w:rPr>
            </w:pPr>
            <w:r w:rsidRPr="008F56BF">
              <w:rPr>
                <w:sz w:val="20"/>
                <w:szCs w:val="22"/>
              </w:rPr>
              <w:t>Mindösszesen</w:t>
            </w:r>
          </w:p>
        </w:tc>
        <w:tc>
          <w:tcPr>
            <w:tcW w:w="2412" w:type="dxa"/>
            <w:shd w:val="clear" w:color="auto" w:fill="auto"/>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c>
          <w:tcPr>
            <w:tcW w:w="2268" w:type="dxa"/>
            <w:shd w:val="clear" w:color="auto" w:fill="auto"/>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bl>
    <w:p w:rsidR="007D112D" w:rsidRPr="008F56BF" w:rsidRDefault="007D112D" w:rsidP="007D112D">
      <w:pPr>
        <w:jc w:val="center"/>
        <w:rPr>
          <w:sz w:val="20"/>
          <w:szCs w:val="22"/>
        </w:rPr>
      </w:pPr>
    </w:p>
    <w:p w:rsidR="007D112D" w:rsidRPr="008F56BF" w:rsidRDefault="007D112D" w:rsidP="007D112D">
      <w:pPr>
        <w:jc w:val="both"/>
        <w:rPr>
          <w:sz w:val="20"/>
          <w:szCs w:val="22"/>
        </w:rPr>
      </w:pPr>
      <w:r w:rsidRPr="008F56BF">
        <w:rPr>
          <w:sz w:val="20"/>
          <w:szCs w:val="22"/>
        </w:rPr>
        <w:t>Tabdi Községi Önkormányzatának adósságállománya nincs.</w:t>
      </w:r>
    </w:p>
    <w:p w:rsidR="007D112D" w:rsidRDefault="007D112D" w:rsidP="007D112D">
      <w:pPr>
        <w:jc w:val="both"/>
        <w:rPr>
          <w:sz w:val="20"/>
          <w:szCs w:val="22"/>
        </w:rPr>
      </w:pPr>
    </w:p>
    <w:p w:rsidR="007D112D"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right"/>
        <w:rPr>
          <w:sz w:val="20"/>
          <w:szCs w:val="22"/>
        </w:rPr>
      </w:pPr>
      <w:r w:rsidRPr="008F56BF">
        <w:rPr>
          <w:sz w:val="20"/>
          <w:szCs w:val="22"/>
        </w:rPr>
        <w:t xml:space="preserve">6. sz. kimutatás  </w:t>
      </w:r>
    </w:p>
    <w:p w:rsidR="007D112D" w:rsidRPr="008F56BF" w:rsidRDefault="007D112D" w:rsidP="007D112D">
      <w:pPr>
        <w:jc w:val="center"/>
        <w:rPr>
          <w:sz w:val="20"/>
          <w:szCs w:val="22"/>
        </w:rPr>
      </w:pPr>
    </w:p>
    <w:p w:rsidR="007D112D" w:rsidRPr="008F56BF" w:rsidRDefault="007D112D" w:rsidP="007D112D">
      <w:pPr>
        <w:jc w:val="center"/>
        <w:rPr>
          <w:caps/>
          <w:sz w:val="20"/>
          <w:szCs w:val="20"/>
          <w:u w:val="single"/>
        </w:rPr>
      </w:pPr>
      <w:r>
        <w:rPr>
          <w:caps/>
          <w:sz w:val="20"/>
          <w:szCs w:val="20"/>
          <w:u w:val="single"/>
        </w:rPr>
        <w:t>Az önkormányzat vagyona 2017</w:t>
      </w:r>
      <w:r w:rsidRPr="008F56BF">
        <w:rPr>
          <w:caps/>
          <w:sz w:val="20"/>
          <w:szCs w:val="20"/>
          <w:u w:val="single"/>
        </w:rPr>
        <w:t xml:space="preserve">. </w:t>
      </w:r>
      <w:proofErr w:type="gramStart"/>
      <w:r w:rsidRPr="008F56BF">
        <w:rPr>
          <w:caps/>
          <w:sz w:val="20"/>
          <w:szCs w:val="20"/>
          <w:u w:val="single"/>
        </w:rPr>
        <w:t>december</w:t>
      </w:r>
      <w:proofErr w:type="gramEnd"/>
      <w:r w:rsidRPr="008F56BF">
        <w:rPr>
          <w:caps/>
          <w:sz w:val="20"/>
          <w:szCs w:val="20"/>
          <w:u w:val="single"/>
        </w:rPr>
        <w:t xml:space="preserve"> 31-i fordulónappal</w:t>
      </w:r>
    </w:p>
    <w:p w:rsidR="007D112D" w:rsidRPr="008F56BF" w:rsidRDefault="007D112D" w:rsidP="007D112D">
      <w:pPr>
        <w:jc w:val="center"/>
        <w:rPr>
          <w:caps/>
          <w:sz w:val="20"/>
          <w:szCs w:val="20"/>
          <w:u w:val="single"/>
        </w:rPr>
      </w:pPr>
      <w:r w:rsidRPr="008F56BF">
        <w:rPr>
          <w:caps/>
          <w:sz w:val="20"/>
          <w:szCs w:val="20"/>
          <w:u w:val="single"/>
        </w:rPr>
        <w:t>(nettó értéken Ft-ban)</w:t>
      </w:r>
    </w:p>
    <w:p w:rsidR="007D112D" w:rsidRPr="008F56BF" w:rsidRDefault="007D112D" w:rsidP="007D112D">
      <w:pPr>
        <w:jc w:val="both"/>
        <w:rPr>
          <w:sz w:val="20"/>
          <w:szCs w:val="22"/>
          <w:u w:val="single"/>
        </w:rPr>
      </w:pPr>
      <w:r w:rsidRPr="008F56BF">
        <w:rPr>
          <w:sz w:val="20"/>
          <w:szCs w:val="22"/>
          <w:u w:val="single"/>
        </w:rPr>
        <w:t>ESZKÖZÖK</w:t>
      </w:r>
    </w:p>
    <w:p w:rsidR="007D112D" w:rsidRPr="008F56BF" w:rsidRDefault="007D112D" w:rsidP="007D112D">
      <w:pPr>
        <w:jc w:val="both"/>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1414"/>
        <w:gridCol w:w="26"/>
        <w:gridCol w:w="1440"/>
        <w:gridCol w:w="129"/>
        <w:gridCol w:w="1595"/>
      </w:tblGrid>
      <w:tr w:rsidR="007D112D" w:rsidRPr="008F56BF" w:rsidTr="007D112D">
        <w:trPr>
          <w:trHeight w:val="765"/>
        </w:trPr>
        <w:tc>
          <w:tcPr>
            <w:tcW w:w="4608" w:type="dxa"/>
            <w:vMerge w:val="restart"/>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rPr>
                <w:sz w:val="20"/>
                <w:szCs w:val="22"/>
              </w:rPr>
            </w:pPr>
          </w:p>
        </w:tc>
        <w:tc>
          <w:tcPr>
            <w:tcW w:w="1440" w:type="dxa"/>
            <w:gridSpan w:val="2"/>
          </w:tcPr>
          <w:p w:rsidR="007D112D" w:rsidRPr="008F56BF" w:rsidRDefault="007D112D" w:rsidP="007D112D">
            <w:pPr>
              <w:overflowPunct w:val="0"/>
              <w:autoSpaceDE w:val="0"/>
              <w:autoSpaceDN w:val="0"/>
              <w:adjustRightInd w:val="0"/>
              <w:jc w:val="center"/>
              <w:rPr>
                <w:sz w:val="20"/>
                <w:szCs w:val="22"/>
              </w:rPr>
            </w:pPr>
            <w:r w:rsidRPr="008F56BF">
              <w:rPr>
                <w:sz w:val="20"/>
                <w:szCs w:val="22"/>
              </w:rPr>
              <w:t>Forgalom-képtelen törzsvagyon</w:t>
            </w:r>
          </w:p>
        </w:tc>
        <w:tc>
          <w:tcPr>
            <w:tcW w:w="144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Korlátozottan forgalomképes törzsvagyon</w:t>
            </w:r>
          </w:p>
        </w:tc>
        <w:tc>
          <w:tcPr>
            <w:tcW w:w="1724" w:type="dxa"/>
            <w:gridSpan w:val="2"/>
          </w:tcPr>
          <w:p w:rsidR="007D112D" w:rsidRPr="008F56BF" w:rsidRDefault="007D112D" w:rsidP="007D112D">
            <w:pPr>
              <w:overflowPunct w:val="0"/>
              <w:autoSpaceDE w:val="0"/>
              <w:autoSpaceDN w:val="0"/>
              <w:adjustRightInd w:val="0"/>
              <w:jc w:val="center"/>
              <w:rPr>
                <w:sz w:val="20"/>
                <w:szCs w:val="22"/>
              </w:rPr>
            </w:pPr>
            <w:r w:rsidRPr="008F56BF">
              <w:rPr>
                <w:sz w:val="20"/>
                <w:szCs w:val="22"/>
              </w:rPr>
              <w:t>Törzsvagyonon kívüli egyéb vagyon</w:t>
            </w:r>
          </w:p>
        </w:tc>
      </w:tr>
      <w:tr w:rsidR="007D112D" w:rsidRPr="008F56BF" w:rsidTr="007D112D">
        <w:trPr>
          <w:trHeight w:val="162"/>
        </w:trPr>
        <w:tc>
          <w:tcPr>
            <w:tcW w:w="4608" w:type="dxa"/>
            <w:vMerge/>
          </w:tcPr>
          <w:p w:rsidR="007D112D" w:rsidRPr="008F56BF" w:rsidRDefault="007D112D" w:rsidP="007D112D">
            <w:pPr>
              <w:overflowPunct w:val="0"/>
              <w:autoSpaceDE w:val="0"/>
              <w:autoSpaceDN w:val="0"/>
              <w:adjustRightInd w:val="0"/>
              <w:jc w:val="center"/>
              <w:rPr>
                <w:sz w:val="20"/>
                <w:szCs w:val="22"/>
              </w:rPr>
            </w:pPr>
          </w:p>
        </w:tc>
        <w:tc>
          <w:tcPr>
            <w:tcW w:w="4604" w:type="dxa"/>
            <w:gridSpan w:val="5"/>
          </w:tcPr>
          <w:p w:rsidR="007D112D" w:rsidRPr="008F56BF" w:rsidRDefault="007D112D" w:rsidP="007D112D">
            <w:pPr>
              <w:overflowPunct w:val="0"/>
              <w:autoSpaceDE w:val="0"/>
              <w:autoSpaceDN w:val="0"/>
              <w:adjustRightInd w:val="0"/>
              <w:jc w:val="center"/>
              <w:rPr>
                <w:sz w:val="20"/>
                <w:szCs w:val="22"/>
              </w:rPr>
            </w:pPr>
            <w:r w:rsidRPr="008F56BF">
              <w:rPr>
                <w:sz w:val="20"/>
                <w:szCs w:val="22"/>
              </w:rPr>
              <w:t>állományi érték forintban</w:t>
            </w:r>
          </w:p>
        </w:tc>
      </w:tr>
      <w:tr w:rsidR="007D112D" w:rsidRPr="008F56BF" w:rsidTr="007D112D">
        <w:trPr>
          <w:trHeight w:val="162"/>
        </w:trPr>
        <w:tc>
          <w:tcPr>
            <w:tcW w:w="4608" w:type="dxa"/>
          </w:tcPr>
          <w:p w:rsidR="007D112D" w:rsidRPr="002E3EE2" w:rsidRDefault="007D112D" w:rsidP="007D112D">
            <w:pPr>
              <w:overflowPunct w:val="0"/>
              <w:autoSpaceDE w:val="0"/>
              <w:autoSpaceDN w:val="0"/>
              <w:adjustRightInd w:val="0"/>
              <w:rPr>
                <w:sz w:val="20"/>
                <w:szCs w:val="22"/>
              </w:rPr>
            </w:pPr>
            <w:r w:rsidRPr="002E3EE2">
              <w:rPr>
                <w:sz w:val="20"/>
                <w:szCs w:val="22"/>
              </w:rPr>
              <w:t xml:space="preserve">2 db ügyviteli szoftver- Hivatal (Eper, </w:t>
            </w:r>
            <w:proofErr w:type="spellStart"/>
            <w:proofErr w:type="gramStart"/>
            <w:r w:rsidRPr="002E3EE2">
              <w:rPr>
                <w:sz w:val="20"/>
                <w:szCs w:val="22"/>
              </w:rPr>
              <w:t>Ekata</w:t>
            </w:r>
            <w:proofErr w:type="spellEnd"/>
            <w:r w:rsidRPr="002E3EE2">
              <w:rPr>
                <w:sz w:val="20"/>
                <w:szCs w:val="22"/>
              </w:rPr>
              <w:t>)</w:t>
            </w:r>
            <w:r>
              <w:rPr>
                <w:sz w:val="20"/>
                <w:szCs w:val="22"/>
              </w:rPr>
              <w:t>-</w:t>
            </w:r>
            <w:proofErr w:type="gramEnd"/>
            <w:r>
              <w:rPr>
                <w:sz w:val="20"/>
                <w:szCs w:val="22"/>
              </w:rPr>
              <w:t xml:space="preserve"> Hivatal</w:t>
            </w:r>
          </w:p>
        </w:tc>
        <w:tc>
          <w:tcPr>
            <w:tcW w:w="1414" w:type="dxa"/>
          </w:tcPr>
          <w:p w:rsidR="007D112D" w:rsidRPr="002E3EE2" w:rsidRDefault="007D112D" w:rsidP="007D112D">
            <w:pPr>
              <w:overflowPunct w:val="0"/>
              <w:autoSpaceDE w:val="0"/>
              <w:autoSpaceDN w:val="0"/>
              <w:adjustRightInd w:val="0"/>
              <w:jc w:val="right"/>
              <w:rPr>
                <w:sz w:val="20"/>
                <w:szCs w:val="22"/>
              </w:rPr>
            </w:pPr>
          </w:p>
        </w:tc>
        <w:tc>
          <w:tcPr>
            <w:tcW w:w="1595" w:type="dxa"/>
            <w:gridSpan w:val="3"/>
          </w:tcPr>
          <w:p w:rsidR="007D112D" w:rsidRPr="002E3EE2" w:rsidRDefault="007D112D" w:rsidP="007D112D">
            <w:pPr>
              <w:overflowPunct w:val="0"/>
              <w:autoSpaceDE w:val="0"/>
              <w:autoSpaceDN w:val="0"/>
              <w:adjustRightInd w:val="0"/>
              <w:jc w:val="right"/>
              <w:rPr>
                <w:sz w:val="20"/>
                <w:szCs w:val="22"/>
              </w:rPr>
            </w:pPr>
          </w:p>
        </w:tc>
        <w:tc>
          <w:tcPr>
            <w:tcW w:w="1595" w:type="dxa"/>
          </w:tcPr>
          <w:p w:rsidR="007D112D" w:rsidRPr="002E3EE2" w:rsidRDefault="007D112D" w:rsidP="007D112D">
            <w:pPr>
              <w:overflowPunct w:val="0"/>
              <w:autoSpaceDE w:val="0"/>
              <w:autoSpaceDN w:val="0"/>
              <w:adjustRightInd w:val="0"/>
              <w:jc w:val="right"/>
              <w:rPr>
                <w:sz w:val="20"/>
                <w:szCs w:val="22"/>
              </w:rPr>
            </w:pPr>
            <w:r>
              <w:rPr>
                <w:sz w:val="20"/>
                <w:szCs w:val="22"/>
              </w:rPr>
              <w:t>61.252</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06545A">
              <w:rPr>
                <w:sz w:val="20"/>
                <w:szCs w:val="22"/>
              </w:rPr>
              <w:t>Települési Arculati Kézikönyv</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Pr>
                <w:sz w:val="20"/>
                <w:szCs w:val="22"/>
              </w:rPr>
              <w:t>792.044</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5 db Windows XP operációs rendszer</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Iktatóprogram</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Körny. védelmi felülvizsgálat és rekultivációs terv</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Tabdi település környezetvédelmi program</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Tabdi településrendezési terv</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6 db ügyviteli szoftver - Hivatal</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Védőnői információs rendszer - egészségház</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 xml:space="preserve">Windows XP </w:t>
            </w:r>
            <w:proofErr w:type="gramStart"/>
            <w:r w:rsidRPr="00740A6D">
              <w:rPr>
                <w:sz w:val="20"/>
                <w:szCs w:val="22"/>
              </w:rPr>
              <w:t>Home  op.</w:t>
            </w:r>
            <w:proofErr w:type="gramEnd"/>
            <w:r w:rsidRPr="00740A6D">
              <w:rPr>
                <w:sz w:val="20"/>
                <w:szCs w:val="22"/>
              </w:rPr>
              <w:t xml:space="preserve"> rendsz. - egészségház</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sz w:val="20"/>
                <w:szCs w:val="22"/>
              </w:rPr>
            </w:pPr>
            <w:r w:rsidRPr="00740A6D">
              <w:rPr>
                <w:sz w:val="20"/>
                <w:szCs w:val="22"/>
              </w:rPr>
              <w:t xml:space="preserve">OEM </w:t>
            </w:r>
            <w:proofErr w:type="gramStart"/>
            <w:r w:rsidRPr="00740A6D">
              <w:rPr>
                <w:sz w:val="20"/>
                <w:szCs w:val="22"/>
              </w:rPr>
              <w:t>Magyar</w:t>
            </w:r>
            <w:proofErr w:type="gramEnd"/>
            <w:r w:rsidRPr="00740A6D">
              <w:rPr>
                <w:sz w:val="20"/>
                <w:szCs w:val="22"/>
              </w:rPr>
              <w:t xml:space="preserve"> szoftver - családsegítés</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sz w:val="20"/>
                <w:szCs w:val="22"/>
              </w:rPr>
            </w:pPr>
            <w:r w:rsidRPr="00740A6D">
              <w:rPr>
                <w:sz w:val="20"/>
                <w:szCs w:val="22"/>
              </w:rPr>
              <w:t>0</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i/>
                <w:sz w:val="20"/>
                <w:szCs w:val="22"/>
              </w:rPr>
            </w:pPr>
            <w:r w:rsidRPr="00740A6D">
              <w:rPr>
                <w:i/>
                <w:sz w:val="20"/>
                <w:szCs w:val="22"/>
              </w:rPr>
              <w:t>A/I/2 Szellemi termékek</w:t>
            </w:r>
          </w:p>
        </w:tc>
        <w:tc>
          <w:tcPr>
            <w:tcW w:w="1414" w:type="dxa"/>
          </w:tcPr>
          <w:p w:rsidR="007D112D" w:rsidRPr="00740A6D" w:rsidRDefault="007D112D" w:rsidP="007D112D">
            <w:pPr>
              <w:overflowPunct w:val="0"/>
              <w:autoSpaceDE w:val="0"/>
              <w:autoSpaceDN w:val="0"/>
              <w:adjustRightInd w:val="0"/>
              <w:jc w:val="right"/>
              <w:rPr>
                <w:i/>
                <w:sz w:val="20"/>
                <w:szCs w:val="22"/>
              </w:rPr>
            </w:pPr>
          </w:p>
        </w:tc>
        <w:tc>
          <w:tcPr>
            <w:tcW w:w="1595" w:type="dxa"/>
            <w:gridSpan w:val="3"/>
          </w:tcPr>
          <w:p w:rsidR="007D112D" w:rsidRPr="00740A6D" w:rsidRDefault="007D112D" w:rsidP="007D112D">
            <w:pPr>
              <w:overflowPunct w:val="0"/>
              <w:autoSpaceDE w:val="0"/>
              <w:autoSpaceDN w:val="0"/>
              <w:adjustRightInd w:val="0"/>
              <w:jc w:val="right"/>
              <w:rPr>
                <w:i/>
                <w:sz w:val="20"/>
                <w:szCs w:val="22"/>
              </w:rPr>
            </w:pPr>
          </w:p>
        </w:tc>
        <w:tc>
          <w:tcPr>
            <w:tcW w:w="1595" w:type="dxa"/>
          </w:tcPr>
          <w:p w:rsidR="007D112D" w:rsidRPr="00740A6D" w:rsidRDefault="007D112D" w:rsidP="007D112D">
            <w:pPr>
              <w:overflowPunct w:val="0"/>
              <w:autoSpaceDE w:val="0"/>
              <w:autoSpaceDN w:val="0"/>
              <w:adjustRightInd w:val="0"/>
              <w:jc w:val="right"/>
              <w:rPr>
                <w:i/>
                <w:sz w:val="20"/>
                <w:szCs w:val="22"/>
              </w:rPr>
            </w:pPr>
            <w:r>
              <w:rPr>
                <w:i/>
                <w:sz w:val="20"/>
                <w:szCs w:val="22"/>
              </w:rPr>
              <w:t>853.296</w:t>
            </w:r>
          </w:p>
        </w:tc>
      </w:tr>
      <w:tr w:rsidR="007D112D" w:rsidRPr="008F56BF" w:rsidTr="007D112D">
        <w:trPr>
          <w:trHeight w:val="162"/>
        </w:trPr>
        <w:tc>
          <w:tcPr>
            <w:tcW w:w="4608" w:type="dxa"/>
          </w:tcPr>
          <w:p w:rsidR="007D112D" w:rsidRPr="00740A6D" w:rsidRDefault="007D112D" w:rsidP="007D112D">
            <w:pPr>
              <w:overflowPunct w:val="0"/>
              <w:autoSpaceDE w:val="0"/>
              <w:autoSpaceDN w:val="0"/>
              <w:adjustRightInd w:val="0"/>
              <w:rPr>
                <w:b/>
                <w:sz w:val="20"/>
                <w:szCs w:val="22"/>
              </w:rPr>
            </w:pPr>
            <w:r w:rsidRPr="00740A6D">
              <w:rPr>
                <w:b/>
                <w:sz w:val="20"/>
                <w:szCs w:val="22"/>
              </w:rPr>
              <w:t>A/I Immateriális javak</w:t>
            </w:r>
          </w:p>
        </w:tc>
        <w:tc>
          <w:tcPr>
            <w:tcW w:w="1414" w:type="dxa"/>
          </w:tcPr>
          <w:p w:rsidR="007D112D" w:rsidRPr="00740A6D" w:rsidRDefault="007D112D" w:rsidP="007D112D">
            <w:pPr>
              <w:overflowPunct w:val="0"/>
              <w:autoSpaceDE w:val="0"/>
              <w:autoSpaceDN w:val="0"/>
              <w:adjustRightInd w:val="0"/>
              <w:jc w:val="right"/>
              <w:rPr>
                <w:sz w:val="20"/>
                <w:szCs w:val="22"/>
              </w:rPr>
            </w:pPr>
          </w:p>
        </w:tc>
        <w:tc>
          <w:tcPr>
            <w:tcW w:w="1595" w:type="dxa"/>
            <w:gridSpan w:val="3"/>
          </w:tcPr>
          <w:p w:rsidR="007D112D" w:rsidRPr="00740A6D" w:rsidRDefault="007D112D" w:rsidP="007D112D">
            <w:pPr>
              <w:overflowPunct w:val="0"/>
              <w:autoSpaceDE w:val="0"/>
              <w:autoSpaceDN w:val="0"/>
              <w:adjustRightInd w:val="0"/>
              <w:jc w:val="right"/>
              <w:rPr>
                <w:sz w:val="20"/>
                <w:szCs w:val="22"/>
              </w:rPr>
            </w:pPr>
          </w:p>
        </w:tc>
        <w:tc>
          <w:tcPr>
            <w:tcW w:w="1595" w:type="dxa"/>
          </w:tcPr>
          <w:p w:rsidR="007D112D" w:rsidRPr="00740A6D" w:rsidRDefault="007D112D" w:rsidP="007D112D">
            <w:pPr>
              <w:overflowPunct w:val="0"/>
              <w:autoSpaceDE w:val="0"/>
              <w:autoSpaceDN w:val="0"/>
              <w:adjustRightInd w:val="0"/>
              <w:jc w:val="right"/>
              <w:rPr>
                <w:b/>
                <w:sz w:val="20"/>
                <w:szCs w:val="22"/>
              </w:rPr>
            </w:pPr>
            <w:r>
              <w:rPr>
                <w:b/>
                <w:sz w:val="20"/>
                <w:szCs w:val="22"/>
              </w:rPr>
              <w:t>853.296</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F613E0">
              <w:rPr>
                <w:sz w:val="20"/>
                <w:szCs w:val="22"/>
              </w:rPr>
              <w:t>Polgármesteri Hivatal</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26.513.251</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F613E0" w:rsidRDefault="007D112D" w:rsidP="007D112D">
            <w:pPr>
              <w:overflowPunct w:val="0"/>
              <w:autoSpaceDE w:val="0"/>
              <w:autoSpaceDN w:val="0"/>
              <w:adjustRightInd w:val="0"/>
              <w:rPr>
                <w:sz w:val="20"/>
                <w:szCs w:val="22"/>
              </w:rPr>
            </w:pPr>
            <w:r w:rsidRPr="00F613E0">
              <w:rPr>
                <w:sz w:val="20"/>
                <w:szCs w:val="22"/>
              </w:rPr>
              <w:t>Óvoda</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24.257.440</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F613E0" w:rsidRDefault="007D112D" w:rsidP="007D112D">
            <w:pPr>
              <w:overflowPunct w:val="0"/>
              <w:autoSpaceDE w:val="0"/>
              <w:autoSpaceDN w:val="0"/>
              <w:adjustRightInd w:val="0"/>
              <w:rPr>
                <w:sz w:val="20"/>
                <w:szCs w:val="22"/>
              </w:rPr>
            </w:pPr>
            <w:r w:rsidRPr="00F613E0">
              <w:rPr>
                <w:sz w:val="20"/>
                <w:szCs w:val="22"/>
              </w:rPr>
              <w:t>Művelődési Ház</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71.136.509</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0A77B4" w:rsidRDefault="007D112D" w:rsidP="007D112D">
            <w:pPr>
              <w:overflowPunct w:val="0"/>
              <w:autoSpaceDE w:val="0"/>
              <w:autoSpaceDN w:val="0"/>
              <w:adjustRightInd w:val="0"/>
              <w:rPr>
                <w:sz w:val="20"/>
                <w:szCs w:val="22"/>
              </w:rPr>
            </w:pPr>
            <w:r w:rsidRPr="000A77B4">
              <w:rPr>
                <w:sz w:val="20"/>
                <w:szCs w:val="22"/>
              </w:rPr>
              <w:t>Egészségház</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321.356</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0A77B4" w:rsidRDefault="007D112D" w:rsidP="007D112D">
            <w:pPr>
              <w:overflowPunct w:val="0"/>
              <w:autoSpaceDE w:val="0"/>
              <w:autoSpaceDN w:val="0"/>
              <w:adjustRightInd w:val="0"/>
              <w:rPr>
                <w:sz w:val="20"/>
                <w:szCs w:val="22"/>
              </w:rPr>
            </w:pPr>
            <w:r w:rsidRPr="000A77B4">
              <w:rPr>
                <w:sz w:val="20"/>
                <w:szCs w:val="22"/>
              </w:rPr>
              <w:t>Temető, ravatalozó</w:t>
            </w:r>
          </w:p>
        </w:tc>
        <w:tc>
          <w:tcPr>
            <w:tcW w:w="1414"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12.176.008</w:t>
            </w: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0A77B4" w:rsidRDefault="007D112D" w:rsidP="007D112D">
            <w:pPr>
              <w:overflowPunct w:val="0"/>
              <w:autoSpaceDE w:val="0"/>
              <w:autoSpaceDN w:val="0"/>
              <w:adjustRightInd w:val="0"/>
              <w:rPr>
                <w:sz w:val="20"/>
                <w:szCs w:val="22"/>
              </w:rPr>
            </w:pPr>
            <w:r w:rsidRPr="00296B01">
              <w:rPr>
                <w:sz w:val="20"/>
                <w:szCs w:val="22"/>
              </w:rPr>
              <w:t>Önkormányzati bérlakások</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12.069.105</w:t>
            </w:r>
          </w:p>
        </w:tc>
      </w:tr>
      <w:tr w:rsidR="007D112D" w:rsidRPr="008F56BF" w:rsidTr="007D112D">
        <w:trPr>
          <w:trHeight w:val="162"/>
        </w:trPr>
        <w:tc>
          <w:tcPr>
            <w:tcW w:w="4608" w:type="dxa"/>
          </w:tcPr>
          <w:p w:rsidR="007D112D" w:rsidRPr="000A77B4" w:rsidRDefault="007D112D" w:rsidP="007D112D">
            <w:pPr>
              <w:overflowPunct w:val="0"/>
              <w:autoSpaceDE w:val="0"/>
              <w:autoSpaceDN w:val="0"/>
              <w:adjustRightInd w:val="0"/>
              <w:rPr>
                <w:sz w:val="20"/>
                <w:szCs w:val="22"/>
              </w:rPr>
            </w:pPr>
            <w:r w:rsidRPr="00534FD3">
              <w:rPr>
                <w:sz w:val="20"/>
                <w:szCs w:val="22"/>
              </w:rPr>
              <w:t>30 férőhelyes urnafal</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296B01" w:rsidRDefault="007D112D" w:rsidP="007D112D">
            <w:pPr>
              <w:overflowPunct w:val="0"/>
              <w:autoSpaceDE w:val="0"/>
              <w:autoSpaceDN w:val="0"/>
              <w:adjustRightInd w:val="0"/>
              <w:rPr>
                <w:sz w:val="20"/>
                <w:szCs w:val="22"/>
              </w:rPr>
            </w:pPr>
            <w:r w:rsidRPr="00534FD3">
              <w:rPr>
                <w:sz w:val="20"/>
                <w:szCs w:val="22"/>
              </w:rPr>
              <w:t>Sportpálya, sportöltöző</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4.496.456</w:t>
            </w: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13 db egyéb bel-, és külterületi telek</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6.782.165</w:t>
            </w: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19 db belterületi út (járdák, autóbusz öböl, autóbusz peron, leállósáv értékével)</w:t>
            </w:r>
          </w:p>
        </w:tc>
        <w:tc>
          <w:tcPr>
            <w:tcW w:w="1414"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150.300.153</w:t>
            </w: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p>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Külterületi utak</w:t>
            </w:r>
          </w:p>
        </w:tc>
        <w:tc>
          <w:tcPr>
            <w:tcW w:w="1414" w:type="dxa"/>
          </w:tcPr>
          <w:p w:rsidR="007D112D" w:rsidRPr="00817971" w:rsidRDefault="007D112D" w:rsidP="007D112D">
            <w:pPr>
              <w:overflowPunct w:val="0"/>
              <w:autoSpaceDE w:val="0"/>
              <w:autoSpaceDN w:val="0"/>
              <w:adjustRightInd w:val="0"/>
              <w:jc w:val="right"/>
              <w:rPr>
                <w:sz w:val="20"/>
                <w:szCs w:val="22"/>
              </w:rPr>
            </w:pPr>
            <w:r w:rsidRPr="00817971">
              <w:rPr>
                <w:sz w:val="20"/>
                <w:szCs w:val="22"/>
              </w:rPr>
              <w:t>40.989.918</w:t>
            </w:r>
          </w:p>
        </w:tc>
        <w:tc>
          <w:tcPr>
            <w:tcW w:w="1595" w:type="dxa"/>
            <w:gridSpan w:val="3"/>
          </w:tcPr>
          <w:p w:rsidR="007D112D" w:rsidRPr="00817971" w:rsidRDefault="007D112D" w:rsidP="007D112D">
            <w:pPr>
              <w:overflowPunct w:val="0"/>
              <w:autoSpaceDE w:val="0"/>
              <w:autoSpaceDN w:val="0"/>
              <w:adjustRightInd w:val="0"/>
              <w:jc w:val="right"/>
              <w:rPr>
                <w:sz w:val="20"/>
                <w:szCs w:val="22"/>
              </w:rPr>
            </w:pP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Rendezvényterület</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2.817.026</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Mezőgazdasági kiskert</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3.453.989</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Szennyvízcsatorna hálózat</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250.552.771</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Szennyvíztisztító-telep</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2.696.968</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Vízmű</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186.941.248</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 xml:space="preserve">Szemétlerakó-telep </w:t>
            </w:r>
            <w:proofErr w:type="spellStart"/>
            <w:r>
              <w:rPr>
                <w:sz w:val="20"/>
                <w:szCs w:val="22"/>
              </w:rPr>
              <w:t>izsák</w:t>
            </w:r>
            <w:proofErr w:type="spellEnd"/>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993.900</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Óvoda parkosítás</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393.664</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Szociális alapszolgáltatások</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4.980.073</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Parkoló</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7.038.916</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Egyéb vízilétesítmények</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1.977.978</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Pr>
                <w:sz w:val="20"/>
                <w:szCs w:val="22"/>
              </w:rPr>
              <w:t>Tárolóhelyiség</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4.566.533</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534FD3">
              <w:rPr>
                <w:sz w:val="20"/>
                <w:szCs w:val="22"/>
              </w:rPr>
              <w:t>Egyéb</w:t>
            </w:r>
            <w:r>
              <w:rPr>
                <w:sz w:val="20"/>
                <w:szCs w:val="22"/>
              </w:rPr>
              <w:t xml:space="preserve"> építmény</w:t>
            </w:r>
          </w:p>
        </w:tc>
        <w:tc>
          <w:tcPr>
            <w:tcW w:w="1414" w:type="dxa"/>
          </w:tcPr>
          <w:p w:rsidR="007D112D" w:rsidRPr="00817971" w:rsidRDefault="007D112D" w:rsidP="007D112D">
            <w:pPr>
              <w:overflowPunct w:val="0"/>
              <w:autoSpaceDE w:val="0"/>
              <w:autoSpaceDN w:val="0"/>
              <w:adjustRightInd w:val="0"/>
              <w:jc w:val="right"/>
              <w:rPr>
                <w:sz w:val="20"/>
                <w:szCs w:val="22"/>
              </w:rPr>
            </w:pPr>
          </w:p>
        </w:tc>
        <w:tc>
          <w:tcPr>
            <w:tcW w:w="1595" w:type="dxa"/>
            <w:gridSpan w:val="3"/>
          </w:tcPr>
          <w:p w:rsidR="007D112D" w:rsidRPr="00817971" w:rsidRDefault="007D112D" w:rsidP="007D112D">
            <w:pPr>
              <w:overflowPunct w:val="0"/>
              <w:autoSpaceDE w:val="0"/>
              <w:autoSpaceDN w:val="0"/>
              <w:adjustRightInd w:val="0"/>
              <w:jc w:val="right"/>
              <w:rPr>
                <w:sz w:val="20"/>
                <w:szCs w:val="22"/>
              </w:rPr>
            </w:pPr>
            <w:r w:rsidRPr="00817971">
              <w:rPr>
                <w:sz w:val="20"/>
                <w:szCs w:val="22"/>
              </w:rPr>
              <w:t>77.310</w:t>
            </w:r>
          </w:p>
        </w:tc>
        <w:tc>
          <w:tcPr>
            <w:tcW w:w="1595" w:type="dxa"/>
          </w:tcPr>
          <w:p w:rsidR="007D112D" w:rsidRPr="00817971" w:rsidRDefault="007D112D" w:rsidP="007D112D">
            <w:pPr>
              <w:overflowPunct w:val="0"/>
              <w:autoSpaceDE w:val="0"/>
              <w:autoSpaceDN w:val="0"/>
              <w:adjustRightInd w:val="0"/>
              <w:jc w:val="right"/>
              <w:rPr>
                <w:sz w:val="20"/>
                <w:szCs w:val="22"/>
              </w:rPr>
            </w:pPr>
          </w:p>
        </w:tc>
      </w:tr>
      <w:tr w:rsidR="007D112D" w:rsidRPr="00CE5CBA" w:rsidTr="007D112D">
        <w:trPr>
          <w:trHeight w:val="162"/>
        </w:trPr>
        <w:tc>
          <w:tcPr>
            <w:tcW w:w="4608" w:type="dxa"/>
          </w:tcPr>
          <w:p w:rsidR="007D112D" w:rsidRPr="00534FD3" w:rsidRDefault="007D112D" w:rsidP="007D112D">
            <w:pPr>
              <w:overflowPunct w:val="0"/>
              <w:autoSpaceDE w:val="0"/>
              <w:autoSpaceDN w:val="0"/>
              <w:adjustRightInd w:val="0"/>
              <w:rPr>
                <w:sz w:val="20"/>
                <w:szCs w:val="22"/>
              </w:rPr>
            </w:pPr>
            <w:r w:rsidRPr="00A33EF7">
              <w:rPr>
                <w:i/>
                <w:sz w:val="20"/>
                <w:szCs w:val="22"/>
              </w:rPr>
              <w:t>A/II/1 Ingatlanok és kapcsolódó vagyoni ért. jogok</w:t>
            </w:r>
          </w:p>
        </w:tc>
        <w:tc>
          <w:tcPr>
            <w:tcW w:w="1414" w:type="dxa"/>
          </w:tcPr>
          <w:p w:rsidR="007D112D" w:rsidRPr="00534FD3" w:rsidRDefault="007D112D" w:rsidP="007D112D">
            <w:pPr>
              <w:overflowPunct w:val="0"/>
              <w:autoSpaceDE w:val="0"/>
              <w:autoSpaceDN w:val="0"/>
              <w:adjustRightInd w:val="0"/>
              <w:jc w:val="right"/>
              <w:rPr>
                <w:sz w:val="20"/>
                <w:szCs w:val="22"/>
              </w:rPr>
            </w:pPr>
            <w:r>
              <w:rPr>
                <w:b/>
                <w:i/>
                <w:sz w:val="20"/>
                <w:szCs w:val="22"/>
              </w:rPr>
              <w:t>203.466.079</w:t>
            </w:r>
          </w:p>
        </w:tc>
        <w:tc>
          <w:tcPr>
            <w:tcW w:w="1595" w:type="dxa"/>
            <w:gridSpan w:val="3"/>
          </w:tcPr>
          <w:p w:rsidR="007D112D" w:rsidRPr="00534FD3" w:rsidRDefault="007D112D" w:rsidP="007D112D">
            <w:pPr>
              <w:overflowPunct w:val="0"/>
              <w:autoSpaceDE w:val="0"/>
              <w:autoSpaceDN w:val="0"/>
              <w:adjustRightInd w:val="0"/>
              <w:jc w:val="right"/>
              <w:rPr>
                <w:sz w:val="20"/>
                <w:szCs w:val="22"/>
              </w:rPr>
            </w:pPr>
            <w:r>
              <w:rPr>
                <w:b/>
                <w:i/>
                <w:sz w:val="20"/>
                <w:szCs w:val="22"/>
              </w:rPr>
              <w:t>588.718.932</w:t>
            </w: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Pr>
                <w:b/>
                <w:i/>
                <w:sz w:val="20"/>
                <w:szCs w:val="22"/>
              </w:rPr>
              <w:t>23.347.726</w:t>
            </w:r>
          </w:p>
        </w:tc>
      </w:tr>
      <w:tr w:rsidR="007D112D" w:rsidRPr="00CE5CBA"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534FD3" w:rsidRDefault="007D112D" w:rsidP="007D112D">
            <w:pPr>
              <w:overflowPunct w:val="0"/>
              <w:autoSpaceDE w:val="0"/>
              <w:autoSpaceDN w:val="0"/>
              <w:adjustRightInd w:val="0"/>
              <w:rPr>
                <w:sz w:val="20"/>
                <w:szCs w:val="22"/>
              </w:rPr>
            </w:pPr>
            <w:r w:rsidRPr="00A15F2D">
              <w:rPr>
                <w:sz w:val="20"/>
                <w:szCs w:val="22"/>
              </w:rPr>
              <w:t xml:space="preserve">Dell. </w:t>
            </w:r>
            <w:proofErr w:type="spellStart"/>
            <w:r w:rsidRPr="00A15F2D">
              <w:rPr>
                <w:sz w:val="20"/>
                <w:szCs w:val="22"/>
              </w:rPr>
              <w:t>Opt</w:t>
            </w:r>
            <w:proofErr w:type="spellEnd"/>
            <w:r w:rsidRPr="00A15F2D">
              <w:rPr>
                <w:sz w:val="20"/>
                <w:szCs w:val="22"/>
              </w:rPr>
              <w:t>. számítógép + Win7 operációs rendszer,</w:t>
            </w:r>
          </w:p>
        </w:tc>
        <w:tc>
          <w:tcPr>
            <w:tcW w:w="1414" w:type="dxa"/>
          </w:tcPr>
          <w:p w:rsidR="007D112D" w:rsidRPr="00534FD3" w:rsidRDefault="007D112D" w:rsidP="007D112D">
            <w:pPr>
              <w:overflowPunct w:val="0"/>
              <w:autoSpaceDE w:val="0"/>
              <w:autoSpaceDN w:val="0"/>
              <w:adjustRightInd w:val="0"/>
              <w:jc w:val="right"/>
              <w:rPr>
                <w:sz w:val="20"/>
                <w:szCs w:val="22"/>
              </w:rPr>
            </w:pPr>
          </w:p>
        </w:tc>
        <w:tc>
          <w:tcPr>
            <w:tcW w:w="1595" w:type="dxa"/>
            <w:gridSpan w:val="3"/>
          </w:tcPr>
          <w:p w:rsidR="007D112D" w:rsidRPr="00534FD3"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CE5CBA" w:rsidRDefault="007D112D" w:rsidP="007D112D">
            <w:pPr>
              <w:overflowPunct w:val="0"/>
              <w:autoSpaceDE w:val="0"/>
              <w:autoSpaceDN w:val="0"/>
              <w:adjustRightInd w:val="0"/>
              <w:jc w:val="right"/>
              <w:rPr>
                <w:color w:val="FF0000"/>
                <w:sz w:val="20"/>
                <w:szCs w:val="22"/>
              </w:rPr>
            </w:pPr>
            <w:r w:rsidRPr="00A15F2D">
              <w:rPr>
                <w:sz w:val="20"/>
                <w:szCs w:val="22"/>
              </w:rPr>
              <w:t>70</w:t>
            </w:r>
            <w:r>
              <w:rPr>
                <w:sz w:val="20"/>
                <w:szCs w:val="22"/>
              </w:rPr>
              <w:t>.</w:t>
            </w:r>
            <w:r w:rsidRPr="00A15F2D">
              <w:rPr>
                <w:sz w:val="20"/>
                <w:szCs w:val="22"/>
              </w:rPr>
              <w:t>766</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534FD3" w:rsidRDefault="007D112D" w:rsidP="007D112D">
            <w:pPr>
              <w:overflowPunct w:val="0"/>
              <w:autoSpaceDE w:val="0"/>
              <w:autoSpaceDN w:val="0"/>
              <w:adjustRightInd w:val="0"/>
              <w:rPr>
                <w:sz w:val="20"/>
                <w:szCs w:val="22"/>
              </w:rPr>
            </w:pPr>
            <w:r>
              <w:rPr>
                <w:sz w:val="20"/>
                <w:szCs w:val="22"/>
              </w:rPr>
              <w:t>Csöpögtető szalagok 4 tekercs</w:t>
            </w:r>
          </w:p>
        </w:tc>
        <w:tc>
          <w:tcPr>
            <w:tcW w:w="1414" w:type="dxa"/>
          </w:tcPr>
          <w:p w:rsidR="007D112D" w:rsidRPr="00DC7CC0" w:rsidRDefault="007D112D" w:rsidP="007D112D">
            <w:pPr>
              <w:overflowPunct w:val="0"/>
              <w:autoSpaceDE w:val="0"/>
              <w:autoSpaceDN w:val="0"/>
              <w:adjustRightInd w:val="0"/>
              <w:jc w:val="right"/>
              <w:rPr>
                <w:sz w:val="20"/>
                <w:szCs w:val="22"/>
              </w:rPr>
            </w:pPr>
          </w:p>
        </w:tc>
        <w:tc>
          <w:tcPr>
            <w:tcW w:w="1595" w:type="dxa"/>
            <w:gridSpan w:val="3"/>
          </w:tcPr>
          <w:p w:rsidR="007D112D" w:rsidRPr="00DC7CC0"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DC7CC0" w:rsidRDefault="007D112D" w:rsidP="007D112D">
            <w:pPr>
              <w:overflowPunct w:val="0"/>
              <w:autoSpaceDE w:val="0"/>
              <w:autoSpaceDN w:val="0"/>
              <w:adjustRightInd w:val="0"/>
              <w:jc w:val="right"/>
              <w:rPr>
                <w:sz w:val="20"/>
                <w:szCs w:val="22"/>
              </w:rPr>
            </w:pPr>
            <w:r w:rsidRPr="00A15F2D">
              <w:rPr>
                <w:sz w:val="20"/>
                <w:szCs w:val="22"/>
              </w:rPr>
              <w:t>208</w:t>
            </w:r>
            <w:r>
              <w:rPr>
                <w:sz w:val="20"/>
                <w:szCs w:val="22"/>
              </w:rPr>
              <w:t>.</w:t>
            </w:r>
            <w:r w:rsidRPr="00A15F2D">
              <w:rPr>
                <w:sz w:val="20"/>
                <w:szCs w:val="22"/>
              </w:rPr>
              <w:t>501</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Pr>
                <w:sz w:val="20"/>
                <w:szCs w:val="22"/>
              </w:rPr>
              <w:t>10 db fólia</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727</w:t>
            </w:r>
            <w:r>
              <w:rPr>
                <w:sz w:val="20"/>
                <w:szCs w:val="22"/>
              </w:rPr>
              <w:t>.</w:t>
            </w:r>
            <w:r w:rsidRPr="00A15F2D">
              <w:rPr>
                <w:sz w:val="20"/>
                <w:szCs w:val="22"/>
              </w:rPr>
              <w:t>670</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Sörpad garnitúra</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469</w:t>
            </w:r>
            <w:r>
              <w:rPr>
                <w:sz w:val="20"/>
                <w:szCs w:val="22"/>
              </w:rPr>
              <w:t>.</w:t>
            </w:r>
            <w:r w:rsidRPr="00A15F2D">
              <w:rPr>
                <w:sz w:val="20"/>
                <w:szCs w:val="22"/>
              </w:rPr>
              <w:t>717</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Lakókocsi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224</w:t>
            </w:r>
            <w:r>
              <w:rPr>
                <w:sz w:val="20"/>
                <w:szCs w:val="22"/>
              </w:rPr>
              <w:t>.</w:t>
            </w:r>
            <w:r w:rsidRPr="00A15F2D">
              <w:rPr>
                <w:sz w:val="20"/>
                <w:szCs w:val="22"/>
              </w:rPr>
              <w:t>575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Kiskert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22</w:t>
            </w:r>
            <w:r>
              <w:rPr>
                <w:sz w:val="20"/>
                <w:szCs w:val="22"/>
              </w:rPr>
              <w:t>.</w:t>
            </w:r>
            <w:r w:rsidRPr="00A15F2D">
              <w:rPr>
                <w:sz w:val="20"/>
                <w:szCs w:val="22"/>
              </w:rPr>
              <w:t>665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Talajnedvesség mérő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21</w:t>
            </w:r>
            <w:r>
              <w:rPr>
                <w:sz w:val="20"/>
                <w:szCs w:val="22"/>
              </w:rPr>
              <w:t>.</w:t>
            </w:r>
            <w:r w:rsidRPr="00A15F2D">
              <w:rPr>
                <w:sz w:val="20"/>
                <w:szCs w:val="22"/>
              </w:rPr>
              <w:t>711</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lastRenderedPageBreak/>
              <w:t>Bútorgyártás pénzügy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562</w:t>
            </w:r>
            <w:r>
              <w:rPr>
                <w:sz w:val="20"/>
                <w:szCs w:val="22"/>
              </w:rPr>
              <w:t>.</w:t>
            </w:r>
            <w:r w:rsidRPr="00A15F2D">
              <w:rPr>
                <w:sz w:val="20"/>
                <w:szCs w:val="22"/>
              </w:rPr>
              <w:t>893</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Bútorgyártás pénzügy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w:t>
            </w:r>
            <w:r>
              <w:rPr>
                <w:sz w:val="20"/>
                <w:szCs w:val="22"/>
              </w:rPr>
              <w:t>.</w:t>
            </w:r>
            <w:r w:rsidRPr="00A15F2D">
              <w:rPr>
                <w:sz w:val="20"/>
                <w:szCs w:val="22"/>
              </w:rPr>
              <w:t>553</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Kártyaolvasó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47</w:t>
            </w:r>
            <w:r>
              <w:rPr>
                <w:sz w:val="20"/>
                <w:szCs w:val="22"/>
              </w:rPr>
              <w:t>.</w:t>
            </w:r>
            <w:r w:rsidRPr="00A15F2D">
              <w:rPr>
                <w:sz w:val="20"/>
                <w:szCs w:val="22"/>
              </w:rPr>
              <w:t>203</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Munkaállomás</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191</w:t>
            </w:r>
            <w:r>
              <w:rPr>
                <w:sz w:val="20"/>
                <w:szCs w:val="22"/>
              </w:rPr>
              <w:t>.</w:t>
            </w:r>
            <w:r w:rsidRPr="00A15F2D">
              <w:rPr>
                <w:sz w:val="20"/>
                <w:szCs w:val="22"/>
              </w:rPr>
              <w:t>585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Számítógép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191</w:t>
            </w:r>
            <w:r>
              <w:rPr>
                <w:sz w:val="20"/>
                <w:szCs w:val="22"/>
              </w:rPr>
              <w:t>.</w:t>
            </w:r>
            <w:r w:rsidRPr="00A15F2D">
              <w:rPr>
                <w:sz w:val="20"/>
                <w:szCs w:val="22"/>
              </w:rPr>
              <w:t>585</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Munkaállomás</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191</w:t>
            </w:r>
            <w:r>
              <w:rPr>
                <w:sz w:val="20"/>
                <w:szCs w:val="22"/>
              </w:rPr>
              <w:t>.</w:t>
            </w:r>
            <w:r w:rsidRPr="00A15F2D">
              <w:rPr>
                <w:sz w:val="20"/>
                <w:szCs w:val="22"/>
              </w:rPr>
              <w:t>585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Munkaállomás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191</w:t>
            </w:r>
            <w:r>
              <w:rPr>
                <w:sz w:val="20"/>
                <w:szCs w:val="22"/>
              </w:rPr>
              <w:t>.</w:t>
            </w:r>
            <w:r w:rsidRPr="00A15F2D">
              <w:rPr>
                <w:sz w:val="20"/>
                <w:szCs w:val="22"/>
              </w:rPr>
              <w:t>585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Munkaállomás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191</w:t>
            </w:r>
            <w:r>
              <w:rPr>
                <w:sz w:val="20"/>
                <w:szCs w:val="22"/>
              </w:rPr>
              <w:t>.</w:t>
            </w:r>
            <w:r w:rsidRPr="00A15F2D">
              <w:rPr>
                <w:sz w:val="20"/>
                <w:szCs w:val="22"/>
              </w:rPr>
              <w:t>585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Laptop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173</w:t>
            </w:r>
            <w:r>
              <w:rPr>
                <w:sz w:val="20"/>
                <w:szCs w:val="22"/>
              </w:rPr>
              <w:t>.</w:t>
            </w:r>
            <w:r w:rsidRPr="00A15F2D">
              <w:rPr>
                <w:sz w:val="20"/>
                <w:szCs w:val="22"/>
              </w:rPr>
              <w:t>816</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Kártyaolvasó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w:t>
            </w:r>
            <w:r>
              <w:rPr>
                <w:sz w:val="20"/>
                <w:szCs w:val="22"/>
              </w:rPr>
              <w:t>.</w:t>
            </w:r>
            <w:r w:rsidRPr="00A15F2D">
              <w:rPr>
                <w:sz w:val="20"/>
                <w:szCs w:val="22"/>
              </w:rPr>
              <w:t>442</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Kártyaolvasó</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w:t>
            </w:r>
            <w:r>
              <w:rPr>
                <w:sz w:val="20"/>
                <w:szCs w:val="22"/>
              </w:rPr>
              <w:t>.</w:t>
            </w:r>
            <w:r w:rsidRPr="00A15F2D">
              <w:rPr>
                <w:sz w:val="20"/>
                <w:szCs w:val="22"/>
              </w:rPr>
              <w:t>442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Kártyaolvasó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w:t>
            </w:r>
            <w:r>
              <w:rPr>
                <w:sz w:val="20"/>
                <w:szCs w:val="22"/>
              </w:rPr>
              <w:t>.</w:t>
            </w:r>
            <w:r w:rsidRPr="00A15F2D">
              <w:rPr>
                <w:sz w:val="20"/>
                <w:szCs w:val="22"/>
              </w:rPr>
              <w:t>442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Kártyaolvasó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w:t>
            </w:r>
            <w:r>
              <w:rPr>
                <w:sz w:val="20"/>
                <w:szCs w:val="22"/>
              </w:rPr>
              <w:t>.</w:t>
            </w:r>
            <w:r w:rsidRPr="00A15F2D">
              <w:rPr>
                <w:sz w:val="20"/>
                <w:szCs w:val="22"/>
              </w:rPr>
              <w:t>442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Multifunkciós nyomtató </w:t>
            </w:r>
            <w:proofErr w:type="spellStart"/>
            <w:r w:rsidRPr="00A15F2D">
              <w:rPr>
                <w:sz w:val="20"/>
                <w:szCs w:val="22"/>
              </w:rPr>
              <w:t>Kyocera</w:t>
            </w:r>
            <w:proofErr w:type="spellEnd"/>
            <w:r w:rsidRPr="00A15F2D">
              <w:rPr>
                <w:sz w:val="20"/>
                <w:szCs w:val="22"/>
              </w:rPr>
              <w:t xml:space="preserve"> TA3011i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472</w:t>
            </w:r>
            <w:r>
              <w:rPr>
                <w:sz w:val="20"/>
                <w:szCs w:val="22"/>
              </w:rPr>
              <w:t>.</w:t>
            </w:r>
            <w:r w:rsidRPr="00A15F2D">
              <w:rPr>
                <w:sz w:val="20"/>
                <w:szCs w:val="22"/>
              </w:rPr>
              <w:t>025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Monitor (ASP)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34</w:t>
            </w:r>
            <w:r>
              <w:rPr>
                <w:sz w:val="20"/>
                <w:szCs w:val="22"/>
              </w:rPr>
              <w:t>.</w:t>
            </w:r>
            <w:r w:rsidRPr="00A15F2D">
              <w:rPr>
                <w:sz w:val="20"/>
                <w:szCs w:val="22"/>
              </w:rPr>
              <w:t>429</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Monitor (ASP)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34</w:t>
            </w:r>
            <w:r>
              <w:rPr>
                <w:sz w:val="20"/>
                <w:szCs w:val="22"/>
              </w:rPr>
              <w:t>.</w:t>
            </w:r>
            <w:r w:rsidRPr="00A15F2D">
              <w:rPr>
                <w:sz w:val="20"/>
                <w:szCs w:val="22"/>
              </w:rPr>
              <w:t>429</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Monitor (ASP)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34</w:t>
            </w:r>
            <w:r>
              <w:rPr>
                <w:sz w:val="20"/>
                <w:szCs w:val="22"/>
              </w:rPr>
              <w:t>.</w:t>
            </w:r>
            <w:r w:rsidRPr="00A15F2D">
              <w:rPr>
                <w:sz w:val="20"/>
                <w:szCs w:val="22"/>
              </w:rPr>
              <w:t>429</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Monitor (ASP)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34</w:t>
            </w:r>
            <w:r>
              <w:rPr>
                <w:sz w:val="20"/>
                <w:szCs w:val="22"/>
              </w:rPr>
              <w:t>.</w:t>
            </w:r>
            <w:r w:rsidRPr="00A15F2D">
              <w:rPr>
                <w:sz w:val="20"/>
                <w:szCs w:val="22"/>
              </w:rPr>
              <w:t>429</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DELL </w:t>
            </w:r>
            <w:proofErr w:type="spellStart"/>
            <w:proofErr w:type="gramStart"/>
            <w:r w:rsidRPr="00A15F2D">
              <w:rPr>
                <w:sz w:val="20"/>
                <w:szCs w:val="22"/>
              </w:rPr>
              <w:t>Optiplex</w:t>
            </w:r>
            <w:proofErr w:type="spellEnd"/>
            <w:r w:rsidRPr="00A15F2D">
              <w:rPr>
                <w:sz w:val="20"/>
                <w:szCs w:val="22"/>
              </w:rPr>
              <w:t xml:space="preserve">  számítógép</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w:t>
            </w:r>
            <w:r>
              <w:rPr>
                <w:sz w:val="20"/>
                <w:szCs w:val="22"/>
              </w:rPr>
              <w:t>.</w:t>
            </w:r>
            <w:r w:rsidRPr="00A15F2D">
              <w:rPr>
                <w:sz w:val="20"/>
                <w:szCs w:val="22"/>
              </w:rPr>
              <w:t>1682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DELL 22\" Monitor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36</w:t>
            </w:r>
            <w:r>
              <w:rPr>
                <w:sz w:val="20"/>
                <w:szCs w:val="22"/>
              </w:rPr>
              <w:t>.</w:t>
            </w:r>
            <w:r w:rsidRPr="00A15F2D">
              <w:rPr>
                <w:sz w:val="20"/>
                <w:szCs w:val="22"/>
              </w:rPr>
              <w:t>420</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X541NA-GQ</w:t>
            </w:r>
            <w:proofErr w:type="gramStart"/>
            <w:r w:rsidRPr="00A15F2D">
              <w:rPr>
                <w:sz w:val="20"/>
                <w:szCs w:val="22"/>
              </w:rPr>
              <w:t>154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84</w:t>
            </w:r>
            <w:r>
              <w:rPr>
                <w:sz w:val="20"/>
                <w:szCs w:val="22"/>
              </w:rPr>
              <w:t>.</w:t>
            </w:r>
            <w:r w:rsidRPr="00A15F2D">
              <w:rPr>
                <w:sz w:val="20"/>
                <w:szCs w:val="22"/>
              </w:rPr>
              <w:t>032</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X541NA-GQ</w:t>
            </w:r>
            <w:proofErr w:type="gramStart"/>
            <w:r w:rsidRPr="00A15F2D">
              <w:rPr>
                <w:sz w:val="20"/>
                <w:szCs w:val="22"/>
              </w:rPr>
              <w:t>154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84</w:t>
            </w:r>
            <w:r>
              <w:rPr>
                <w:sz w:val="20"/>
                <w:szCs w:val="22"/>
              </w:rPr>
              <w:t>.</w:t>
            </w:r>
            <w:r w:rsidRPr="00A15F2D">
              <w:rPr>
                <w:sz w:val="20"/>
                <w:szCs w:val="22"/>
              </w:rPr>
              <w:t>032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X541NA-GQ</w:t>
            </w:r>
            <w:proofErr w:type="gramStart"/>
            <w:r w:rsidRPr="00A15F2D">
              <w:rPr>
                <w:sz w:val="20"/>
                <w:szCs w:val="22"/>
              </w:rPr>
              <w:t>154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84</w:t>
            </w:r>
            <w:r>
              <w:rPr>
                <w:sz w:val="20"/>
                <w:szCs w:val="22"/>
              </w:rPr>
              <w:t>.</w:t>
            </w:r>
            <w:r w:rsidRPr="00A15F2D">
              <w:rPr>
                <w:sz w:val="20"/>
                <w:szCs w:val="22"/>
              </w:rPr>
              <w:t>032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X541NA-DM</w:t>
            </w:r>
            <w:proofErr w:type="gramStart"/>
            <w:r w:rsidRPr="00A15F2D">
              <w:rPr>
                <w:sz w:val="20"/>
                <w:szCs w:val="22"/>
              </w:rPr>
              <w:t>159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84</w:t>
            </w:r>
            <w:r>
              <w:rPr>
                <w:sz w:val="20"/>
                <w:szCs w:val="22"/>
              </w:rPr>
              <w:t>.</w:t>
            </w:r>
            <w:r w:rsidRPr="00A15F2D">
              <w:rPr>
                <w:sz w:val="20"/>
                <w:szCs w:val="22"/>
              </w:rPr>
              <w:t>032</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X541NA-GQ</w:t>
            </w:r>
            <w:proofErr w:type="gramStart"/>
            <w:r w:rsidRPr="00A15F2D">
              <w:rPr>
                <w:sz w:val="20"/>
                <w:szCs w:val="22"/>
              </w:rPr>
              <w:t>029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91</w:t>
            </w:r>
            <w:r>
              <w:rPr>
                <w:sz w:val="20"/>
                <w:szCs w:val="22"/>
              </w:rPr>
              <w:t>.</w:t>
            </w:r>
            <w:r w:rsidRPr="00A15F2D">
              <w:rPr>
                <w:sz w:val="20"/>
                <w:szCs w:val="22"/>
              </w:rPr>
              <w:t>814</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ASUS X541NA-GQ</w:t>
            </w:r>
            <w:proofErr w:type="gramStart"/>
            <w:r w:rsidRPr="00A15F2D">
              <w:rPr>
                <w:sz w:val="20"/>
                <w:szCs w:val="22"/>
              </w:rPr>
              <w:t>029  NOTEBOOK</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91</w:t>
            </w:r>
            <w:r>
              <w:rPr>
                <w:sz w:val="20"/>
                <w:szCs w:val="22"/>
              </w:rPr>
              <w:t>.</w:t>
            </w:r>
            <w:r w:rsidRPr="00A15F2D">
              <w:rPr>
                <w:sz w:val="20"/>
                <w:szCs w:val="22"/>
              </w:rPr>
              <w:t>814</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proofErr w:type="gramStart"/>
            <w:r w:rsidRPr="00A15F2D">
              <w:rPr>
                <w:sz w:val="20"/>
                <w:szCs w:val="22"/>
              </w:rPr>
              <w:t>Naturtoys</w:t>
            </w:r>
            <w:proofErr w:type="spellEnd"/>
            <w:r w:rsidRPr="00A15F2D">
              <w:rPr>
                <w:sz w:val="20"/>
                <w:szCs w:val="22"/>
              </w:rPr>
              <w:t xml:space="preserve">  Játszótéri</w:t>
            </w:r>
            <w:proofErr w:type="gramEnd"/>
            <w:r w:rsidRPr="00A15F2D">
              <w:rPr>
                <w:sz w:val="20"/>
                <w:szCs w:val="22"/>
              </w:rPr>
              <w:t xml:space="preserve"> eszközök</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207</w:t>
            </w:r>
            <w:r>
              <w:rPr>
                <w:sz w:val="20"/>
                <w:szCs w:val="22"/>
              </w:rPr>
              <w:t>.</w:t>
            </w:r>
            <w:r w:rsidRPr="00A15F2D">
              <w:rPr>
                <w:sz w:val="20"/>
                <w:szCs w:val="22"/>
              </w:rPr>
              <w:t>001</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Asztali számológép,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15</w:t>
            </w:r>
            <w:r>
              <w:rPr>
                <w:sz w:val="20"/>
                <w:szCs w:val="22"/>
              </w:rPr>
              <w:t>.</w:t>
            </w:r>
            <w:r w:rsidRPr="00A15F2D">
              <w:rPr>
                <w:sz w:val="20"/>
                <w:szCs w:val="22"/>
              </w:rPr>
              <w:t>335</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Dell. </w:t>
            </w:r>
            <w:proofErr w:type="spellStart"/>
            <w:r w:rsidRPr="00A15F2D">
              <w:rPr>
                <w:sz w:val="20"/>
                <w:szCs w:val="22"/>
              </w:rPr>
              <w:t>Opt</w:t>
            </w:r>
            <w:proofErr w:type="spellEnd"/>
            <w:r w:rsidRPr="00A15F2D">
              <w:rPr>
                <w:sz w:val="20"/>
                <w:szCs w:val="22"/>
              </w:rPr>
              <w:t>. számítógép + Win7 operációs rendszer,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69</w:t>
            </w:r>
            <w:r>
              <w:rPr>
                <w:sz w:val="20"/>
                <w:szCs w:val="22"/>
              </w:rPr>
              <w:t>.</w:t>
            </w:r>
            <w:r w:rsidRPr="00A15F2D">
              <w:rPr>
                <w:sz w:val="20"/>
                <w:szCs w:val="22"/>
              </w:rPr>
              <w:t>496</w:t>
            </w:r>
          </w:p>
        </w:tc>
      </w:tr>
      <w:tr w:rsidR="007D112D" w:rsidRPr="008F56BF"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Nitrifikáló</w:t>
            </w:r>
            <w:proofErr w:type="spellEnd"/>
            <w:r w:rsidRPr="00A15F2D">
              <w:rPr>
                <w:sz w:val="20"/>
                <w:szCs w:val="22"/>
              </w:rPr>
              <w:t xml:space="preserve"> tartály,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w:t>
            </w:r>
            <w:r>
              <w:rPr>
                <w:sz w:val="20"/>
                <w:szCs w:val="22"/>
              </w:rPr>
              <w:t>.</w:t>
            </w:r>
            <w:r w:rsidRPr="00A15F2D">
              <w:rPr>
                <w:sz w:val="20"/>
                <w:szCs w:val="22"/>
              </w:rPr>
              <w:t>581</w:t>
            </w:r>
            <w:r>
              <w:rPr>
                <w:sz w:val="20"/>
                <w:szCs w:val="22"/>
              </w:rPr>
              <w:t>.</w:t>
            </w:r>
            <w:r w:rsidRPr="00A15F2D">
              <w:rPr>
                <w:sz w:val="20"/>
                <w:szCs w:val="22"/>
              </w:rPr>
              <w:t>836</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Szűrőtartály II.,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w:t>
            </w:r>
            <w:r>
              <w:rPr>
                <w:sz w:val="20"/>
                <w:szCs w:val="22"/>
              </w:rPr>
              <w:t>.</w:t>
            </w:r>
            <w:r w:rsidRPr="00A15F2D">
              <w:rPr>
                <w:sz w:val="20"/>
                <w:szCs w:val="22"/>
              </w:rPr>
              <w:t>961</w:t>
            </w:r>
            <w:r>
              <w:rPr>
                <w:sz w:val="20"/>
                <w:szCs w:val="22"/>
              </w:rPr>
              <w:t>.</w:t>
            </w:r>
            <w:r w:rsidRPr="00A15F2D">
              <w:rPr>
                <w:sz w:val="20"/>
                <w:szCs w:val="22"/>
              </w:rPr>
              <w:t>970</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Udvartéri világítás,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w:t>
            </w:r>
            <w:r>
              <w:rPr>
                <w:sz w:val="20"/>
                <w:szCs w:val="22"/>
              </w:rPr>
              <w:t>.</w:t>
            </w:r>
            <w:r w:rsidRPr="00A15F2D">
              <w:rPr>
                <w:sz w:val="20"/>
                <w:szCs w:val="22"/>
              </w:rPr>
              <w:t>223</w:t>
            </w:r>
            <w:r>
              <w:rPr>
                <w:sz w:val="20"/>
                <w:szCs w:val="22"/>
              </w:rPr>
              <w:t>.</w:t>
            </w:r>
            <w:r w:rsidRPr="00A15F2D">
              <w:rPr>
                <w:sz w:val="20"/>
                <w:szCs w:val="22"/>
              </w:rPr>
              <w:t>910</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Vas só adagoló egység,</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881</w:t>
            </w:r>
            <w:r>
              <w:rPr>
                <w:sz w:val="20"/>
                <w:szCs w:val="22"/>
              </w:rPr>
              <w:t>.</w:t>
            </w:r>
            <w:r w:rsidRPr="00A15F2D">
              <w:rPr>
                <w:sz w:val="20"/>
                <w:szCs w:val="22"/>
              </w:rPr>
              <w:t>565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Hálózti</w:t>
            </w:r>
            <w:proofErr w:type="spellEnd"/>
            <w:r w:rsidRPr="00A15F2D">
              <w:rPr>
                <w:sz w:val="20"/>
                <w:szCs w:val="22"/>
              </w:rPr>
              <w:t xml:space="preserve"> szivattyú 2 db-os,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654</w:t>
            </w:r>
            <w:r>
              <w:rPr>
                <w:sz w:val="20"/>
                <w:szCs w:val="22"/>
              </w:rPr>
              <w:t>.</w:t>
            </w:r>
            <w:r w:rsidRPr="00A15F2D">
              <w:rPr>
                <w:sz w:val="20"/>
                <w:szCs w:val="22"/>
              </w:rPr>
              <w:t>843</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Csomópont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35</w:t>
            </w:r>
            <w:r>
              <w:rPr>
                <w:sz w:val="20"/>
                <w:szCs w:val="22"/>
              </w:rPr>
              <w:t>.</w:t>
            </w:r>
            <w:r w:rsidRPr="00A15F2D">
              <w:rPr>
                <w:sz w:val="20"/>
                <w:szCs w:val="22"/>
              </w:rPr>
              <w:t>474</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Búvárszivattyú,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290</w:t>
            </w:r>
            <w:r>
              <w:rPr>
                <w:sz w:val="20"/>
                <w:szCs w:val="22"/>
              </w:rPr>
              <w:t>.</w:t>
            </w:r>
            <w:r w:rsidRPr="00A15F2D">
              <w:rPr>
                <w:sz w:val="20"/>
                <w:szCs w:val="22"/>
              </w:rPr>
              <w:t>941</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Vízellátó rendszer elektromos főelosztó,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w:t>
            </w:r>
            <w:r>
              <w:rPr>
                <w:sz w:val="20"/>
                <w:szCs w:val="22"/>
              </w:rPr>
              <w:t>.</w:t>
            </w:r>
            <w:r w:rsidRPr="00A15F2D">
              <w:rPr>
                <w:sz w:val="20"/>
                <w:szCs w:val="22"/>
              </w:rPr>
              <w:t>799</w:t>
            </w:r>
            <w:r>
              <w:rPr>
                <w:sz w:val="20"/>
                <w:szCs w:val="22"/>
              </w:rPr>
              <w:t>.</w:t>
            </w:r>
            <w:r w:rsidRPr="00A15F2D">
              <w:rPr>
                <w:sz w:val="20"/>
                <w:szCs w:val="22"/>
              </w:rPr>
              <w:t>875</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Frekvencia </w:t>
            </w:r>
            <w:proofErr w:type="gramStart"/>
            <w:r w:rsidRPr="00A15F2D">
              <w:rPr>
                <w:sz w:val="20"/>
                <w:szCs w:val="22"/>
              </w:rPr>
              <w:t>váltó  I.</w:t>
            </w:r>
            <w:proofErr w:type="gram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126</w:t>
            </w:r>
            <w:r>
              <w:rPr>
                <w:sz w:val="20"/>
                <w:szCs w:val="22"/>
              </w:rPr>
              <w:t>.</w:t>
            </w:r>
            <w:r w:rsidRPr="00A15F2D">
              <w:rPr>
                <w:sz w:val="20"/>
                <w:szCs w:val="22"/>
              </w:rPr>
              <w:t>755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Dekantáló</w:t>
            </w:r>
            <w:proofErr w:type="spellEnd"/>
            <w:r w:rsidRPr="00A15F2D">
              <w:rPr>
                <w:sz w:val="20"/>
                <w:szCs w:val="22"/>
              </w:rPr>
              <w:t xml:space="preserve">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61</w:t>
            </w:r>
            <w:r>
              <w:rPr>
                <w:sz w:val="20"/>
                <w:szCs w:val="22"/>
              </w:rPr>
              <w:t>.</w:t>
            </w:r>
            <w:r w:rsidRPr="00A15F2D">
              <w:rPr>
                <w:sz w:val="20"/>
                <w:szCs w:val="22"/>
              </w:rPr>
              <w:t>358</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Nitrifikáló</w:t>
            </w:r>
            <w:proofErr w:type="spellEnd"/>
            <w:r w:rsidRPr="00A15F2D">
              <w:rPr>
                <w:sz w:val="20"/>
                <w:szCs w:val="22"/>
              </w:rPr>
              <w:t xml:space="preserve"> tartály II.,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w:t>
            </w:r>
            <w:r>
              <w:rPr>
                <w:sz w:val="20"/>
                <w:szCs w:val="22"/>
              </w:rPr>
              <w:t>.</w:t>
            </w:r>
            <w:r w:rsidRPr="00A15F2D">
              <w:rPr>
                <w:sz w:val="20"/>
                <w:szCs w:val="22"/>
              </w:rPr>
              <w:t>581</w:t>
            </w:r>
            <w:r>
              <w:rPr>
                <w:sz w:val="20"/>
                <w:szCs w:val="22"/>
              </w:rPr>
              <w:t>.</w:t>
            </w:r>
            <w:r w:rsidRPr="00A15F2D">
              <w:rPr>
                <w:sz w:val="20"/>
                <w:szCs w:val="22"/>
              </w:rPr>
              <w:t>836</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Csurgalék</w:t>
            </w:r>
            <w:proofErr w:type="spellEnd"/>
            <w:r w:rsidRPr="00A15F2D">
              <w:rPr>
                <w:sz w:val="20"/>
                <w:szCs w:val="22"/>
              </w:rPr>
              <w:t xml:space="preserve"> átemelő,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53</w:t>
            </w:r>
            <w:r>
              <w:rPr>
                <w:sz w:val="20"/>
                <w:szCs w:val="22"/>
              </w:rPr>
              <w:t>.</w:t>
            </w:r>
            <w:r w:rsidRPr="00A15F2D">
              <w:rPr>
                <w:sz w:val="20"/>
                <w:szCs w:val="22"/>
              </w:rPr>
              <w:t>714</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Dugattyús kompresszor,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839</w:t>
            </w:r>
            <w:r>
              <w:rPr>
                <w:sz w:val="20"/>
                <w:szCs w:val="22"/>
              </w:rPr>
              <w:t>.</w:t>
            </w:r>
            <w:r w:rsidRPr="00A15F2D">
              <w:rPr>
                <w:sz w:val="20"/>
                <w:szCs w:val="22"/>
              </w:rPr>
              <w:t>529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Iszap átfejtő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114</w:t>
            </w:r>
            <w:r>
              <w:rPr>
                <w:sz w:val="20"/>
                <w:szCs w:val="22"/>
              </w:rPr>
              <w:t>.</w:t>
            </w:r>
            <w:r w:rsidRPr="00A15F2D">
              <w:rPr>
                <w:sz w:val="20"/>
                <w:szCs w:val="22"/>
              </w:rPr>
              <w:t>794</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Technológiai felad szivattyú 2 db-os,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419</w:t>
            </w:r>
            <w:r>
              <w:rPr>
                <w:sz w:val="20"/>
                <w:szCs w:val="22"/>
              </w:rPr>
              <w:t>.</w:t>
            </w:r>
            <w:r w:rsidRPr="00A15F2D">
              <w:rPr>
                <w:sz w:val="20"/>
                <w:szCs w:val="22"/>
              </w:rPr>
              <w:t>819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Búvárszivattyú,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218</w:t>
            </w:r>
            <w:r>
              <w:rPr>
                <w:sz w:val="20"/>
                <w:szCs w:val="22"/>
              </w:rPr>
              <w:t>.</w:t>
            </w:r>
            <w:r w:rsidRPr="00A15F2D">
              <w:rPr>
                <w:sz w:val="20"/>
                <w:szCs w:val="22"/>
              </w:rPr>
              <w:t>152</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KMN04 Adagoló egység,</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881</w:t>
            </w:r>
            <w:r>
              <w:rPr>
                <w:sz w:val="20"/>
                <w:szCs w:val="22"/>
              </w:rPr>
              <w:t>.</w:t>
            </w:r>
            <w:r w:rsidRPr="00A15F2D">
              <w:rPr>
                <w:sz w:val="20"/>
                <w:szCs w:val="22"/>
              </w:rPr>
              <w:t>565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Hálózati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463</w:t>
            </w:r>
            <w:r>
              <w:rPr>
                <w:sz w:val="20"/>
                <w:szCs w:val="22"/>
              </w:rPr>
              <w:t>.</w:t>
            </w:r>
            <w:r w:rsidRPr="00A15F2D">
              <w:rPr>
                <w:sz w:val="20"/>
                <w:szCs w:val="22"/>
              </w:rPr>
              <w:t>023</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UV Csírátlanító,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343</w:t>
            </w:r>
            <w:r>
              <w:rPr>
                <w:sz w:val="20"/>
                <w:szCs w:val="22"/>
              </w:rPr>
              <w:t>.</w:t>
            </w:r>
            <w:r w:rsidRPr="00A15F2D">
              <w:rPr>
                <w:sz w:val="20"/>
                <w:szCs w:val="22"/>
              </w:rPr>
              <w:t>313</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Technológiai gépek </w:t>
            </w:r>
            <w:proofErr w:type="spellStart"/>
            <w:r w:rsidRPr="00A15F2D">
              <w:rPr>
                <w:sz w:val="20"/>
                <w:szCs w:val="22"/>
              </w:rPr>
              <w:t>Irányítástechnia</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w:t>
            </w:r>
            <w:r>
              <w:rPr>
                <w:sz w:val="20"/>
                <w:szCs w:val="22"/>
              </w:rPr>
              <w:t>.</w:t>
            </w:r>
            <w:r w:rsidRPr="00A15F2D">
              <w:rPr>
                <w:sz w:val="20"/>
                <w:szCs w:val="22"/>
              </w:rPr>
              <w:t>127</w:t>
            </w:r>
            <w:r>
              <w:rPr>
                <w:sz w:val="20"/>
                <w:szCs w:val="22"/>
              </w:rPr>
              <w:t>.</w:t>
            </w:r>
            <w:r w:rsidRPr="00A15F2D">
              <w:rPr>
                <w:sz w:val="20"/>
                <w:szCs w:val="22"/>
              </w:rPr>
              <w:t>294</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Tisztított oldali áramlásmérő,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83</w:t>
            </w:r>
            <w:r>
              <w:rPr>
                <w:sz w:val="20"/>
                <w:szCs w:val="22"/>
              </w:rPr>
              <w:t>.</w:t>
            </w:r>
            <w:r w:rsidRPr="00A15F2D">
              <w:rPr>
                <w:sz w:val="20"/>
                <w:szCs w:val="22"/>
              </w:rPr>
              <w:t>965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Klórgáz adagoló rendszer,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175</w:t>
            </w:r>
            <w:r>
              <w:rPr>
                <w:sz w:val="20"/>
                <w:szCs w:val="22"/>
              </w:rPr>
              <w:t>.</w:t>
            </w:r>
            <w:r w:rsidRPr="00A15F2D">
              <w:rPr>
                <w:sz w:val="20"/>
                <w:szCs w:val="22"/>
              </w:rPr>
              <w:t>383</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Frekvencia váltó II.,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126</w:t>
            </w:r>
            <w:r>
              <w:rPr>
                <w:sz w:val="20"/>
                <w:szCs w:val="22"/>
              </w:rPr>
              <w:t>.</w:t>
            </w:r>
            <w:r w:rsidRPr="00A15F2D">
              <w:rPr>
                <w:sz w:val="20"/>
                <w:szCs w:val="22"/>
              </w:rPr>
              <w:t>755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Szűrőtartály 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w:t>
            </w:r>
            <w:r>
              <w:rPr>
                <w:sz w:val="20"/>
                <w:szCs w:val="22"/>
              </w:rPr>
              <w:t>.</w:t>
            </w:r>
            <w:r w:rsidRPr="00A15F2D">
              <w:rPr>
                <w:sz w:val="20"/>
                <w:szCs w:val="22"/>
              </w:rPr>
              <w:t>961</w:t>
            </w:r>
            <w:r>
              <w:rPr>
                <w:sz w:val="20"/>
                <w:szCs w:val="22"/>
              </w:rPr>
              <w:t>.</w:t>
            </w:r>
            <w:r w:rsidRPr="00A15F2D">
              <w:rPr>
                <w:sz w:val="20"/>
                <w:szCs w:val="22"/>
              </w:rPr>
              <w:t>970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Légtelenítő tartály,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929</w:t>
            </w:r>
            <w:r>
              <w:rPr>
                <w:sz w:val="20"/>
                <w:szCs w:val="22"/>
              </w:rPr>
              <w:t>.</w:t>
            </w:r>
            <w:r w:rsidRPr="00A15F2D">
              <w:rPr>
                <w:sz w:val="20"/>
                <w:szCs w:val="22"/>
              </w:rPr>
              <w:t>237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Búvárszivattyú 1 sz. kút,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791</w:t>
            </w:r>
            <w:r>
              <w:rPr>
                <w:sz w:val="20"/>
                <w:szCs w:val="22"/>
              </w:rPr>
              <w:t>.</w:t>
            </w:r>
            <w:r w:rsidRPr="00A15F2D">
              <w:rPr>
                <w:sz w:val="20"/>
                <w:szCs w:val="22"/>
              </w:rPr>
              <w:t>906</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Oldott oxigéntartalom </w:t>
            </w:r>
            <w:proofErr w:type="spellStart"/>
            <w:r w:rsidRPr="00A15F2D">
              <w:rPr>
                <w:sz w:val="20"/>
                <w:szCs w:val="22"/>
              </w:rPr>
              <w:t>méró</w:t>
            </w:r>
            <w:proofErr w:type="spellEnd"/>
            <w:r w:rsidRPr="00A15F2D">
              <w:rPr>
                <w:sz w:val="20"/>
                <w:szCs w:val="22"/>
              </w:rPr>
              <w:t xml:space="preserve"> távadó 4-10 m,</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419</w:t>
            </w:r>
            <w:r>
              <w:rPr>
                <w:sz w:val="20"/>
                <w:szCs w:val="22"/>
              </w:rPr>
              <w:t>.</w:t>
            </w:r>
            <w:r w:rsidRPr="00A15F2D">
              <w:rPr>
                <w:sz w:val="20"/>
                <w:szCs w:val="22"/>
              </w:rPr>
              <w:t>819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OMRON Vezérlő,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608</w:t>
            </w:r>
            <w:r>
              <w:rPr>
                <w:sz w:val="20"/>
                <w:szCs w:val="22"/>
              </w:rPr>
              <w:t>.</w:t>
            </w:r>
            <w:r w:rsidRPr="00A15F2D">
              <w:rPr>
                <w:sz w:val="20"/>
                <w:szCs w:val="22"/>
              </w:rPr>
              <w:t>575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Klórgáz figyelő automatika,</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251</w:t>
            </w:r>
            <w:r>
              <w:rPr>
                <w:sz w:val="20"/>
                <w:szCs w:val="22"/>
              </w:rPr>
              <w:t>.</w:t>
            </w:r>
            <w:r w:rsidRPr="00A15F2D">
              <w:rPr>
                <w:sz w:val="20"/>
                <w:szCs w:val="22"/>
              </w:rPr>
              <w:t>891</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lastRenderedPageBreak/>
              <w:t>Nyersvíz oldali áramlásmérő REED,</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F44AD4"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83</w:t>
            </w:r>
            <w:r>
              <w:rPr>
                <w:sz w:val="20"/>
                <w:szCs w:val="22"/>
              </w:rPr>
              <w:t>.</w:t>
            </w:r>
            <w:r w:rsidRPr="00A15F2D">
              <w:rPr>
                <w:sz w:val="20"/>
                <w:szCs w:val="22"/>
              </w:rPr>
              <w:t>965</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Átemelő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252</w:t>
            </w:r>
            <w:r>
              <w:rPr>
                <w:sz w:val="20"/>
                <w:szCs w:val="22"/>
              </w:rPr>
              <w:t>.</w:t>
            </w:r>
            <w:r w:rsidRPr="00A15F2D">
              <w:rPr>
                <w:sz w:val="20"/>
                <w:szCs w:val="22"/>
              </w:rPr>
              <w:t>389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Üllepítő</w:t>
            </w:r>
            <w:proofErr w:type="spellEnd"/>
            <w:r w:rsidRPr="00A15F2D">
              <w:rPr>
                <w:sz w:val="20"/>
                <w:szCs w:val="22"/>
              </w:rPr>
              <w:t xml:space="preserve">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316</w:t>
            </w:r>
            <w:r>
              <w:rPr>
                <w:sz w:val="20"/>
                <w:szCs w:val="22"/>
              </w:rPr>
              <w:t>.</w:t>
            </w:r>
            <w:r w:rsidRPr="00A15F2D">
              <w:rPr>
                <w:sz w:val="20"/>
                <w:szCs w:val="22"/>
              </w:rPr>
              <w:t>267</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Tanyagondnoki kisbusz beszerzés,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w:t>
            </w:r>
            <w:r>
              <w:rPr>
                <w:sz w:val="20"/>
                <w:szCs w:val="22"/>
              </w:rPr>
              <w:t>.</w:t>
            </w:r>
            <w:r w:rsidRPr="00A15F2D">
              <w:rPr>
                <w:sz w:val="20"/>
                <w:szCs w:val="22"/>
              </w:rPr>
              <w:t>234</w:t>
            </w:r>
            <w:r>
              <w:rPr>
                <w:sz w:val="20"/>
                <w:szCs w:val="22"/>
              </w:rPr>
              <w:t>.</w:t>
            </w:r>
            <w:r w:rsidRPr="00A15F2D">
              <w:rPr>
                <w:sz w:val="20"/>
                <w:szCs w:val="22"/>
              </w:rPr>
              <w:t>208</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MULTICAR M22 LASSÚ JÁRMŰ,</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18</w:t>
            </w:r>
            <w:r>
              <w:rPr>
                <w:sz w:val="20"/>
                <w:szCs w:val="22"/>
              </w:rPr>
              <w:t>.</w:t>
            </w:r>
            <w:r w:rsidRPr="00A15F2D">
              <w:rPr>
                <w:sz w:val="20"/>
                <w:szCs w:val="22"/>
              </w:rPr>
              <w:t>083</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EGYEDI GYÁRTÁSÚ KISPÓTKOCSI,</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F44AD4"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95</w:t>
            </w:r>
            <w:r>
              <w:rPr>
                <w:sz w:val="20"/>
                <w:szCs w:val="22"/>
              </w:rPr>
              <w:t>.</w:t>
            </w:r>
            <w:r w:rsidRPr="00A15F2D">
              <w:rPr>
                <w:sz w:val="20"/>
                <w:szCs w:val="22"/>
              </w:rPr>
              <w:t>820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Egyedi gyártású kispótkocsi,</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95</w:t>
            </w:r>
            <w:r>
              <w:rPr>
                <w:sz w:val="20"/>
                <w:szCs w:val="22"/>
              </w:rPr>
              <w:t>.</w:t>
            </w:r>
            <w:r w:rsidRPr="00A15F2D">
              <w:rPr>
                <w:sz w:val="20"/>
                <w:szCs w:val="22"/>
              </w:rPr>
              <w:t>820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LGW-404 KEREKES TRAKTOR,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156</w:t>
            </w:r>
            <w:r>
              <w:rPr>
                <w:sz w:val="20"/>
                <w:szCs w:val="22"/>
              </w:rPr>
              <w:t>.</w:t>
            </w:r>
            <w:r w:rsidRPr="00A15F2D">
              <w:rPr>
                <w:sz w:val="20"/>
                <w:szCs w:val="22"/>
              </w:rPr>
              <w:t>000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Fék nélküli ponyvás utánfutó,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252</w:t>
            </w:r>
            <w:r>
              <w:rPr>
                <w:sz w:val="20"/>
                <w:szCs w:val="22"/>
              </w:rPr>
              <w:t>.</w:t>
            </w:r>
            <w:r w:rsidRPr="00A15F2D">
              <w:rPr>
                <w:sz w:val="20"/>
                <w:szCs w:val="22"/>
              </w:rPr>
              <w:t>416</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Pr>
                <w:sz w:val="20"/>
                <w:szCs w:val="22"/>
              </w:rPr>
              <w:t>5 db festmény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Pr>
                <w:sz w:val="20"/>
                <w:szCs w:val="22"/>
              </w:rPr>
              <w:t>1</w:t>
            </w:r>
            <w:r w:rsidRPr="00A15F2D">
              <w:rPr>
                <w:sz w:val="20"/>
                <w:szCs w:val="22"/>
              </w:rPr>
              <w:t>35</w:t>
            </w:r>
            <w:r>
              <w:rPr>
                <w:sz w:val="20"/>
                <w:szCs w:val="22"/>
              </w:rPr>
              <w:t>.</w:t>
            </w:r>
            <w:r w:rsidRPr="00A15F2D">
              <w:rPr>
                <w:sz w:val="20"/>
                <w:szCs w:val="22"/>
              </w:rPr>
              <w:t>000</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1956-os emlékoszlop (</w:t>
            </w:r>
            <w:proofErr w:type="spellStart"/>
            <w:proofErr w:type="gramStart"/>
            <w:r w:rsidRPr="00A15F2D">
              <w:rPr>
                <w:sz w:val="20"/>
                <w:szCs w:val="22"/>
              </w:rPr>
              <w:t>kopjafa,emlékmű</w:t>
            </w:r>
            <w:proofErr w:type="spellEnd"/>
            <w:proofErr w:type="gram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180</w:t>
            </w:r>
            <w:r>
              <w:rPr>
                <w:sz w:val="20"/>
                <w:szCs w:val="22"/>
              </w:rPr>
              <w:t>.</w:t>
            </w:r>
            <w:r w:rsidRPr="00A15F2D">
              <w:rPr>
                <w:sz w:val="20"/>
                <w:szCs w:val="22"/>
              </w:rPr>
              <w:t>000</w:t>
            </w:r>
          </w:p>
        </w:tc>
      </w:tr>
      <w:tr w:rsidR="007D112D" w:rsidRPr="008F56BF"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Sátorponyva (Helyi </w:t>
            </w:r>
            <w:proofErr w:type="spellStart"/>
            <w:proofErr w:type="gramStart"/>
            <w:r w:rsidRPr="00A15F2D">
              <w:rPr>
                <w:sz w:val="20"/>
                <w:szCs w:val="22"/>
              </w:rPr>
              <w:t>v.fejl.str.LEADER</w:t>
            </w:r>
            <w:proofErr w:type="spellEnd"/>
            <w:proofErr w:type="gramEnd"/>
            <w:r w:rsidRPr="00A15F2D">
              <w:rPr>
                <w:sz w:val="20"/>
                <w:szCs w:val="22"/>
              </w:rPr>
              <w:t xml:space="preserve"> 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157</w:t>
            </w:r>
            <w:r>
              <w:rPr>
                <w:sz w:val="20"/>
                <w:szCs w:val="22"/>
              </w:rPr>
              <w:t>.</w:t>
            </w:r>
            <w:r w:rsidRPr="00A15F2D">
              <w:rPr>
                <w:sz w:val="20"/>
                <w:szCs w:val="22"/>
              </w:rPr>
              <w:t>150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FS 130 Aljnövény tisztító,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29</w:t>
            </w:r>
            <w:r>
              <w:rPr>
                <w:sz w:val="20"/>
                <w:szCs w:val="22"/>
              </w:rPr>
              <w:t>.</w:t>
            </w:r>
            <w:r w:rsidRPr="00A15F2D">
              <w:rPr>
                <w:sz w:val="20"/>
                <w:szCs w:val="22"/>
              </w:rPr>
              <w:t>638</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Lapvibrátor,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117</w:t>
            </w:r>
            <w:r>
              <w:rPr>
                <w:sz w:val="20"/>
                <w:szCs w:val="22"/>
              </w:rPr>
              <w:t>.</w:t>
            </w:r>
            <w:r w:rsidRPr="00A15F2D">
              <w:rPr>
                <w:sz w:val="20"/>
                <w:szCs w:val="22"/>
              </w:rPr>
              <w:t>032</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Hűtőszekrény,</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32</w:t>
            </w:r>
            <w:r>
              <w:rPr>
                <w:sz w:val="20"/>
                <w:szCs w:val="22"/>
              </w:rPr>
              <w:t>.</w:t>
            </w:r>
            <w:r w:rsidRPr="00A15F2D">
              <w:rPr>
                <w:sz w:val="20"/>
                <w:szCs w:val="22"/>
              </w:rPr>
              <w:t>373</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2 Fejű eke,</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97</w:t>
            </w:r>
            <w:r>
              <w:rPr>
                <w:sz w:val="20"/>
                <w:szCs w:val="22"/>
              </w:rPr>
              <w:t>.</w:t>
            </w:r>
            <w:r w:rsidRPr="00A15F2D">
              <w:rPr>
                <w:sz w:val="20"/>
                <w:szCs w:val="22"/>
              </w:rPr>
              <w:t>867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Szárzúzó,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175</w:t>
            </w:r>
            <w:r>
              <w:rPr>
                <w:sz w:val="20"/>
                <w:szCs w:val="22"/>
              </w:rPr>
              <w:t>.</w:t>
            </w:r>
            <w:r w:rsidRPr="00A15F2D">
              <w:rPr>
                <w:sz w:val="20"/>
                <w:szCs w:val="22"/>
              </w:rPr>
              <w:t>848</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538.525</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Bútorgarnitúra (</w:t>
            </w:r>
            <w:proofErr w:type="spellStart"/>
            <w:r w:rsidRPr="00A15F2D">
              <w:rPr>
                <w:sz w:val="20"/>
                <w:szCs w:val="22"/>
              </w:rPr>
              <w:t>művház</w:t>
            </w:r>
            <w:proofErr w:type="spellEnd"/>
            <w:r w:rsidRPr="00A15F2D">
              <w:rPr>
                <w:sz w:val="20"/>
                <w:szCs w:val="22"/>
              </w:rPr>
              <w:t xml:space="preserve"> büfé),</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190</w:t>
            </w:r>
            <w:r>
              <w:rPr>
                <w:sz w:val="20"/>
                <w:szCs w:val="22"/>
              </w:rPr>
              <w:t>.</w:t>
            </w:r>
            <w:r w:rsidRPr="00A15F2D">
              <w:rPr>
                <w:sz w:val="20"/>
                <w:szCs w:val="22"/>
              </w:rPr>
              <w:t>672</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705</w:t>
            </w:r>
            <w:r>
              <w:rPr>
                <w:sz w:val="20"/>
                <w:szCs w:val="22"/>
              </w:rPr>
              <w:t>.</w:t>
            </w:r>
            <w:r w:rsidRPr="00A15F2D">
              <w:rPr>
                <w:sz w:val="20"/>
                <w:szCs w:val="22"/>
              </w:rPr>
              <w:t>128</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 sz átemelő szivattyú </w:t>
            </w:r>
            <w:proofErr w:type="spellStart"/>
            <w:r w:rsidRPr="00A15F2D">
              <w:rPr>
                <w:sz w:val="20"/>
                <w:szCs w:val="22"/>
              </w:rPr>
              <w:t>Flygt</w:t>
            </w:r>
            <w:proofErr w:type="spellEnd"/>
            <w:r w:rsidRPr="00A15F2D">
              <w:rPr>
                <w:sz w:val="20"/>
                <w:szCs w:val="22"/>
              </w:rPr>
              <w:t xml:space="preserve"> 3127,</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317</w:t>
            </w:r>
            <w:r>
              <w:rPr>
                <w:sz w:val="20"/>
                <w:szCs w:val="22"/>
              </w:rPr>
              <w:t>.</w:t>
            </w:r>
            <w:r w:rsidRPr="00A15F2D">
              <w:rPr>
                <w:sz w:val="20"/>
                <w:szCs w:val="22"/>
              </w:rPr>
              <w:t>999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Prominent</w:t>
            </w:r>
            <w:proofErr w:type="spellEnd"/>
            <w:r w:rsidRPr="00A15F2D">
              <w:rPr>
                <w:sz w:val="20"/>
                <w:szCs w:val="22"/>
              </w:rPr>
              <w:t xml:space="preserve"> BETA vas-só </w:t>
            </w:r>
            <w:proofErr w:type="gramStart"/>
            <w:r w:rsidRPr="00A15F2D">
              <w:rPr>
                <w:sz w:val="20"/>
                <w:szCs w:val="22"/>
              </w:rPr>
              <w:t>adagoló ,</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49.760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NaturToys</w:t>
            </w:r>
            <w:proofErr w:type="spellEnd"/>
            <w:r w:rsidRPr="00A15F2D">
              <w:rPr>
                <w:sz w:val="20"/>
                <w:szCs w:val="22"/>
              </w:rPr>
              <w:t xml:space="preserve"> játszótéri eszközök,</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151</w:t>
            </w:r>
            <w:r>
              <w:rPr>
                <w:sz w:val="20"/>
                <w:szCs w:val="22"/>
              </w:rPr>
              <w:t>.</w:t>
            </w:r>
            <w:r w:rsidRPr="00A15F2D">
              <w:rPr>
                <w:sz w:val="20"/>
                <w:szCs w:val="22"/>
              </w:rPr>
              <w:t>977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ABS FLOW BOOSTER merülő keverő,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37</w:t>
            </w:r>
            <w:r>
              <w:rPr>
                <w:sz w:val="20"/>
                <w:szCs w:val="22"/>
              </w:rPr>
              <w:t>.</w:t>
            </w:r>
            <w:r w:rsidRPr="00A15F2D">
              <w:rPr>
                <w:sz w:val="20"/>
                <w:szCs w:val="22"/>
              </w:rPr>
              <w:t>981</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Átemelő műtárgy erősáramú ellátásvezérlő,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31</w:t>
            </w:r>
            <w:r>
              <w:rPr>
                <w:sz w:val="20"/>
                <w:szCs w:val="22"/>
              </w:rPr>
              <w:t>.</w:t>
            </w:r>
            <w:r w:rsidRPr="00A15F2D">
              <w:rPr>
                <w:sz w:val="20"/>
                <w:szCs w:val="22"/>
              </w:rPr>
              <w:t>433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Hőszigetelet</w:t>
            </w:r>
            <w:proofErr w:type="spellEnd"/>
            <w:r w:rsidRPr="00A15F2D">
              <w:rPr>
                <w:sz w:val="20"/>
                <w:szCs w:val="22"/>
              </w:rPr>
              <w:t xml:space="preserve"> ételtároló doboz,</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75</w:t>
            </w:r>
            <w:r>
              <w:rPr>
                <w:sz w:val="20"/>
                <w:szCs w:val="22"/>
              </w:rPr>
              <w:t>.</w:t>
            </w:r>
            <w:r w:rsidRPr="00A15F2D">
              <w:rPr>
                <w:sz w:val="20"/>
                <w:szCs w:val="22"/>
              </w:rPr>
              <w:t>580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ABS RW 200 merülő keverő,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104.749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175.042</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Tárcsa,</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178</w:t>
            </w:r>
            <w:r>
              <w:rPr>
                <w:sz w:val="20"/>
                <w:szCs w:val="22"/>
              </w:rPr>
              <w:t>.</w:t>
            </w:r>
            <w:r w:rsidRPr="00A15F2D">
              <w:rPr>
                <w:sz w:val="20"/>
                <w:szCs w:val="22"/>
              </w:rPr>
              <w:t>876</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175.042</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Térfigyelő kamerarendszer,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474</w:t>
            </w:r>
            <w:r>
              <w:rPr>
                <w:sz w:val="20"/>
                <w:szCs w:val="22"/>
              </w:rPr>
              <w:t>.</w:t>
            </w:r>
            <w:r w:rsidRPr="00A15F2D">
              <w:rPr>
                <w:sz w:val="20"/>
                <w:szCs w:val="22"/>
              </w:rPr>
              <w:t>660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PH mérő,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73</w:t>
            </w:r>
            <w:r>
              <w:rPr>
                <w:sz w:val="20"/>
                <w:szCs w:val="22"/>
              </w:rPr>
              <w:t>.</w:t>
            </w:r>
            <w:r w:rsidRPr="00A15F2D">
              <w:rPr>
                <w:sz w:val="20"/>
                <w:szCs w:val="22"/>
              </w:rPr>
              <w:t>295</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Villamos </w:t>
            </w:r>
            <w:proofErr w:type="gramStart"/>
            <w:r w:rsidRPr="00A15F2D">
              <w:rPr>
                <w:sz w:val="20"/>
                <w:szCs w:val="22"/>
              </w:rPr>
              <w:t>mérőszekrény ,</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201</w:t>
            </w:r>
            <w:r>
              <w:rPr>
                <w:sz w:val="20"/>
                <w:szCs w:val="22"/>
              </w:rPr>
              <w:t>.</w:t>
            </w:r>
            <w:r w:rsidRPr="00A15F2D">
              <w:rPr>
                <w:sz w:val="20"/>
                <w:szCs w:val="22"/>
              </w:rPr>
              <w:t>656</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LIM -3/</w:t>
            </w:r>
            <w:proofErr w:type="gramStart"/>
            <w:r w:rsidRPr="00A15F2D">
              <w:rPr>
                <w:sz w:val="20"/>
                <w:szCs w:val="22"/>
              </w:rPr>
              <w:t>a</w:t>
            </w:r>
            <w:proofErr w:type="gramEnd"/>
            <w:r w:rsidRPr="00A15F2D">
              <w:rPr>
                <w:sz w:val="20"/>
                <w:szCs w:val="22"/>
              </w:rPr>
              <w:t xml:space="preserve"> iszapvíztelenítő berendezés,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w:t>
            </w:r>
            <w:r>
              <w:rPr>
                <w:sz w:val="20"/>
                <w:szCs w:val="22"/>
              </w:rPr>
              <w:t>.</w:t>
            </w:r>
            <w:r w:rsidRPr="00A15F2D">
              <w:rPr>
                <w:sz w:val="20"/>
                <w:szCs w:val="22"/>
              </w:rPr>
              <w:t>466</w:t>
            </w:r>
            <w:r>
              <w:rPr>
                <w:sz w:val="20"/>
                <w:szCs w:val="22"/>
              </w:rPr>
              <w:t>.</w:t>
            </w:r>
            <w:r w:rsidRPr="00A15F2D">
              <w:rPr>
                <w:sz w:val="20"/>
                <w:szCs w:val="22"/>
              </w:rPr>
              <w:t>656</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Frekvenciaváltó 2.,</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75</w:t>
            </w:r>
            <w:r>
              <w:rPr>
                <w:sz w:val="20"/>
                <w:szCs w:val="22"/>
              </w:rPr>
              <w:t>.</w:t>
            </w:r>
            <w:r w:rsidRPr="00A15F2D">
              <w:rPr>
                <w:sz w:val="20"/>
                <w:szCs w:val="22"/>
              </w:rPr>
              <w:t>939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OMS medence erősáram vezérlő kapcsoló,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110</w:t>
            </w:r>
            <w:r>
              <w:rPr>
                <w:sz w:val="20"/>
                <w:szCs w:val="22"/>
              </w:rPr>
              <w:t>.</w:t>
            </w:r>
            <w:r w:rsidRPr="00A15F2D">
              <w:rPr>
                <w:sz w:val="20"/>
                <w:szCs w:val="22"/>
              </w:rPr>
              <w:t>013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Átemelő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73</w:t>
            </w:r>
            <w:r>
              <w:rPr>
                <w:sz w:val="20"/>
                <w:szCs w:val="22"/>
              </w:rPr>
              <w:t>.</w:t>
            </w:r>
            <w:r w:rsidRPr="00A15F2D">
              <w:rPr>
                <w:sz w:val="20"/>
                <w:szCs w:val="22"/>
              </w:rPr>
              <w:t>295</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Légk</w:t>
            </w:r>
            <w:r>
              <w:rPr>
                <w:sz w:val="20"/>
                <w:szCs w:val="22"/>
              </w:rPr>
              <w:t>o</w:t>
            </w:r>
            <w:r w:rsidRPr="00A15F2D">
              <w:rPr>
                <w:sz w:val="20"/>
                <w:szCs w:val="22"/>
              </w:rPr>
              <w:t>mpresszor,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79</w:t>
            </w:r>
            <w:r>
              <w:rPr>
                <w:sz w:val="20"/>
                <w:szCs w:val="22"/>
              </w:rPr>
              <w:t>.</w:t>
            </w:r>
            <w:r w:rsidRPr="00A15F2D">
              <w:rPr>
                <w:sz w:val="20"/>
                <w:szCs w:val="22"/>
              </w:rPr>
              <w:t>519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Fóliasátor,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249</w:t>
            </w:r>
            <w:r>
              <w:rPr>
                <w:sz w:val="20"/>
                <w:szCs w:val="22"/>
              </w:rPr>
              <w:t>.</w:t>
            </w:r>
            <w:r w:rsidRPr="00A15F2D">
              <w:rPr>
                <w:sz w:val="20"/>
                <w:szCs w:val="22"/>
              </w:rPr>
              <w:t>019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Talajmaró,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275</w:t>
            </w:r>
            <w:r>
              <w:rPr>
                <w:sz w:val="20"/>
                <w:szCs w:val="22"/>
              </w:rPr>
              <w:t>.</w:t>
            </w:r>
            <w:r w:rsidRPr="00A15F2D">
              <w:rPr>
                <w:sz w:val="20"/>
                <w:szCs w:val="22"/>
              </w:rPr>
              <w:t>900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Konyhabútor Vasút u. 71 (vendégház),</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99</w:t>
            </w:r>
            <w:r>
              <w:rPr>
                <w:sz w:val="20"/>
                <w:szCs w:val="22"/>
              </w:rPr>
              <w:t>.</w:t>
            </w:r>
            <w:r w:rsidRPr="00A15F2D">
              <w:rPr>
                <w:sz w:val="20"/>
                <w:szCs w:val="22"/>
              </w:rPr>
              <w:t>021</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LANGE S 100 mérőberendezés,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65</w:t>
            </w:r>
            <w:r>
              <w:rPr>
                <w:sz w:val="20"/>
                <w:szCs w:val="22"/>
              </w:rPr>
              <w:t>.</w:t>
            </w:r>
            <w:r w:rsidRPr="00A15F2D">
              <w:rPr>
                <w:sz w:val="20"/>
                <w:szCs w:val="22"/>
              </w:rPr>
              <w:t>456</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gramStart"/>
            <w:r w:rsidRPr="00A15F2D">
              <w:rPr>
                <w:sz w:val="20"/>
                <w:szCs w:val="22"/>
              </w:rPr>
              <w:t>Frekvenciaváltó ,</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75</w:t>
            </w:r>
            <w:r>
              <w:rPr>
                <w:sz w:val="20"/>
                <w:szCs w:val="22"/>
              </w:rPr>
              <w:t>.</w:t>
            </w:r>
            <w:r w:rsidRPr="00A15F2D">
              <w:rPr>
                <w:sz w:val="20"/>
                <w:szCs w:val="22"/>
              </w:rPr>
              <w:t>939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Merülő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58</w:t>
            </w:r>
            <w:r>
              <w:rPr>
                <w:sz w:val="20"/>
                <w:szCs w:val="22"/>
              </w:rPr>
              <w:t>.</w:t>
            </w:r>
            <w:r w:rsidRPr="00A15F2D">
              <w:rPr>
                <w:sz w:val="20"/>
                <w:szCs w:val="22"/>
              </w:rPr>
              <w:t>893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ABS </w:t>
            </w:r>
            <w:proofErr w:type="spellStart"/>
            <w:r w:rsidRPr="00A15F2D">
              <w:rPr>
                <w:sz w:val="20"/>
                <w:szCs w:val="22"/>
              </w:rPr>
              <w:t>Piranha</w:t>
            </w:r>
            <w:proofErr w:type="spellEnd"/>
            <w:r w:rsidRPr="00A15F2D">
              <w:rPr>
                <w:sz w:val="20"/>
                <w:szCs w:val="22"/>
              </w:rPr>
              <w:t xml:space="preserve"> 21-2 szennyvíz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85</w:t>
            </w:r>
            <w:r>
              <w:rPr>
                <w:sz w:val="20"/>
                <w:szCs w:val="22"/>
              </w:rPr>
              <w:t>.</w:t>
            </w:r>
            <w:r w:rsidRPr="00A15F2D">
              <w:rPr>
                <w:sz w:val="20"/>
                <w:szCs w:val="22"/>
              </w:rPr>
              <w:t>110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175</w:t>
            </w:r>
            <w:r>
              <w:rPr>
                <w:sz w:val="20"/>
                <w:szCs w:val="22"/>
              </w:rPr>
              <w:t>.</w:t>
            </w:r>
            <w:r w:rsidRPr="00A15F2D">
              <w:rPr>
                <w:sz w:val="20"/>
                <w:szCs w:val="22"/>
              </w:rPr>
              <w:t>042</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175</w:t>
            </w:r>
            <w:r>
              <w:rPr>
                <w:sz w:val="20"/>
                <w:szCs w:val="22"/>
              </w:rPr>
              <w:t>.</w:t>
            </w:r>
            <w:r w:rsidRPr="00A15F2D">
              <w:rPr>
                <w:sz w:val="20"/>
                <w:szCs w:val="22"/>
              </w:rPr>
              <w:t>042</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Automatikus fázisjavító,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18</w:t>
            </w:r>
            <w:r>
              <w:rPr>
                <w:sz w:val="20"/>
                <w:szCs w:val="22"/>
              </w:rPr>
              <w:t>.</w:t>
            </w:r>
            <w:r w:rsidRPr="00A15F2D">
              <w:rPr>
                <w:sz w:val="20"/>
                <w:szCs w:val="22"/>
              </w:rPr>
              <w:t>323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Irányítástechnikai rendszer,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327</w:t>
            </w:r>
            <w:r>
              <w:rPr>
                <w:sz w:val="20"/>
                <w:szCs w:val="22"/>
              </w:rPr>
              <w:t>.</w:t>
            </w:r>
            <w:r w:rsidRPr="00A15F2D">
              <w:rPr>
                <w:sz w:val="20"/>
                <w:szCs w:val="22"/>
              </w:rPr>
              <w:t>373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Dekantáló</w:t>
            </w:r>
            <w:proofErr w:type="spellEnd"/>
            <w:r w:rsidRPr="00A15F2D">
              <w:rPr>
                <w:sz w:val="20"/>
                <w:szCs w:val="22"/>
              </w:rPr>
              <w:t xml:space="preserve"> medence erősáram ellátás,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117</w:t>
            </w:r>
            <w:r>
              <w:rPr>
                <w:sz w:val="20"/>
                <w:szCs w:val="22"/>
              </w:rPr>
              <w:t>.</w:t>
            </w:r>
            <w:r w:rsidRPr="00A15F2D">
              <w:rPr>
                <w:sz w:val="20"/>
                <w:szCs w:val="22"/>
              </w:rPr>
              <w:t>871</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ZENIT DGV 200/4/808A-1 DT Iszap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108</w:t>
            </w:r>
            <w:r>
              <w:rPr>
                <w:sz w:val="20"/>
                <w:szCs w:val="22"/>
              </w:rPr>
              <w:t>.</w:t>
            </w:r>
            <w:r w:rsidRPr="00A15F2D">
              <w:rPr>
                <w:sz w:val="20"/>
                <w:szCs w:val="22"/>
              </w:rPr>
              <w:t>050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Védőgázas</w:t>
            </w:r>
            <w:proofErr w:type="spellEnd"/>
            <w:r w:rsidRPr="00A15F2D">
              <w:rPr>
                <w:sz w:val="20"/>
                <w:szCs w:val="22"/>
              </w:rPr>
              <w:t xml:space="preserve"> ívheggesztő - </w:t>
            </w:r>
            <w:proofErr w:type="spellStart"/>
            <w:r w:rsidRPr="00A15F2D">
              <w:rPr>
                <w:sz w:val="20"/>
                <w:szCs w:val="22"/>
              </w:rPr>
              <w:t>közfoglalkozt</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46</w:t>
            </w:r>
            <w:r>
              <w:rPr>
                <w:sz w:val="20"/>
                <w:szCs w:val="22"/>
              </w:rPr>
              <w:t>.</w:t>
            </w:r>
            <w:r w:rsidRPr="00A15F2D">
              <w:rPr>
                <w:sz w:val="20"/>
                <w:szCs w:val="22"/>
              </w:rPr>
              <w:t>059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Étkező garnitúra Vasút u. 71. </w:t>
            </w:r>
            <w:proofErr w:type="gramStart"/>
            <w:r w:rsidRPr="00A15F2D">
              <w:rPr>
                <w:sz w:val="20"/>
                <w:szCs w:val="22"/>
              </w:rPr>
              <w:t>( vendégház</w:t>
            </w:r>
            <w:proofErr w:type="gram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93</w:t>
            </w:r>
            <w:r>
              <w:rPr>
                <w:sz w:val="20"/>
                <w:szCs w:val="22"/>
              </w:rPr>
              <w:t>.</w:t>
            </w:r>
            <w:r w:rsidRPr="00A15F2D">
              <w:rPr>
                <w:sz w:val="20"/>
                <w:szCs w:val="22"/>
              </w:rPr>
              <w:t>784</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Kombinált fűnyíró,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230</w:t>
            </w:r>
            <w:r>
              <w:rPr>
                <w:sz w:val="20"/>
                <w:szCs w:val="22"/>
              </w:rPr>
              <w:t>.</w:t>
            </w:r>
            <w:r w:rsidRPr="00A15F2D">
              <w:rPr>
                <w:sz w:val="20"/>
                <w:szCs w:val="22"/>
              </w:rPr>
              <w:t>488</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Térfigyelő rendszer kiépítése Kossuth u.,</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94</w:t>
            </w:r>
            <w:r>
              <w:rPr>
                <w:sz w:val="20"/>
                <w:szCs w:val="22"/>
              </w:rPr>
              <w:t>.</w:t>
            </w:r>
            <w:r w:rsidRPr="00A15F2D">
              <w:rPr>
                <w:sz w:val="20"/>
                <w:szCs w:val="22"/>
              </w:rPr>
              <w:t>797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ABS FLOW BOOSTER merülő keverő,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37</w:t>
            </w:r>
            <w:r>
              <w:rPr>
                <w:sz w:val="20"/>
                <w:szCs w:val="22"/>
              </w:rPr>
              <w:t>.</w:t>
            </w:r>
            <w:r w:rsidRPr="00A15F2D">
              <w:rPr>
                <w:sz w:val="20"/>
                <w:szCs w:val="22"/>
              </w:rPr>
              <w:t>981</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Fólia sátor,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473</w:t>
            </w:r>
            <w:r>
              <w:rPr>
                <w:sz w:val="20"/>
                <w:szCs w:val="22"/>
              </w:rPr>
              <w:t>.</w:t>
            </w:r>
            <w:r w:rsidRPr="00A15F2D">
              <w:rPr>
                <w:sz w:val="20"/>
                <w:szCs w:val="22"/>
              </w:rPr>
              <w:t>964</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Légkpmpresszor</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79</w:t>
            </w:r>
            <w:r>
              <w:rPr>
                <w:sz w:val="20"/>
                <w:szCs w:val="22"/>
              </w:rPr>
              <w:t>.</w:t>
            </w:r>
            <w:r w:rsidRPr="00A15F2D">
              <w:rPr>
                <w:sz w:val="20"/>
                <w:szCs w:val="22"/>
              </w:rPr>
              <w:t>519</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lastRenderedPageBreak/>
              <w:t>Optikai sűrűségmérő,</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41</w:t>
            </w:r>
            <w:r>
              <w:rPr>
                <w:sz w:val="20"/>
                <w:szCs w:val="22"/>
              </w:rPr>
              <w:t>.</w:t>
            </w:r>
            <w:r w:rsidRPr="00A15F2D">
              <w:rPr>
                <w:sz w:val="20"/>
                <w:szCs w:val="22"/>
              </w:rPr>
              <w:t>910</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Sátorponyva,</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658</w:t>
            </w:r>
            <w:r>
              <w:rPr>
                <w:sz w:val="20"/>
                <w:szCs w:val="22"/>
              </w:rPr>
              <w:t>.</w:t>
            </w:r>
            <w:r w:rsidRPr="00A15F2D">
              <w:rPr>
                <w:sz w:val="20"/>
                <w:szCs w:val="22"/>
              </w:rPr>
              <w:t>831</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MUMGEP FG-204 </w:t>
            </w:r>
            <w:proofErr w:type="spellStart"/>
            <w:r w:rsidRPr="00A15F2D">
              <w:rPr>
                <w:sz w:val="20"/>
                <w:szCs w:val="22"/>
              </w:rPr>
              <w:t>Gréder</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w:t>
            </w:r>
            <w:r>
              <w:rPr>
                <w:sz w:val="20"/>
                <w:szCs w:val="22"/>
              </w:rPr>
              <w:t>.</w:t>
            </w:r>
            <w:r w:rsidRPr="00A15F2D">
              <w:rPr>
                <w:sz w:val="20"/>
                <w:szCs w:val="22"/>
              </w:rPr>
              <w:t>636</w:t>
            </w:r>
            <w:r>
              <w:rPr>
                <w:sz w:val="20"/>
                <w:szCs w:val="22"/>
              </w:rPr>
              <w:t>.</w:t>
            </w:r>
            <w:r w:rsidRPr="00A15F2D">
              <w:rPr>
                <w:sz w:val="20"/>
                <w:szCs w:val="22"/>
              </w:rPr>
              <w:t>562</w:t>
            </w:r>
          </w:p>
        </w:tc>
      </w:tr>
      <w:tr w:rsidR="007D112D" w:rsidRPr="00F44AD4" w:rsidTr="007D112D">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 sz. átemelő szivattyú </w:t>
            </w:r>
            <w:proofErr w:type="spellStart"/>
            <w:r w:rsidRPr="00A15F2D">
              <w:rPr>
                <w:sz w:val="20"/>
                <w:szCs w:val="22"/>
              </w:rPr>
              <w:t>Flygt</w:t>
            </w:r>
            <w:proofErr w:type="spellEnd"/>
            <w:r w:rsidRPr="00A15F2D">
              <w:rPr>
                <w:sz w:val="20"/>
                <w:szCs w:val="22"/>
              </w:rPr>
              <w:t xml:space="preserve"> 3127,</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F44AD4" w:rsidRDefault="007D112D" w:rsidP="007D112D">
            <w:pPr>
              <w:overflowPunct w:val="0"/>
              <w:autoSpaceDE w:val="0"/>
              <w:autoSpaceDN w:val="0"/>
              <w:adjustRightInd w:val="0"/>
              <w:jc w:val="right"/>
              <w:rPr>
                <w:sz w:val="20"/>
                <w:szCs w:val="22"/>
              </w:rPr>
            </w:pPr>
            <w:r w:rsidRPr="00CA052A">
              <w:rPr>
                <w:sz w:val="20"/>
                <w:szCs w:val="22"/>
              </w:rPr>
              <w:t>317.999</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323"/>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CA052A"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Szivattyú fóliához,</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24</w:t>
            </w:r>
            <w:r>
              <w:rPr>
                <w:sz w:val="20"/>
                <w:szCs w:val="22"/>
              </w:rPr>
              <w:t>.</w:t>
            </w:r>
            <w:r w:rsidRPr="00A15F2D">
              <w:rPr>
                <w:sz w:val="20"/>
                <w:szCs w:val="22"/>
              </w:rPr>
              <w:t>287</w:t>
            </w: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gramStart"/>
            <w:r w:rsidRPr="00A15F2D">
              <w:rPr>
                <w:sz w:val="20"/>
                <w:szCs w:val="22"/>
              </w:rPr>
              <w:t>Szivattyú ,</w:t>
            </w:r>
            <w:proofErr w:type="gramEnd"/>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tcBorders>
          </w:tcPr>
          <w:p w:rsidR="007D112D" w:rsidRPr="00F44AD4" w:rsidRDefault="007D112D" w:rsidP="007D112D">
            <w:pPr>
              <w:overflowPunct w:val="0"/>
              <w:autoSpaceDE w:val="0"/>
              <w:autoSpaceDN w:val="0"/>
              <w:adjustRightInd w:val="0"/>
              <w:jc w:val="right"/>
              <w:rPr>
                <w:sz w:val="20"/>
                <w:szCs w:val="22"/>
              </w:rPr>
            </w:pP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39</w:t>
            </w:r>
            <w:r>
              <w:rPr>
                <w:sz w:val="20"/>
                <w:szCs w:val="22"/>
              </w:rPr>
              <w:t>.</w:t>
            </w:r>
            <w:r w:rsidRPr="00A15F2D">
              <w:rPr>
                <w:sz w:val="20"/>
                <w:szCs w:val="22"/>
              </w:rPr>
              <w:t>672</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Drótszövő gép,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51</w:t>
            </w:r>
            <w:r>
              <w:rPr>
                <w:sz w:val="20"/>
                <w:szCs w:val="22"/>
              </w:rPr>
              <w:t>.</w:t>
            </w:r>
            <w:r w:rsidRPr="00A15F2D">
              <w:rPr>
                <w:sz w:val="20"/>
                <w:szCs w:val="22"/>
              </w:rPr>
              <w:t>030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1/1. sz. átemelő szivattyú </w:t>
            </w:r>
            <w:proofErr w:type="spellStart"/>
            <w:r w:rsidRPr="00A15F2D">
              <w:rPr>
                <w:sz w:val="20"/>
                <w:szCs w:val="22"/>
              </w:rPr>
              <w:t>Flygt</w:t>
            </w:r>
            <w:proofErr w:type="spellEnd"/>
            <w:r w:rsidRPr="00A15F2D">
              <w:rPr>
                <w:sz w:val="20"/>
                <w:szCs w:val="22"/>
              </w:rPr>
              <w:t xml:space="preserve"> 3085,</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175</w:t>
            </w:r>
            <w:r>
              <w:rPr>
                <w:sz w:val="20"/>
                <w:szCs w:val="22"/>
              </w:rPr>
              <w:t>.</w:t>
            </w:r>
            <w:r w:rsidRPr="00A15F2D">
              <w:rPr>
                <w:sz w:val="20"/>
                <w:szCs w:val="22"/>
              </w:rPr>
              <w:t>042</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Hidraulikus tolólap,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75</w:t>
            </w:r>
            <w:r>
              <w:rPr>
                <w:sz w:val="20"/>
                <w:szCs w:val="22"/>
              </w:rPr>
              <w:t>.</w:t>
            </w:r>
            <w:r w:rsidRPr="00A15F2D">
              <w:rPr>
                <w:sz w:val="20"/>
                <w:szCs w:val="22"/>
              </w:rPr>
              <w:t>347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Átemelő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73</w:t>
            </w:r>
            <w:r>
              <w:rPr>
                <w:sz w:val="20"/>
                <w:szCs w:val="22"/>
              </w:rPr>
              <w:t>.</w:t>
            </w:r>
            <w:r w:rsidRPr="00A15F2D">
              <w:rPr>
                <w:sz w:val="20"/>
                <w:szCs w:val="22"/>
              </w:rPr>
              <w:t>295</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Csurgalék</w:t>
            </w:r>
            <w:proofErr w:type="spellEnd"/>
            <w:r w:rsidRPr="00A15F2D">
              <w:rPr>
                <w:sz w:val="20"/>
                <w:szCs w:val="22"/>
              </w:rPr>
              <w:t xml:space="preserve"> szivattyú,</w:t>
            </w:r>
          </w:p>
        </w:tc>
        <w:tc>
          <w:tcPr>
            <w:tcW w:w="1414" w:type="dxa"/>
            <w:tcBorders>
              <w:top w:val="single" w:sz="4" w:space="0" w:color="auto"/>
            </w:tcBorders>
          </w:tcPr>
          <w:p w:rsidR="007D112D" w:rsidRPr="00A15F2D" w:rsidRDefault="007D112D" w:rsidP="007D112D">
            <w:pPr>
              <w:overflowPunct w:val="0"/>
              <w:autoSpaceDE w:val="0"/>
              <w:autoSpaceDN w:val="0"/>
              <w:adjustRightInd w:val="0"/>
              <w:rPr>
                <w:sz w:val="20"/>
                <w:szCs w:val="22"/>
              </w:rPr>
            </w:pPr>
          </w:p>
        </w:tc>
        <w:tc>
          <w:tcPr>
            <w:tcW w:w="1595" w:type="dxa"/>
            <w:gridSpan w:val="3"/>
            <w:tcBorders>
              <w:top w:val="single" w:sz="4" w:space="0" w:color="auto"/>
              <w:left w:val="single" w:sz="4" w:space="0" w:color="auto"/>
              <w:bottom w:val="single" w:sz="4" w:space="0" w:color="auto"/>
              <w:right w:val="single" w:sz="4" w:space="0" w:color="auto"/>
            </w:tcBorders>
            <w:shd w:val="clear" w:color="auto" w:fill="auto"/>
            <w:vAlign w:val="bottom"/>
          </w:tcPr>
          <w:p w:rsidR="007D112D" w:rsidRPr="00F44AD4" w:rsidRDefault="007D112D" w:rsidP="007D112D">
            <w:pPr>
              <w:overflowPunct w:val="0"/>
              <w:autoSpaceDE w:val="0"/>
              <w:autoSpaceDN w:val="0"/>
              <w:adjustRightInd w:val="0"/>
              <w:jc w:val="right"/>
              <w:rPr>
                <w:sz w:val="20"/>
                <w:szCs w:val="22"/>
              </w:rPr>
            </w:pPr>
            <w:r w:rsidRPr="00A15F2D">
              <w:rPr>
                <w:sz w:val="20"/>
                <w:szCs w:val="22"/>
              </w:rPr>
              <w:t>17</w:t>
            </w:r>
            <w:r>
              <w:rPr>
                <w:sz w:val="20"/>
                <w:szCs w:val="22"/>
              </w:rPr>
              <w:t>.</w:t>
            </w:r>
            <w:r w:rsidRPr="00A15F2D">
              <w:rPr>
                <w:sz w:val="20"/>
                <w:szCs w:val="22"/>
              </w:rPr>
              <w:t>004</w:t>
            </w:r>
          </w:p>
        </w:tc>
        <w:tc>
          <w:tcPr>
            <w:tcW w:w="1595" w:type="dxa"/>
            <w:tcBorders>
              <w:top w:val="single" w:sz="4" w:space="0" w:color="auto"/>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Rotalux</w:t>
            </w:r>
            <w:proofErr w:type="spellEnd"/>
            <w:r w:rsidRPr="00A15F2D">
              <w:rPr>
                <w:sz w:val="20"/>
                <w:szCs w:val="22"/>
              </w:rPr>
              <w:t xml:space="preserve"> kertikapa </w:t>
            </w:r>
            <w:proofErr w:type="spellStart"/>
            <w:proofErr w:type="gramStart"/>
            <w:r w:rsidRPr="00A15F2D">
              <w:rPr>
                <w:sz w:val="20"/>
                <w:szCs w:val="22"/>
              </w:rPr>
              <w:t>járókerékkel,utánfutóv</w:t>
            </w:r>
            <w:proofErr w:type="spellEnd"/>
            <w:proofErr w:type="gram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117</w:t>
            </w:r>
            <w:r>
              <w:rPr>
                <w:sz w:val="20"/>
                <w:szCs w:val="22"/>
              </w:rPr>
              <w:t>.</w:t>
            </w:r>
            <w:r w:rsidRPr="00A15F2D">
              <w:rPr>
                <w:sz w:val="20"/>
                <w:szCs w:val="22"/>
              </w:rPr>
              <w:t>027</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CORTEX 100 CL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71</w:t>
            </w:r>
            <w:r>
              <w:rPr>
                <w:sz w:val="20"/>
                <w:szCs w:val="22"/>
              </w:rPr>
              <w:t>.</w:t>
            </w:r>
            <w:r w:rsidRPr="00A15F2D">
              <w:rPr>
                <w:sz w:val="20"/>
                <w:szCs w:val="22"/>
              </w:rPr>
              <w:t>250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OMS 2* 1000 légfúvó elem diffúziók,</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455.731</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Padlószőnyeg -könyvtár,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116</w:t>
            </w:r>
            <w:r>
              <w:rPr>
                <w:sz w:val="20"/>
                <w:szCs w:val="22"/>
              </w:rPr>
              <w:t>.</w:t>
            </w:r>
            <w:r w:rsidRPr="00A15F2D">
              <w:rPr>
                <w:sz w:val="20"/>
                <w:szCs w:val="22"/>
              </w:rPr>
              <w:t>350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AQVAPATENT </w:t>
            </w:r>
            <w:proofErr w:type="spellStart"/>
            <w:r w:rsidRPr="00A15F2D">
              <w:rPr>
                <w:sz w:val="20"/>
                <w:szCs w:val="22"/>
              </w:rPr>
              <w:t>Ap</w:t>
            </w:r>
            <w:proofErr w:type="spellEnd"/>
            <w:r w:rsidRPr="00A15F2D">
              <w:rPr>
                <w:sz w:val="20"/>
                <w:szCs w:val="22"/>
              </w:rPr>
              <w:t xml:space="preserve"> 300 gépi rács,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1.879.176</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Mérőszekrény Liszt F. u. - </w:t>
            </w:r>
            <w:proofErr w:type="spellStart"/>
            <w:r w:rsidRPr="00A15F2D">
              <w:rPr>
                <w:sz w:val="20"/>
                <w:szCs w:val="22"/>
              </w:rPr>
              <w:t>közfogalk</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153</w:t>
            </w:r>
            <w:r>
              <w:rPr>
                <w:sz w:val="20"/>
                <w:szCs w:val="22"/>
              </w:rPr>
              <w:t>.</w:t>
            </w:r>
            <w:r w:rsidRPr="00A15F2D">
              <w:rPr>
                <w:sz w:val="20"/>
                <w:szCs w:val="22"/>
              </w:rPr>
              <w:t>086</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ABS </w:t>
            </w:r>
            <w:proofErr w:type="spellStart"/>
            <w:r w:rsidRPr="00A15F2D">
              <w:rPr>
                <w:sz w:val="20"/>
                <w:szCs w:val="22"/>
              </w:rPr>
              <w:t>Piranha</w:t>
            </w:r>
            <w:proofErr w:type="spellEnd"/>
            <w:r w:rsidRPr="00A15F2D">
              <w:rPr>
                <w:sz w:val="20"/>
                <w:szCs w:val="22"/>
              </w:rPr>
              <w:t xml:space="preserve"> 21-2 szennyvíz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85.110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Szalagfűrész állvánnyal - </w:t>
            </w:r>
            <w:proofErr w:type="spellStart"/>
            <w:r w:rsidRPr="00A15F2D">
              <w:rPr>
                <w:sz w:val="20"/>
                <w:szCs w:val="22"/>
              </w:rPr>
              <w:t>Makita</w:t>
            </w:r>
            <w:proofErr w:type="spellEnd"/>
            <w:r w:rsidRPr="00A15F2D">
              <w:rPr>
                <w:sz w:val="20"/>
                <w:szCs w:val="22"/>
              </w:rPr>
              <w: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46</w:t>
            </w:r>
            <w:r>
              <w:rPr>
                <w:sz w:val="20"/>
                <w:szCs w:val="22"/>
              </w:rPr>
              <w:t>.</w:t>
            </w:r>
            <w:r w:rsidRPr="00A15F2D">
              <w:rPr>
                <w:sz w:val="20"/>
                <w:szCs w:val="22"/>
              </w:rPr>
              <w:t>051</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ZENIT DGV 200/4/808A-1 DT Iszap szivattyú,</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sidRPr="00CA052A">
              <w:rPr>
                <w:sz w:val="20"/>
                <w:szCs w:val="22"/>
              </w:rPr>
              <w:t>108.050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gramStart"/>
            <w:r w:rsidRPr="00A15F2D">
              <w:rPr>
                <w:sz w:val="20"/>
                <w:szCs w:val="22"/>
              </w:rPr>
              <w:t>Fóliaváz ,</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467</w:t>
            </w:r>
            <w:r>
              <w:rPr>
                <w:sz w:val="20"/>
                <w:szCs w:val="22"/>
              </w:rPr>
              <w:t>.</w:t>
            </w:r>
            <w:r w:rsidRPr="00A15F2D">
              <w:rPr>
                <w:sz w:val="20"/>
                <w:szCs w:val="22"/>
              </w:rPr>
              <w:t>550</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Hómaró TECUMSEH 8.0HP,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84</w:t>
            </w:r>
            <w:r>
              <w:rPr>
                <w:sz w:val="20"/>
                <w:szCs w:val="22"/>
              </w:rPr>
              <w:t>.</w:t>
            </w:r>
            <w:r w:rsidRPr="00A15F2D">
              <w:rPr>
                <w:sz w:val="20"/>
                <w:szCs w:val="22"/>
              </w:rPr>
              <w:t>968</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Flygt</w:t>
            </w:r>
            <w:proofErr w:type="spellEnd"/>
            <w:r w:rsidRPr="00A15F2D">
              <w:rPr>
                <w:sz w:val="20"/>
                <w:szCs w:val="22"/>
              </w:rPr>
              <w:t xml:space="preserve"> SR 4352 merülő keverő,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35</w:t>
            </w:r>
            <w:r>
              <w:rPr>
                <w:sz w:val="20"/>
                <w:szCs w:val="22"/>
              </w:rPr>
              <w:t>.</w:t>
            </w:r>
            <w:r w:rsidRPr="00A15F2D">
              <w:rPr>
                <w:sz w:val="20"/>
                <w:szCs w:val="22"/>
              </w:rPr>
              <w:t>360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Víztelenítő erősáram ellátás,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47</w:t>
            </w:r>
            <w:r>
              <w:rPr>
                <w:sz w:val="20"/>
                <w:szCs w:val="22"/>
              </w:rPr>
              <w:t>.</w:t>
            </w:r>
            <w:r w:rsidRPr="00A15F2D">
              <w:rPr>
                <w:sz w:val="20"/>
                <w:szCs w:val="22"/>
              </w:rPr>
              <w:t>133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LANGE S 100 mérőberendezés,</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65</w:t>
            </w:r>
            <w:r>
              <w:rPr>
                <w:sz w:val="20"/>
                <w:szCs w:val="22"/>
              </w:rPr>
              <w:t>.</w:t>
            </w:r>
            <w:r w:rsidRPr="00A15F2D">
              <w:rPr>
                <w:sz w:val="20"/>
                <w:szCs w:val="22"/>
              </w:rPr>
              <w:t>456</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Gépi rács áramellátás vezérlő,</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35</w:t>
            </w:r>
            <w:r>
              <w:rPr>
                <w:sz w:val="20"/>
                <w:szCs w:val="22"/>
              </w:rPr>
              <w:t>.</w:t>
            </w:r>
            <w:r w:rsidRPr="00A15F2D">
              <w:rPr>
                <w:sz w:val="20"/>
                <w:szCs w:val="22"/>
              </w:rPr>
              <w:t>360</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 xml:space="preserve">Notebook ACER </w:t>
            </w:r>
            <w:proofErr w:type="spellStart"/>
            <w:proofErr w:type="gramStart"/>
            <w:r w:rsidRPr="00A15F2D">
              <w:rPr>
                <w:sz w:val="20"/>
                <w:szCs w:val="22"/>
              </w:rPr>
              <w:t>Aspire</w:t>
            </w:r>
            <w:proofErr w:type="spellEnd"/>
            <w:r w:rsidRPr="00A15F2D">
              <w:rPr>
                <w:sz w:val="20"/>
                <w:szCs w:val="22"/>
              </w:rPr>
              <w:t xml:space="preserve"> ,</w:t>
            </w:r>
            <w:proofErr w:type="gramEnd"/>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116</w:t>
            </w:r>
            <w:r>
              <w:rPr>
                <w:sz w:val="20"/>
                <w:szCs w:val="22"/>
              </w:rPr>
              <w:t>.</w:t>
            </w:r>
            <w:r w:rsidRPr="00A15F2D">
              <w:rPr>
                <w:sz w:val="20"/>
                <w:szCs w:val="22"/>
              </w:rPr>
              <w:t>169</w:t>
            </w: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r w:rsidRPr="00A15F2D">
              <w:rPr>
                <w:sz w:val="20"/>
                <w:szCs w:val="22"/>
              </w:rPr>
              <w:t>PLC Hardver és szoftver,</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35</w:t>
            </w:r>
            <w:r>
              <w:rPr>
                <w:sz w:val="20"/>
                <w:szCs w:val="22"/>
              </w:rPr>
              <w:t>.</w:t>
            </w:r>
            <w:r w:rsidRPr="00A15F2D">
              <w:rPr>
                <w:sz w:val="20"/>
                <w:szCs w:val="22"/>
              </w:rPr>
              <w:t>677</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rPr>
                <w:sz w:val="20"/>
                <w:szCs w:val="22"/>
              </w:rPr>
            </w:pPr>
            <w:proofErr w:type="spellStart"/>
            <w:r w:rsidRPr="00A15F2D">
              <w:rPr>
                <w:sz w:val="20"/>
                <w:szCs w:val="22"/>
              </w:rPr>
              <w:t>Scada</w:t>
            </w:r>
            <w:proofErr w:type="spellEnd"/>
            <w:r w:rsidRPr="00A15F2D">
              <w:rPr>
                <w:sz w:val="20"/>
                <w:szCs w:val="22"/>
              </w:rPr>
              <w:t xml:space="preserve"> Folyamat irányító program,</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r w:rsidRPr="00A15F2D">
              <w:rPr>
                <w:sz w:val="20"/>
                <w:szCs w:val="22"/>
              </w:rPr>
              <w:t>67</w:t>
            </w:r>
            <w:r>
              <w:rPr>
                <w:sz w:val="20"/>
                <w:szCs w:val="22"/>
              </w:rPr>
              <w:t>.</w:t>
            </w:r>
            <w:r w:rsidRPr="00A15F2D">
              <w:rPr>
                <w:sz w:val="20"/>
                <w:szCs w:val="22"/>
              </w:rPr>
              <w:t>553</w:t>
            </w:r>
          </w:p>
        </w:tc>
        <w:tc>
          <w:tcPr>
            <w:tcW w:w="1595" w:type="dxa"/>
            <w:tcBorders>
              <w:top w:val="nil"/>
              <w:left w:val="single" w:sz="4" w:space="0" w:color="auto"/>
              <w:bottom w:val="single" w:sz="4" w:space="0" w:color="auto"/>
              <w:right w:val="single" w:sz="4" w:space="0" w:color="auto"/>
            </w:tcBorders>
            <w:shd w:val="clear" w:color="auto" w:fill="auto"/>
            <w:vAlign w:val="bottom"/>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 xml:space="preserve">Szennyvíztisztító telep –gépek, berendezések </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Pr>
                <w:sz w:val="20"/>
                <w:szCs w:val="22"/>
              </w:rPr>
              <w:t>0</w:t>
            </w:r>
          </w:p>
        </w:tc>
        <w:tc>
          <w:tcPr>
            <w:tcW w:w="1595" w:type="dxa"/>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 xml:space="preserve">Szennyvízcsatorna hálózat –gépek, berendezések </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r>
              <w:rPr>
                <w:sz w:val="20"/>
                <w:szCs w:val="22"/>
              </w:rPr>
              <w:t>0</w:t>
            </w:r>
          </w:p>
        </w:tc>
        <w:tc>
          <w:tcPr>
            <w:tcW w:w="1595" w:type="dxa"/>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Teljesen 0-ig leírt gépek, berendezések</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Pr>
          <w:p w:rsidR="007D112D" w:rsidRPr="00A15F2D"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5 db számítógép</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Pr>
          <w:p w:rsidR="007D112D" w:rsidRPr="00A15F2D"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1 db lap-top egészségház</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Pr>
          <w:p w:rsidR="007D112D" w:rsidRPr="00A15F2D"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2 db nyomtató</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Pr>
          <w:p w:rsidR="007D112D" w:rsidRPr="00A15F2D"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Pr="00A15F2D" w:rsidRDefault="007D112D" w:rsidP="007D112D">
            <w:pPr>
              <w:overflowPunct w:val="0"/>
              <w:autoSpaceDE w:val="0"/>
              <w:autoSpaceDN w:val="0"/>
              <w:adjustRightInd w:val="0"/>
              <w:rPr>
                <w:sz w:val="20"/>
                <w:szCs w:val="22"/>
              </w:rPr>
            </w:pPr>
            <w:r w:rsidRPr="00F44AD4">
              <w:rPr>
                <w:sz w:val="20"/>
                <w:szCs w:val="22"/>
              </w:rPr>
              <w:t>MAKITA fűkasza – Hivatal raktárépület</w:t>
            </w:r>
          </w:p>
        </w:tc>
        <w:tc>
          <w:tcPr>
            <w:tcW w:w="1414" w:type="dxa"/>
          </w:tcPr>
          <w:p w:rsidR="007D112D" w:rsidRPr="00A15F2D" w:rsidRDefault="007D112D" w:rsidP="007D112D">
            <w:pPr>
              <w:overflowPunct w:val="0"/>
              <w:autoSpaceDE w:val="0"/>
              <w:autoSpaceDN w:val="0"/>
              <w:adjustRightInd w:val="0"/>
              <w:rPr>
                <w:sz w:val="20"/>
                <w:szCs w:val="22"/>
              </w:rPr>
            </w:pPr>
          </w:p>
        </w:tc>
        <w:tc>
          <w:tcPr>
            <w:tcW w:w="1595" w:type="dxa"/>
            <w:gridSpan w:val="3"/>
          </w:tcPr>
          <w:p w:rsidR="007D112D" w:rsidRPr="00A15F2D" w:rsidRDefault="007D112D" w:rsidP="007D112D">
            <w:pPr>
              <w:overflowPunct w:val="0"/>
              <w:autoSpaceDE w:val="0"/>
              <w:autoSpaceDN w:val="0"/>
              <w:adjustRightInd w:val="0"/>
              <w:jc w:val="right"/>
              <w:rPr>
                <w:sz w:val="20"/>
                <w:szCs w:val="22"/>
              </w:rPr>
            </w:pPr>
          </w:p>
        </w:tc>
        <w:tc>
          <w:tcPr>
            <w:tcW w:w="1595" w:type="dxa"/>
          </w:tcPr>
          <w:p w:rsidR="007D112D" w:rsidRPr="00A15F2D"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Fúró- vésőkalapács – Hivatal raktárépület</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Kézilabda kapu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Bárpult tárolóval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Függőirattartós szekrény-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Robbanómotoros fűnyíró hivatal raktár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Aljnövény tisztító hivatal raktár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2 db irodabútor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Riasztókészülék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7 db számítógép tartozékaival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1 </w:t>
            </w:r>
            <w:proofErr w:type="gramStart"/>
            <w:r w:rsidRPr="00F44AD4">
              <w:rPr>
                <w:sz w:val="20"/>
                <w:szCs w:val="22"/>
              </w:rPr>
              <w:t xml:space="preserve">db  </w:t>
            </w:r>
            <w:proofErr w:type="spellStart"/>
            <w:r w:rsidRPr="00F44AD4">
              <w:rPr>
                <w:sz w:val="20"/>
                <w:szCs w:val="22"/>
              </w:rPr>
              <w:t>notebok</w:t>
            </w:r>
            <w:proofErr w:type="spellEnd"/>
            <w:proofErr w:type="gramEnd"/>
            <w:r w:rsidRPr="00F44AD4">
              <w:rPr>
                <w:sz w:val="20"/>
                <w:szCs w:val="22"/>
              </w:rPr>
              <w:t xml:space="preserve">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3 db szelektív hulladékgyűjtő konténer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Speciális óvodai számítógépes munkaáll. – Óvoda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5 db udvari játék – játszótér (óvodából)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Televízió – Óvoda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Fűnyíró</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1 db közháló végpont – </w:t>
            </w:r>
            <w:proofErr w:type="spellStart"/>
            <w:r w:rsidRPr="00F44AD4">
              <w:rPr>
                <w:sz w:val="20"/>
                <w:szCs w:val="22"/>
              </w:rPr>
              <w:t>műv</w:t>
            </w:r>
            <w:proofErr w:type="spellEnd"/>
            <w:r w:rsidRPr="00F44AD4">
              <w:rPr>
                <w:sz w:val="20"/>
                <w:szCs w:val="22"/>
              </w:rPr>
              <w:t>. 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Nyomtató – Művelődési Ház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Függöny összehúzó – Művelődési 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Televízió – Művelődési 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Fényképezőgép – </w:t>
            </w:r>
            <w:proofErr w:type="spellStart"/>
            <w:r w:rsidRPr="00F44AD4">
              <w:rPr>
                <w:sz w:val="20"/>
                <w:szCs w:val="22"/>
              </w:rPr>
              <w:t>műv</w:t>
            </w:r>
            <w:proofErr w:type="spellEnd"/>
            <w:r w:rsidRPr="00F44AD4">
              <w:rPr>
                <w:sz w:val="20"/>
                <w:szCs w:val="22"/>
              </w:rPr>
              <w:t>. 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lastRenderedPageBreak/>
              <w:t>Nőgyógyászati vizsgálószék – Védőnő</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Védőnői táska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Kismotoros fecskendő – Tűzoltószertár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Háziorvosnak átadott 6 db 0-ig leírt gép</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Fogorvosnak átadott 5 db 0-ig leírt gép</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1 db telefon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Hidrofor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2 db Hűtőszekrény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7 db táblagép</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2 db vízmelegítő</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 xml:space="preserve">1 db Lap-top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Default="007D112D" w:rsidP="007D112D">
            <w:pPr>
              <w:rPr>
                <w:rFonts w:ascii="Arial" w:hAnsi="Arial" w:cs="Arial"/>
                <w:sz w:val="20"/>
                <w:szCs w:val="20"/>
              </w:rPr>
            </w:pPr>
            <w:r w:rsidRPr="00F44AD4">
              <w:rPr>
                <w:sz w:val="20"/>
                <w:szCs w:val="22"/>
              </w:rPr>
              <w:t>1 db notebook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2 db szivattyú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2 db </w:t>
            </w:r>
            <w:proofErr w:type="spellStart"/>
            <w:r w:rsidRPr="00F44AD4">
              <w:rPr>
                <w:sz w:val="20"/>
                <w:szCs w:val="22"/>
              </w:rPr>
              <w:t>vízmelegító</w:t>
            </w:r>
            <w:proofErr w:type="spellEnd"/>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F44AD4" w:rsidRDefault="007D112D" w:rsidP="007D112D">
            <w:pPr>
              <w:overflowPunct w:val="0"/>
              <w:autoSpaceDE w:val="0"/>
              <w:autoSpaceDN w:val="0"/>
              <w:adjustRightInd w:val="0"/>
              <w:jc w:val="right"/>
              <w:rPr>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2 db függöny, 16 db asztalterítő – </w:t>
            </w:r>
            <w:proofErr w:type="spellStart"/>
            <w:r w:rsidRPr="00F44AD4">
              <w:rPr>
                <w:sz w:val="20"/>
                <w:szCs w:val="22"/>
              </w:rPr>
              <w:t>műv</w:t>
            </w:r>
            <w:proofErr w:type="spellEnd"/>
            <w:r w:rsidRPr="00F44AD4">
              <w:rPr>
                <w:sz w:val="20"/>
                <w:szCs w:val="22"/>
              </w:rPr>
              <w:t>. 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1 db </w:t>
            </w:r>
            <w:proofErr w:type="gramStart"/>
            <w:r w:rsidRPr="00F44AD4">
              <w:rPr>
                <w:sz w:val="20"/>
                <w:szCs w:val="22"/>
              </w:rPr>
              <w:t>asztal  -</w:t>
            </w:r>
            <w:proofErr w:type="gramEnd"/>
            <w:r w:rsidRPr="00F44AD4">
              <w:rPr>
                <w:sz w:val="20"/>
                <w:szCs w:val="22"/>
              </w:rPr>
              <w:t xml:space="preserve">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10 db szék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2 db franciaágy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3 db heverő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2 db ruhás szekrény – Vasút u. 71.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1 db falifogas – Vasút </w:t>
            </w:r>
            <w:proofErr w:type="gramStart"/>
            <w:r w:rsidRPr="00F44AD4">
              <w:rPr>
                <w:sz w:val="20"/>
                <w:szCs w:val="22"/>
              </w:rPr>
              <w:t>u .</w:t>
            </w:r>
            <w:proofErr w:type="gramEnd"/>
            <w:r w:rsidRPr="00F44AD4">
              <w:rPr>
                <w:sz w:val="20"/>
                <w:szCs w:val="22"/>
              </w:rPr>
              <w:t xml:space="preserve">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2 db kanapé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10 db ágyneműhuzat, 6 db lepedő, 10 db paplan-párna </w:t>
            </w:r>
            <w:proofErr w:type="spellStart"/>
            <w:r w:rsidRPr="00F44AD4">
              <w:rPr>
                <w:sz w:val="20"/>
                <w:szCs w:val="22"/>
              </w:rPr>
              <w:t>szet</w:t>
            </w:r>
            <w:proofErr w:type="spellEnd"/>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p>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tűzhely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1 db mikrohullámú </w:t>
            </w:r>
            <w:proofErr w:type="gramStart"/>
            <w:r w:rsidRPr="00F44AD4">
              <w:rPr>
                <w:sz w:val="20"/>
                <w:szCs w:val="22"/>
              </w:rPr>
              <w:t>sütő  -</w:t>
            </w:r>
            <w:proofErr w:type="gramEnd"/>
            <w:r w:rsidRPr="00F44AD4">
              <w:rPr>
                <w:sz w:val="20"/>
                <w:szCs w:val="22"/>
              </w:rPr>
              <w:t xml:space="preserve">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porszívó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televízió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1db szobaantenna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 xml:space="preserve">3 db billenő </w:t>
            </w:r>
            <w:proofErr w:type="gramStart"/>
            <w:r w:rsidRPr="00F44AD4">
              <w:rPr>
                <w:sz w:val="20"/>
                <w:szCs w:val="22"/>
              </w:rPr>
              <w:t>szemetes,  2</w:t>
            </w:r>
            <w:proofErr w:type="gramEnd"/>
            <w:r w:rsidRPr="00F44AD4">
              <w:rPr>
                <w:sz w:val="20"/>
                <w:szCs w:val="22"/>
              </w:rPr>
              <w:t xml:space="preserve"> db partvis, 1 db lapát, felmosó </w:t>
            </w:r>
            <w:proofErr w:type="spellStart"/>
            <w:r w:rsidRPr="00F44AD4">
              <w:rPr>
                <w:sz w:val="20"/>
                <w:szCs w:val="22"/>
              </w:rPr>
              <w:t>szet</w:t>
            </w:r>
            <w:proofErr w:type="spellEnd"/>
            <w:r w:rsidRPr="00F44AD4">
              <w:rPr>
                <w:sz w:val="20"/>
                <w:szCs w:val="22"/>
              </w:rPr>
              <w:t xml:space="preserve">, 2 db vállfa </w:t>
            </w:r>
            <w:proofErr w:type="spellStart"/>
            <w:r w:rsidRPr="00F44AD4">
              <w:rPr>
                <w:sz w:val="20"/>
                <w:szCs w:val="22"/>
              </w:rPr>
              <w:t>szet</w:t>
            </w:r>
            <w:proofErr w:type="spellEnd"/>
            <w:r w:rsidRPr="00F44AD4">
              <w:rPr>
                <w:sz w:val="20"/>
                <w:szCs w:val="22"/>
              </w:rPr>
              <w:t xml:space="preserve">, 2 db vállfa, 1 db hőmérő, 2 db tükör, 1 db WC kefe </w:t>
            </w:r>
            <w:proofErr w:type="spellStart"/>
            <w:r w:rsidRPr="00F44AD4">
              <w:rPr>
                <w:sz w:val="20"/>
                <w:szCs w:val="22"/>
              </w:rPr>
              <w:t>szet</w:t>
            </w:r>
            <w:proofErr w:type="spellEnd"/>
            <w:r w:rsidRPr="00F44AD4">
              <w:rPr>
                <w:sz w:val="20"/>
                <w:szCs w:val="22"/>
              </w:rPr>
              <w:t xml:space="preserve"> –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p>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Gorenje automata mosógép Vasút u. 71.</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vérnyomásmérő - egészségház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1 db irodai szék - hivatal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RT-PL 82 RED GYALU 0-ra írt</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0</w:t>
            </w:r>
          </w:p>
        </w:tc>
      </w:tr>
      <w:tr w:rsidR="007D112D" w:rsidRPr="00CE5CBA"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 xml:space="preserve">fúrógép, sarokcsiszoló, fűrész kézi, 2 db kalapács,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2 db vastalicska, SP415 permetező, 10 db ásó, 10 db gereblye, 10 db saraboló, 10 db vasvilla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3 db asztali ventilátor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1 db telefon</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1 db LED-es asztali lámpa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4 db irodai szék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fazékkészlet</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borkészítő</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padlószőnyeg</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2 db női kerékpár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2 db kanapé - óvoda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36</w:t>
            </w:r>
            <w:r w:rsidRPr="00F44AD4">
              <w:rPr>
                <w:sz w:val="20"/>
                <w:szCs w:val="22"/>
              </w:rPr>
              <w:t xml:space="preserve"> db szék, 2 db takarítószeres fém szekrény - óvoda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2</w:t>
            </w:r>
            <w:r>
              <w:rPr>
                <w:sz w:val="20"/>
                <w:szCs w:val="22"/>
              </w:rPr>
              <w:t>6</w:t>
            </w:r>
            <w:r w:rsidRPr="00F44AD4">
              <w:rPr>
                <w:sz w:val="20"/>
                <w:szCs w:val="22"/>
              </w:rPr>
              <w:t xml:space="preserve"> db Norbi fektető - óvoda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3 meseasztal</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25 steppelt lepedő</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fűnyíró</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kerékpártároló</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F44AD4">
              <w:rPr>
                <w:sz w:val="20"/>
                <w:szCs w:val="22"/>
              </w:rPr>
              <w:t>2 db 0-</w:t>
            </w:r>
            <w:proofErr w:type="gramStart"/>
            <w:r w:rsidRPr="00F44AD4">
              <w:rPr>
                <w:sz w:val="20"/>
                <w:szCs w:val="22"/>
              </w:rPr>
              <w:t>ig  tehergépkocsi</w:t>
            </w:r>
            <w:proofErr w:type="gramEnd"/>
            <w:r w:rsidRPr="00F44AD4">
              <w:rPr>
                <w:sz w:val="20"/>
                <w:szCs w:val="22"/>
              </w:rPr>
              <w:t xml:space="preserve"> – Tűzoltószertár</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F44AD4">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B02036">
              <w:rPr>
                <w:i/>
                <w:sz w:val="20"/>
                <w:szCs w:val="22"/>
              </w:rPr>
              <w:t>A/II/2 Gépek, berendezések, felszerelések, járművek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r w:rsidRPr="00B02036">
              <w:rPr>
                <w:b/>
                <w:i/>
                <w:sz w:val="20"/>
                <w:szCs w:val="22"/>
              </w:rPr>
              <w:t>8.980.487</w:t>
            </w:r>
          </w:p>
        </w:tc>
        <w:tc>
          <w:tcPr>
            <w:tcW w:w="1595" w:type="dxa"/>
          </w:tcPr>
          <w:p w:rsidR="007D112D" w:rsidRPr="00F44AD4" w:rsidRDefault="007D112D" w:rsidP="007D112D">
            <w:pPr>
              <w:overflowPunct w:val="0"/>
              <w:autoSpaceDE w:val="0"/>
              <w:autoSpaceDN w:val="0"/>
              <w:adjustRightInd w:val="0"/>
              <w:jc w:val="right"/>
              <w:rPr>
                <w:sz w:val="20"/>
                <w:szCs w:val="22"/>
              </w:rPr>
            </w:pPr>
            <w:r w:rsidRPr="00B02036">
              <w:rPr>
                <w:b/>
                <w:i/>
                <w:sz w:val="20"/>
                <w:szCs w:val="22"/>
              </w:rPr>
              <w:t>73.917.114</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303D11">
              <w:rPr>
                <w:sz w:val="20"/>
                <w:szCs w:val="22"/>
              </w:rPr>
              <w:t>Szociális és Egészségügyi Szolgáltatóház építése</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303D11">
              <w:rPr>
                <w:sz w:val="20"/>
                <w:szCs w:val="22"/>
              </w:rPr>
              <w:t>12.309.442</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303D11">
              <w:rPr>
                <w:sz w:val="20"/>
                <w:szCs w:val="22"/>
              </w:rPr>
              <w:t>Forgalomlassító sziget - tervrajz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B02036" w:rsidRDefault="007D112D" w:rsidP="007D112D">
            <w:pPr>
              <w:overflowPunct w:val="0"/>
              <w:autoSpaceDE w:val="0"/>
              <w:autoSpaceDN w:val="0"/>
              <w:adjustRightInd w:val="0"/>
              <w:jc w:val="right"/>
              <w:rPr>
                <w:sz w:val="20"/>
                <w:szCs w:val="22"/>
              </w:rPr>
            </w:pPr>
          </w:p>
        </w:tc>
        <w:tc>
          <w:tcPr>
            <w:tcW w:w="1595" w:type="dxa"/>
          </w:tcPr>
          <w:p w:rsidR="007D112D" w:rsidRPr="00B02036" w:rsidRDefault="007D112D" w:rsidP="007D112D">
            <w:pPr>
              <w:overflowPunct w:val="0"/>
              <w:autoSpaceDE w:val="0"/>
              <w:autoSpaceDN w:val="0"/>
              <w:adjustRightInd w:val="0"/>
              <w:jc w:val="right"/>
              <w:rPr>
                <w:sz w:val="20"/>
                <w:szCs w:val="22"/>
              </w:rPr>
            </w:pPr>
            <w:r w:rsidRPr="00303D11">
              <w:rPr>
                <w:sz w:val="20"/>
                <w:szCs w:val="22"/>
              </w:rPr>
              <w:t>175.000</w:t>
            </w:r>
          </w:p>
        </w:tc>
      </w:tr>
      <w:tr w:rsidR="007D112D" w:rsidRPr="008F56BF" w:rsidTr="007D112D">
        <w:trPr>
          <w:trHeight w:val="162"/>
        </w:trPr>
        <w:tc>
          <w:tcPr>
            <w:tcW w:w="4608" w:type="dxa"/>
          </w:tcPr>
          <w:p w:rsidR="007D112D" w:rsidRPr="00303D11" w:rsidRDefault="007D112D" w:rsidP="007D112D">
            <w:pPr>
              <w:overflowPunct w:val="0"/>
              <w:autoSpaceDE w:val="0"/>
              <w:autoSpaceDN w:val="0"/>
              <w:adjustRightInd w:val="0"/>
              <w:rPr>
                <w:sz w:val="20"/>
                <w:szCs w:val="22"/>
              </w:rPr>
            </w:pPr>
            <w:r w:rsidRPr="00303D11">
              <w:rPr>
                <w:sz w:val="20"/>
                <w:szCs w:val="22"/>
              </w:rPr>
              <w:lastRenderedPageBreak/>
              <w:t>Közösségi főzőhely kialakítása</w:t>
            </w:r>
          </w:p>
        </w:tc>
        <w:tc>
          <w:tcPr>
            <w:tcW w:w="1414" w:type="dxa"/>
          </w:tcPr>
          <w:p w:rsidR="007D112D" w:rsidRPr="00303D11" w:rsidRDefault="007D112D" w:rsidP="007D112D">
            <w:pPr>
              <w:overflowPunct w:val="0"/>
              <w:autoSpaceDE w:val="0"/>
              <w:autoSpaceDN w:val="0"/>
              <w:adjustRightInd w:val="0"/>
              <w:jc w:val="right"/>
              <w:rPr>
                <w:sz w:val="20"/>
                <w:szCs w:val="22"/>
              </w:rPr>
            </w:pPr>
          </w:p>
        </w:tc>
        <w:tc>
          <w:tcPr>
            <w:tcW w:w="1595" w:type="dxa"/>
            <w:gridSpan w:val="3"/>
          </w:tcPr>
          <w:p w:rsidR="007D112D" w:rsidRPr="00303D11" w:rsidRDefault="007D112D" w:rsidP="007D112D">
            <w:pPr>
              <w:overflowPunct w:val="0"/>
              <w:autoSpaceDE w:val="0"/>
              <w:autoSpaceDN w:val="0"/>
              <w:adjustRightInd w:val="0"/>
              <w:jc w:val="right"/>
              <w:rPr>
                <w:sz w:val="20"/>
                <w:szCs w:val="22"/>
              </w:rPr>
            </w:pPr>
          </w:p>
        </w:tc>
        <w:tc>
          <w:tcPr>
            <w:tcW w:w="1595" w:type="dxa"/>
          </w:tcPr>
          <w:p w:rsidR="007D112D" w:rsidRPr="00303D11" w:rsidRDefault="007D112D" w:rsidP="007D112D">
            <w:pPr>
              <w:overflowPunct w:val="0"/>
              <w:autoSpaceDE w:val="0"/>
              <w:autoSpaceDN w:val="0"/>
              <w:adjustRightInd w:val="0"/>
              <w:jc w:val="right"/>
              <w:rPr>
                <w:sz w:val="20"/>
                <w:szCs w:val="22"/>
              </w:rPr>
            </w:pPr>
            <w:r w:rsidRPr="00303D11">
              <w:rPr>
                <w:sz w:val="20"/>
                <w:szCs w:val="22"/>
              </w:rPr>
              <w:t>843.093</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6D5573">
              <w:rPr>
                <w:sz w:val="20"/>
                <w:szCs w:val="22"/>
              </w:rPr>
              <w:t>Orvosi, fogorvosi rendelő</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6D5573">
              <w:rPr>
                <w:sz w:val="20"/>
                <w:szCs w:val="22"/>
              </w:rPr>
              <w:t>581.246</w:t>
            </w:r>
          </w:p>
        </w:tc>
      </w:tr>
      <w:tr w:rsidR="007D112D" w:rsidRPr="008F56BF" w:rsidTr="007D112D">
        <w:trPr>
          <w:trHeight w:val="162"/>
        </w:trPr>
        <w:tc>
          <w:tcPr>
            <w:tcW w:w="4608" w:type="dxa"/>
          </w:tcPr>
          <w:p w:rsidR="007D112D" w:rsidRPr="00303D11" w:rsidRDefault="007D112D" w:rsidP="007D112D">
            <w:pPr>
              <w:overflowPunct w:val="0"/>
              <w:autoSpaceDE w:val="0"/>
              <w:autoSpaceDN w:val="0"/>
              <w:adjustRightInd w:val="0"/>
              <w:rPr>
                <w:sz w:val="20"/>
                <w:szCs w:val="22"/>
              </w:rPr>
            </w:pPr>
            <w:r w:rsidRPr="00303D11">
              <w:rPr>
                <w:sz w:val="20"/>
                <w:szCs w:val="22"/>
              </w:rPr>
              <w:t xml:space="preserve">Útfelújítás </w:t>
            </w:r>
            <w:proofErr w:type="gramStart"/>
            <w:r w:rsidRPr="00303D11">
              <w:rPr>
                <w:sz w:val="20"/>
                <w:szCs w:val="22"/>
              </w:rPr>
              <w:t>( Munkácsy</w:t>
            </w:r>
            <w:proofErr w:type="gramEnd"/>
            <w:r w:rsidRPr="00303D11">
              <w:rPr>
                <w:sz w:val="20"/>
                <w:szCs w:val="22"/>
              </w:rPr>
              <w:t>, Jókai, Rácz d.)</w:t>
            </w:r>
          </w:p>
        </w:tc>
        <w:tc>
          <w:tcPr>
            <w:tcW w:w="1414" w:type="dxa"/>
          </w:tcPr>
          <w:p w:rsidR="007D112D" w:rsidRPr="00303D11" w:rsidRDefault="007D112D" w:rsidP="007D112D">
            <w:pPr>
              <w:overflowPunct w:val="0"/>
              <w:autoSpaceDE w:val="0"/>
              <w:autoSpaceDN w:val="0"/>
              <w:adjustRightInd w:val="0"/>
              <w:jc w:val="right"/>
              <w:rPr>
                <w:sz w:val="20"/>
                <w:szCs w:val="22"/>
              </w:rPr>
            </w:pPr>
          </w:p>
        </w:tc>
        <w:tc>
          <w:tcPr>
            <w:tcW w:w="1595" w:type="dxa"/>
            <w:gridSpan w:val="3"/>
          </w:tcPr>
          <w:p w:rsidR="007D112D" w:rsidRPr="00303D11" w:rsidRDefault="007D112D" w:rsidP="007D112D">
            <w:pPr>
              <w:overflowPunct w:val="0"/>
              <w:autoSpaceDE w:val="0"/>
              <w:autoSpaceDN w:val="0"/>
              <w:adjustRightInd w:val="0"/>
              <w:jc w:val="right"/>
              <w:rPr>
                <w:sz w:val="20"/>
                <w:szCs w:val="22"/>
              </w:rPr>
            </w:pPr>
          </w:p>
        </w:tc>
        <w:tc>
          <w:tcPr>
            <w:tcW w:w="1595" w:type="dxa"/>
          </w:tcPr>
          <w:p w:rsidR="007D112D" w:rsidRPr="00303D11" w:rsidRDefault="007D112D" w:rsidP="007D112D">
            <w:pPr>
              <w:overflowPunct w:val="0"/>
              <w:autoSpaceDE w:val="0"/>
              <w:autoSpaceDN w:val="0"/>
              <w:adjustRightInd w:val="0"/>
              <w:jc w:val="right"/>
              <w:rPr>
                <w:sz w:val="20"/>
                <w:szCs w:val="22"/>
              </w:rPr>
            </w:pPr>
            <w:r w:rsidRPr="00303D11">
              <w:rPr>
                <w:sz w:val="20"/>
                <w:szCs w:val="22"/>
              </w:rPr>
              <w:t>390.000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303D11">
              <w:rPr>
                <w:sz w:val="20"/>
                <w:szCs w:val="22"/>
              </w:rPr>
              <w:t>Zarándokút terv (Pék tó felé vezető út tervrajza)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303D11">
              <w:rPr>
                <w:sz w:val="20"/>
                <w:szCs w:val="22"/>
              </w:rPr>
              <w:t>40.000</w:t>
            </w:r>
          </w:p>
        </w:tc>
      </w:tr>
      <w:tr w:rsidR="007D112D" w:rsidRPr="008F56BF" w:rsidTr="007D112D">
        <w:trPr>
          <w:trHeight w:val="162"/>
        </w:trPr>
        <w:tc>
          <w:tcPr>
            <w:tcW w:w="4608" w:type="dxa"/>
          </w:tcPr>
          <w:p w:rsidR="007D112D" w:rsidRPr="006D5573" w:rsidRDefault="007D112D" w:rsidP="007D112D">
            <w:pPr>
              <w:overflowPunct w:val="0"/>
              <w:autoSpaceDE w:val="0"/>
              <w:autoSpaceDN w:val="0"/>
              <w:adjustRightInd w:val="0"/>
              <w:rPr>
                <w:sz w:val="20"/>
                <w:szCs w:val="22"/>
              </w:rPr>
            </w:pPr>
            <w:r w:rsidRPr="00B02036">
              <w:rPr>
                <w:sz w:val="20"/>
                <w:szCs w:val="22"/>
              </w:rPr>
              <w:t>Ipari park</w:t>
            </w:r>
          </w:p>
        </w:tc>
        <w:tc>
          <w:tcPr>
            <w:tcW w:w="1414" w:type="dxa"/>
          </w:tcPr>
          <w:p w:rsidR="007D112D" w:rsidRPr="006D5573" w:rsidRDefault="007D112D" w:rsidP="007D112D">
            <w:pPr>
              <w:overflowPunct w:val="0"/>
              <w:autoSpaceDE w:val="0"/>
              <w:autoSpaceDN w:val="0"/>
              <w:adjustRightInd w:val="0"/>
              <w:jc w:val="right"/>
              <w:rPr>
                <w:sz w:val="20"/>
                <w:szCs w:val="22"/>
              </w:rPr>
            </w:pPr>
          </w:p>
        </w:tc>
        <w:tc>
          <w:tcPr>
            <w:tcW w:w="1595" w:type="dxa"/>
            <w:gridSpan w:val="3"/>
          </w:tcPr>
          <w:p w:rsidR="007D112D" w:rsidRPr="006D5573" w:rsidRDefault="007D112D" w:rsidP="007D112D">
            <w:pPr>
              <w:overflowPunct w:val="0"/>
              <w:autoSpaceDE w:val="0"/>
              <w:autoSpaceDN w:val="0"/>
              <w:adjustRightInd w:val="0"/>
              <w:jc w:val="right"/>
              <w:rPr>
                <w:sz w:val="20"/>
                <w:szCs w:val="22"/>
              </w:rPr>
            </w:pPr>
          </w:p>
        </w:tc>
        <w:tc>
          <w:tcPr>
            <w:tcW w:w="1595" w:type="dxa"/>
          </w:tcPr>
          <w:p w:rsidR="007D112D" w:rsidRPr="006D5573" w:rsidRDefault="007D112D" w:rsidP="007D112D">
            <w:pPr>
              <w:overflowPunct w:val="0"/>
              <w:autoSpaceDE w:val="0"/>
              <w:autoSpaceDN w:val="0"/>
              <w:adjustRightInd w:val="0"/>
              <w:jc w:val="right"/>
              <w:rPr>
                <w:sz w:val="20"/>
                <w:szCs w:val="22"/>
              </w:rPr>
            </w:pPr>
            <w:r w:rsidRPr="00B02036">
              <w:rPr>
                <w:sz w:val="20"/>
                <w:szCs w:val="22"/>
              </w:rPr>
              <w:t>793.701</w:t>
            </w:r>
          </w:p>
        </w:tc>
      </w:tr>
      <w:tr w:rsidR="007D112D" w:rsidRPr="008F56BF" w:rsidTr="007D112D">
        <w:trPr>
          <w:trHeight w:val="162"/>
        </w:trPr>
        <w:tc>
          <w:tcPr>
            <w:tcW w:w="4608" w:type="dxa"/>
          </w:tcPr>
          <w:p w:rsidR="007D112D" w:rsidRPr="00303D11" w:rsidRDefault="007D112D" w:rsidP="007D112D">
            <w:pPr>
              <w:overflowPunct w:val="0"/>
              <w:autoSpaceDE w:val="0"/>
              <w:autoSpaceDN w:val="0"/>
              <w:adjustRightInd w:val="0"/>
              <w:rPr>
                <w:sz w:val="20"/>
                <w:szCs w:val="22"/>
              </w:rPr>
            </w:pPr>
            <w:r w:rsidRPr="00B02036">
              <w:rPr>
                <w:sz w:val="20"/>
                <w:szCs w:val="22"/>
              </w:rPr>
              <w:t>Elbirtoklás költségei</w:t>
            </w:r>
          </w:p>
        </w:tc>
        <w:tc>
          <w:tcPr>
            <w:tcW w:w="1414" w:type="dxa"/>
          </w:tcPr>
          <w:p w:rsidR="007D112D" w:rsidRPr="00303D11" w:rsidRDefault="007D112D" w:rsidP="007D112D">
            <w:pPr>
              <w:overflowPunct w:val="0"/>
              <w:autoSpaceDE w:val="0"/>
              <w:autoSpaceDN w:val="0"/>
              <w:adjustRightInd w:val="0"/>
              <w:jc w:val="right"/>
              <w:rPr>
                <w:sz w:val="20"/>
                <w:szCs w:val="22"/>
              </w:rPr>
            </w:pPr>
          </w:p>
        </w:tc>
        <w:tc>
          <w:tcPr>
            <w:tcW w:w="1595" w:type="dxa"/>
            <w:gridSpan w:val="3"/>
          </w:tcPr>
          <w:p w:rsidR="007D112D" w:rsidRPr="00303D11" w:rsidRDefault="007D112D" w:rsidP="007D112D">
            <w:pPr>
              <w:overflowPunct w:val="0"/>
              <w:autoSpaceDE w:val="0"/>
              <w:autoSpaceDN w:val="0"/>
              <w:adjustRightInd w:val="0"/>
              <w:jc w:val="right"/>
              <w:rPr>
                <w:sz w:val="20"/>
                <w:szCs w:val="22"/>
              </w:rPr>
            </w:pPr>
          </w:p>
        </w:tc>
        <w:tc>
          <w:tcPr>
            <w:tcW w:w="1595" w:type="dxa"/>
          </w:tcPr>
          <w:p w:rsidR="007D112D" w:rsidRPr="00303D11" w:rsidRDefault="007D112D" w:rsidP="007D112D">
            <w:pPr>
              <w:overflowPunct w:val="0"/>
              <w:autoSpaceDE w:val="0"/>
              <w:autoSpaceDN w:val="0"/>
              <w:adjustRightInd w:val="0"/>
              <w:jc w:val="right"/>
              <w:rPr>
                <w:sz w:val="20"/>
                <w:szCs w:val="22"/>
              </w:rPr>
            </w:pPr>
            <w:r w:rsidRPr="00B02036">
              <w:rPr>
                <w:sz w:val="20"/>
                <w:szCs w:val="22"/>
              </w:rPr>
              <w:t>62.000</w:t>
            </w:r>
          </w:p>
        </w:tc>
      </w:tr>
      <w:tr w:rsidR="007D112D" w:rsidRPr="008F56BF" w:rsidTr="007D112D">
        <w:trPr>
          <w:trHeight w:val="162"/>
        </w:trPr>
        <w:tc>
          <w:tcPr>
            <w:tcW w:w="4608" w:type="dxa"/>
          </w:tcPr>
          <w:p w:rsidR="007D112D" w:rsidRPr="00303D11" w:rsidRDefault="007D112D" w:rsidP="007D112D">
            <w:pPr>
              <w:overflowPunct w:val="0"/>
              <w:autoSpaceDE w:val="0"/>
              <w:autoSpaceDN w:val="0"/>
              <w:adjustRightInd w:val="0"/>
              <w:rPr>
                <w:sz w:val="20"/>
                <w:szCs w:val="22"/>
              </w:rPr>
            </w:pPr>
            <w:r w:rsidRPr="00B02036">
              <w:rPr>
                <w:sz w:val="20"/>
                <w:szCs w:val="22"/>
              </w:rPr>
              <w:t>Egészségház felújítás</w:t>
            </w:r>
          </w:p>
        </w:tc>
        <w:tc>
          <w:tcPr>
            <w:tcW w:w="1414" w:type="dxa"/>
          </w:tcPr>
          <w:p w:rsidR="007D112D" w:rsidRPr="00303D11" w:rsidRDefault="007D112D" w:rsidP="007D112D">
            <w:pPr>
              <w:overflowPunct w:val="0"/>
              <w:autoSpaceDE w:val="0"/>
              <w:autoSpaceDN w:val="0"/>
              <w:adjustRightInd w:val="0"/>
              <w:jc w:val="right"/>
              <w:rPr>
                <w:sz w:val="20"/>
                <w:szCs w:val="22"/>
              </w:rPr>
            </w:pPr>
          </w:p>
        </w:tc>
        <w:tc>
          <w:tcPr>
            <w:tcW w:w="1595" w:type="dxa"/>
            <w:gridSpan w:val="3"/>
          </w:tcPr>
          <w:p w:rsidR="007D112D" w:rsidRPr="00303D11" w:rsidRDefault="007D112D" w:rsidP="007D112D">
            <w:pPr>
              <w:overflowPunct w:val="0"/>
              <w:autoSpaceDE w:val="0"/>
              <w:autoSpaceDN w:val="0"/>
              <w:adjustRightInd w:val="0"/>
              <w:jc w:val="right"/>
              <w:rPr>
                <w:sz w:val="20"/>
                <w:szCs w:val="22"/>
              </w:rPr>
            </w:pPr>
          </w:p>
        </w:tc>
        <w:tc>
          <w:tcPr>
            <w:tcW w:w="1595" w:type="dxa"/>
          </w:tcPr>
          <w:p w:rsidR="007D112D" w:rsidRPr="00303D11" w:rsidRDefault="007D112D" w:rsidP="007D112D">
            <w:pPr>
              <w:overflowPunct w:val="0"/>
              <w:autoSpaceDE w:val="0"/>
              <w:autoSpaceDN w:val="0"/>
              <w:adjustRightInd w:val="0"/>
              <w:jc w:val="right"/>
              <w:rPr>
                <w:sz w:val="20"/>
                <w:szCs w:val="22"/>
              </w:rPr>
            </w:pPr>
            <w:r w:rsidRPr="00B02036">
              <w:rPr>
                <w:sz w:val="20"/>
                <w:szCs w:val="22"/>
              </w:rPr>
              <w:t>16.600</w:t>
            </w:r>
          </w:p>
        </w:tc>
      </w:tr>
      <w:tr w:rsidR="007D112D" w:rsidRPr="008F56BF" w:rsidTr="007D112D">
        <w:trPr>
          <w:trHeight w:val="162"/>
        </w:trPr>
        <w:tc>
          <w:tcPr>
            <w:tcW w:w="4608" w:type="dxa"/>
          </w:tcPr>
          <w:p w:rsidR="007D112D" w:rsidRPr="00B02036" w:rsidRDefault="007D112D" w:rsidP="007D112D">
            <w:pPr>
              <w:overflowPunct w:val="0"/>
              <w:autoSpaceDE w:val="0"/>
              <w:autoSpaceDN w:val="0"/>
              <w:adjustRightInd w:val="0"/>
              <w:rPr>
                <w:sz w:val="20"/>
                <w:szCs w:val="22"/>
              </w:rPr>
            </w:pPr>
            <w:proofErr w:type="spellStart"/>
            <w:r w:rsidRPr="00B02036">
              <w:rPr>
                <w:sz w:val="20"/>
                <w:szCs w:val="22"/>
              </w:rPr>
              <w:t>Szoc</w:t>
            </w:r>
            <w:proofErr w:type="spellEnd"/>
            <w:r w:rsidRPr="00B02036">
              <w:rPr>
                <w:sz w:val="20"/>
                <w:szCs w:val="22"/>
              </w:rPr>
              <w:t>. alapszolgáltatást nyújtó épület kialakítása</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B02036" w:rsidRDefault="007D112D" w:rsidP="007D112D">
            <w:pPr>
              <w:overflowPunct w:val="0"/>
              <w:autoSpaceDE w:val="0"/>
              <w:autoSpaceDN w:val="0"/>
              <w:adjustRightInd w:val="0"/>
              <w:jc w:val="right"/>
              <w:rPr>
                <w:sz w:val="20"/>
                <w:szCs w:val="22"/>
              </w:rPr>
            </w:pPr>
          </w:p>
        </w:tc>
        <w:tc>
          <w:tcPr>
            <w:tcW w:w="1595" w:type="dxa"/>
          </w:tcPr>
          <w:p w:rsidR="007D112D" w:rsidRPr="00B02036" w:rsidRDefault="007D112D" w:rsidP="007D112D">
            <w:pPr>
              <w:overflowPunct w:val="0"/>
              <w:autoSpaceDE w:val="0"/>
              <w:autoSpaceDN w:val="0"/>
              <w:adjustRightInd w:val="0"/>
              <w:jc w:val="right"/>
              <w:rPr>
                <w:sz w:val="20"/>
                <w:szCs w:val="22"/>
              </w:rPr>
            </w:pPr>
            <w:r w:rsidRPr="00B02036">
              <w:rPr>
                <w:sz w:val="20"/>
                <w:szCs w:val="22"/>
              </w:rPr>
              <w:t>414.961</w:t>
            </w:r>
          </w:p>
        </w:tc>
      </w:tr>
      <w:tr w:rsidR="007D112D" w:rsidRPr="008F56BF" w:rsidTr="007D112D">
        <w:trPr>
          <w:trHeight w:val="162"/>
        </w:trPr>
        <w:tc>
          <w:tcPr>
            <w:tcW w:w="4608" w:type="dxa"/>
          </w:tcPr>
          <w:p w:rsidR="007D112D" w:rsidRPr="00B02036" w:rsidRDefault="007D112D" w:rsidP="007D112D">
            <w:pPr>
              <w:overflowPunct w:val="0"/>
              <w:autoSpaceDE w:val="0"/>
              <w:autoSpaceDN w:val="0"/>
              <w:adjustRightInd w:val="0"/>
              <w:rPr>
                <w:sz w:val="20"/>
                <w:szCs w:val="22"/>
              </w:rPr>
            </w:pPr>
            <w:r w:rsidRPr="00B02036">
              <w:rPr>
                <w:i/>
                <w:sz w:val="20"/>
                <w:szCs w:val="22"/>
              </w:rPr>
              <w:t>A/II/4 Beruházások, felújítások</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B02036" w:rsidRDefault="007D112D" w:rsidP="007D112D">
            <w:pPr>
              <w:overflowPunct w:val="0"/>
              <w:autoSpaceDE w:val="0"/>
              <w:autoSpaceDN w:val="0"/>
              <w:adjustRightInd w:val="0"/>
              <w:jc w:val="right"/>
              <w:rPr>
                <w:sz w:val="20"/>
                <w:szCs w:val="22"/>
              </w:rPr>
            </w:pPr>
          </w:p>
        </w:tc>
        <w:tc>
          <w:tcPr>
            <w:tcW w:w="1595" w:type="dxa"/>
          </w:tcPr>
          <w:p w:rsidR="007D112D" w:rsidRPr="00B02036" w:rsidRDefault="007D112D" w:rsidP="007D112D">
            <w:pPr>
              <w:overflowPunct w:val="0"/>
              <w:autoSpaceDE w:val="0"/>
              <w:autoSpaceDN w:val="0"/>
              <w:adjustRightInd w:val="0"/>
              <w:jc w:val="right"/>
              <w:rPr>
                <w:sz w:val="20"/>
                <w:szCs w:val="22"/>
              </w:rPr>
            </w:pPr>
            <w:r w:rsidRPr="00B02036">
              <w:rPr>
                <w:b/>
                <w:i/>
                <w:sz w:val="20"/>
                <w:szCs w:val="22"/>
              </w:rPr>
              <w:t>15.626.043</w:t>
            </w:r>
          </w:p>
        </w:tc>
      </w:tr>
      <w:tr w:rsidR="007D112D" w:rsidRPr="008F56BF" w:rsidTr="007D112D">
        <w:trPr>
          <w:trHeight w:val="162"/>
        </w:trPr>
        <w:tc>
          <w:tcPr>
            <w:tcW w:w="4608" w:type="dxa"/>
          </w:tcPr>
          <w:p w:rsidR="007D112D" w:rsidRPr="00B02036" w:rsidRDefault="007D112D" w:rsidP="007D112D">
            <w:pPr>
              <w:overflowPunct w:val="0"/>
              <w:autoSpaceDE w:val="0"/>
              <w:autoSpaceDN w:val="0"/>
              <w:adjustRightInd w:val="0"/>
              <w:rPr>
                <w:sz w:val="20"/>
                <w:szCs w:val="22"/>
              </w:rPr>
            </w:pPr>
            <w:r w:rsidRPr="00D31484">
              <w:rPr>
                <w:b/>
                <w:sz w:val="20"/>
                <w:szCs w:val="22"/>
              </w:rPr>
              <w:t>A/II Tárgyi eszközök</w:t>
            </w:r>
          </w:p>
        </w:tc>
        <w:tc>
          <w:tcPr>
            <w:tcW w:w="1414" w:type="dxa"/>
          </w:tcPr>
          <w:p w:rsidR="007D112D" w:rsidRPr="00B02036" w:rsidRDefault="007D112D" w:rsidP="007D112D">
            <w:pPr>
              <w:overflowPunct w:val="0"/>
              <w:autoSpaceDE w:val="0"/>
              <w:autoSpaceDN w:val="0"/>
              <w:adjustRightInd w:val="0"/>
              <w:jc w:val="right"/>
              <w:rPr>
                <w:sz w:val="20"/>
                <w:szCs w:val="22"/>
              </w:rPr>
            </w:pPr>
            <w:r>
              <w:rPr>
                <w:b/>
                <w:sz w:val="20"/>
                <w:szCs w:val="22"/>
              </w:rPr>
              <w:t>203.466.079</w:t>
            </w:r>
          </w:p>
        </w:tc>
        <w:tc>
          <w:tcPr>
            <w:tcW w:w="1595" w:type="dxa"/>
            <w:gridSpan w:val="3"/>
          </w:tcPr>
          <w:p w:rsidR="007D112D" w:rsidRPr="00B02036" w:rsidRDefault="007D112D" w:rsidP="007D112D">
            <w:pPr>
              <w:overflowPunct w:val="0"/>
              <w:autoSpaceDE w:val="0"/>
              <w:autoSpaceDN w:val="0"/>
              <w:adjustRightInd w:val="0"/>
              <w:jc w:val="right"/>
              <w:rPr>
                <w:sz w:val="20"/>
                <w:szCs w:val="22"/>
              </w:rPr>
            </w:pPr>
            <w:r>
              <w:rPr>
                <w:b/>
                <w:sz w:val="20"/>
                <w:szCs w:val="22"/>
              </w:rPr>
              <w:t>597.699.419</w:t>
            </w:r>
          </w:p>
        </w:tc>
        <w:tc>
          <w:tcPr>
            <w:tcW w:w="1595" w:type="dxa"/>
          </w:tcPr>
          <w:p w:rsidR="007D112D" w:rsidRPr="00B02036" w:rsidRDefault="007D112D" w:rsidP="007D112D">
            <w:pPr>
              <w:overflowPunct w:val="0"/>
              <w:autoSpaceDE w:val="0"/>
              <w:autoSpaceDN w:val="0"/>
              <w:adjustRightInd w:val="0"/>
              <w:jc w:val="right"/>
              <w:rPr>
                <w:sz w:val="20"/>
                <w:szCs w:val="22"/>
              </w:rPr>
            </w:pPr>
            <w:r>
              <w:rPr>
                <w:b/>
                <w:sz w:val="20"/>
                <w:szCs w:val="22"/>
              </w:rPr>
              <w:t>112.890.883</w:t>
            </w:r>
          </w:p>
        </w:tc>
      </w:tr>
      <w:tr w:rsidR="007D112D" w:rsidRPr="008F56BF" w:rsidTr="007D112D">
        <w:trPr>
          <w:trHeight w:val="162"/>
        </w:trPr>
        <w:tc>
          <w:tcPr>
            <w:tcW w:w="4608" w:type="dxa"/>
          </w:tcPr>
          <w:p w:rsidR="007D112D" w:rsidRPr="00B02036" w:rsidRDefault="007D112D" w:rsidP="007D112D">
            <w:pPr>
              <w:overflowPunct w:val="0"/>
              <w:autoSpaceDE w:val="0"/>
              <w:autoSpaceDN w:val="0"/>
              <w:adjustRightInd w:val="0"/>
              <w:rPr>
                <w:sz w:val="20"/>
                <w:szCs w:val="22"/>
              </w:rPr>
            </w:pPr>
            <w:r w:rsidRPr="00894DA0">
              <w:rPr>
                <w:sz w:val="20"/>
                <w:szCs w:val="22"/>
              </w:rPr>
              <w:t>Kőrösvíz Kft. üzletrész</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B02036" w:rsidRDefault="007D112D" w:rsidP="007D112D">
            <w:pPr>
              <w:overflowPunct w:val="0"/>
              <w:autoSpaceDE w:val="0"/>
              <w:autoSpaceDN w:val="0"/>
              <w:adjustRightInd w:val="0"/>
              <w:jc w:val="right"/>
              <w:rPr>
                <w:sz w:val="20"/>
                <w:szCs w:val="22"/>
              </w:rPr>
            </w:pPr>
          </w:p>
        </w:tc>
        <w:tc>
          <w:tcPr>
            <w:tcW w:w="1595" w:type="dxa"/>
          </w:tcPr>
          <w:p w:rsidR="007D112D" w:rsidRPr="00B02036" w:rsidRDefault="007D112D" w:rsidP="007D112D">
            <w:pPr>
              <w:overflowPunct w:val="0"/>
              <w:autoSpaceDE w:val="0"/>
              <w:autoSpaceDN w:val="0"/>
              <w:adjustRightInd w:val="0"/>
              <w:jc w:val="right"/>
              <w:rPr>
                <w:sz w:val="20"/>
                <w:szCs w:val="22"/>
              </w:rPr>
            </w:pPr>
            <w:r w:rsidRPr="00894DA0">
              <w:rPr>
                <w:sz w:val="20"/>
                <w:szCs w:val="22"/>
              </w:rPr>
              <w:t>900.000</w:t>
            </w:r>
          </w:p>
        </w:tc>
      </w:tr>
      <w:tr w:rsidR="007D112D" w:rsidRPr="008F56BF" w:rsidTr="007D112D">
        <w:trPr>
          <w:trHeight w:val="162"/>
        </w:trPr>
        <w:tc>
          <w:tcPr>
            <w:tcW w:w="4608" w:type="dxa"/>
          </w:tcPr>
          <w:p w:rsidR="007D112D" w:rsidRPr="00D31484" w:rsidRDefault="007D112D" w:rsidP="007D112D">
            <w:pPr>
              <w:overflowPunct w:val="0"/>
              <w:autoSpaceDE w:val="0"/>
              <w:autoSpaceDN w:val="0"/>
              <w:adjustRightInd w:val="0"/>
              <w:rPr>
                <w:sz w:val="20"/>
                <w:szCs w:val="22"/>
              </w:rPr>
            </w:pPr>
            <w:r w:rsidRPr="00894DA0">
              <w:rPr>
                <w:sz w:val="20"/>
                <w:szCs w:val="22"/>
              </w:rPr>
              <w:t>Izsák-</w:t>
            </w:r>
            <w:proofErr w:type="spellStart"/>
            <w:r w:rsidRPr="00894DA0">
              <w:rPr>
                <w:sz w:val="20"/>
                <w:szCs w:val="22"/>
              </w:rPr>
              <w:t>Kom</w:t>
            </w:r>
            <w:proofErr w:type="spellEnd"/>
            <w:r w:rsidRPr="00894DA0">
              <w:rPr>
                <w:sz w:val="20"/>
                <w:szCs w:val="22"/>
              </w:rPr>
              <w:t xml:space="preserve"> Kft. törzsbetét</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894DA0">
              <w:rPr>
                <w:sz w:val="20"/>
                <w:szCs w:val="22"/>
              </w:rPr>
              <w:t>100.000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94DA0">
              <w:rPr>
                <w:sz w:val="20"/>
                <w:szCs w:val="22"/>
              </w:rPr>
              <w:t>Üde-Kunság Vidékfejlesztési Nonprofit Kft. törzsbetét</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894DA0">
              <w:rPr>
                <w:sz w:val="20"/>
                <w:szCs w:val="22"/>
              </w:rPr>
              <w:t>14.000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94DA0">
              <w:rPr>
                <w:sz w:val="20"/>
                <w:szCs w:val="22"/>
              </w:rPr>
              <w:t>Bácsvíz</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894DA0">
              <w:rPr>
                <w:sz w:val="20"/>
                <w:szCs w:val="22"/>
              </w:rPr>
              <w:t>100.000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94DA0">
              <w:rPr>
                <w:i/>
                <w:sz w:val="20"/>
                <w:szCs w:val="22"/>
              </w:rPr>
              <w:t>A/III/1 Tartós részesedések</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894DA0">
              <w:rPr>
                <w:i/>
                <w:sz w:val="20"/>
                <w:szCs w:val="22"/>
              </w:rPr>
              <w:t>1.114.000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94DA0">
              <w:rPr>
                <w:b/>
                <w:sz w:val="20"/>
                <w:szCs w:val="22"/>
              </w:rPr>
              <w:t>A/III Befektetett pénzügyi eszközök</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sidRPr="00894DA0">
              <w:rPr>
                <w:b/>
                <w:sz w:val="20"/>
                <w:szCs w:val="22"/>
              </w:rPr>
              <w:t>1.114.000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0E3A26">
              <w:rPr>
                <w:sz w:val="20"/>
                <w:szCs w:val="22"/>
              </w:rPr>
              <w:t>Ivóvízközmű - ingatlan értéke</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0E3A26">
              <w:rPr>
                <w:sz w:val="20"/>
                <w:szCs w:val="22"/>
              </w:rPr>
              <w:t xml:space="preserve">                      - gép, berendezés értéke </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7B4A5C">
              <w:rPr>
                <w:b/>
                <w:sz w:val="20"/>
                <w:szCs w:val="22"/>
              </w:rPr>
              <w:t xml:space="preserve">A/4/ Koncesszióba, vagyonkezelésbe adott </w:t>
            </w:r>
            <w:proofErr w:type="spellStart"/>
            <w:r w:rsidRPr="007B4A5C">
              <w:rPr>
                <w:b/>
                <w:sz w:val="20"/>
                <w:szCs w:val="22"/>
              </w:rPr>
              <w:t>eszk</w:t>
            </w:r>
            <w:proofErr w:type="spellEnd"/>
            <w:r w:rsidRPr="007B4A5C">
              <w:rPr>
                <w:b/>
                <w:sz w:val="20"/>
                <w:szCs w:val="22"/>
              </w:rPr>
              <w:t>.</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b/>
                <w:sz w:val="20"/>
                <w:szCs w:val="22"/>
              </w:rPr>
              <w:t>A/ N</w:t>
            </w:r>
            <w:r>
              <w:rPr>
                <w:b/>
                <w:sz w:val="20"/>
                <w:szCs w:val="22"/>
              </w:rPr>
              <w:t>EMZETI VAGYONBA TARTOZÓ BEFEKTE</w:t>
            </w:r>
            <w:r w:rsidRPr="008F56BF">
              <w:rPr>
                <w:b/>
                <w:sz w:val="20"/>
                <w:szCs w:val="22"/>
              </w:rPr>
              <w:t>TETT ESZKÖZÖK</w:t>
            </w:r>
          </w:p>
        </w:tc>
        <w:tc>
          <w:tcPr>
            <w:tcW w:w="1414" w:type="dxa"/>
          </w:tcPr>
          <w:p w:rsidR="007D112D" w:rsidRPr="00B02036" w:rsidRDefault="007D112D" w:rsidP="007D112D">
            <w:pPr>
              <w:overflowPunct w:val="0"/>
              <w:autoSpaceDE w:val="0"/>
              <w:autoSpaceDN w:val="0"/>
              <w:adjustRightInd w:val="0"/>
              <w:jc w:val="right"/>
              <w:rPr>
                <w:b/>
                <w:sz w:val="20"/>
                <w:szCs w:val="22"/>
              </w:rPr>
            </w:pPr>
          </w:p>
          <w:p w:rsidR="007D112D" w:rsidRPr="00B02036" w:rsidRDefault="007D112D" w:rsidP="007D112D">
            <w:pPr>
              <w:overflowPunct w:val="0"/>
              <w:autoSpaceDE w:val="0"/>
              <w:autoSpaceDN w:val="0"/>
              <w:adjustRightInd w:val="0"/>
              <w:jc w:val="right"/>
              <w:rPr>
                <w:sz w:val="20"/>
                <w:szCs w:val="22"/>
              </w:rPr>
            </w:pPr>
            <w:r>
              <w:rPr>
                <w:b/>
                <w:sz w:val="20"/>
                <w:szCs w:val="22"/>
              </w:rPr>
              <w:t>203.466.079</w:t>
            </w:r>
          </w:p>
        </w:tc>
        <w:tc>
          <w:tcPr>
            <w:tcW w:w="1595" w:type="dxa"/>
            <w:gridSpan w:val="3"/>
          </w:tcPr>
          <w:p w:rsidR="007D112D" w:rsidRPr="00BD1244" w:rsidRDefault="007D112D" w:rsidP="007D112D">
            <w:pPr>
              <w:overflowPunct w:val="0"/>
              <w:autoSpaceDE w:val="0"/>
              <w:autoSpaceDN w:val="0"/>
              <w:adjustRightInd w:val="0"/>
              <w:jc w:val="right"/>
              <w:rPr>
                <w:b/>
                <w:color w:val="FF0000"/>
                <w:sz w:val="20"/>
                <w:szCs w:val="22"/>
              </w:rPr>
            </w:pPr>
          </w:p>
          <w:p w:rsidR="007D112D" w:rsidRPr="00CE5CBA" w:rsidRDefault="007D112D" w:rsidP="007D112D">
            <w:pPr>
              <w:overflowPunct w:val="0"/>
              <w:autoSpaceDE w:val="0"/>
              <w:autoSpaceDN w:val="0"/>
              <w:adjustRightInd w:val="0"/>
              <w:jc w:val="right"/>
              <w:rPr>
                <w:color w:val="FF0000"/>
                <w:sz w:val="20"/>
                <w:szCs w:val="22"/>
              </w:rPr>
            </w:pPr>
            <w:r w:rsidRPr="008A104B">
              <w:rPr>
                <w:b/>
                <w:sz w:val="20"/>
                <w:szCs w:val="22"/>
              </w:rPr>
              <w:t>59</w:t>
            </w:r>
            <w:r>
              <w:rPr>
                <w:b/>
                <w:sz w:val="20"/>
                <w:szCs w:val="22"/>
              </w:rPr>
              <w:t>7.699.419</w:t>
            </w:r>
          </w:p>
        </w:tc>
        <w:tc>
          <w:tcPr>
            <w:tcW w:w="1595" w:type="dxa"/>
          </w:tcPr>
          <w:p w:rsidR="007D112D" w:rsidRPr="008F56BF" w:rsidRDefault="007D112D" w:rsidP="007D112D">
            <w:pPr>
              <w:overflowPunct w:val="0"/>
              <w:autoSpaceDE w:val="0"/>
              <w:autoSpaceDN w:val="0"/>
              <w:adjustRightInd w:val="0"/>
              <w:jc w:val="right"/>
              <w:rPr>
                <w:b/>
                <w:sz w:val="20"/>
                <w:szCs w:val="22"/>
              </w:rPr>
            </w:pPr>
          </w:p>
          <w:p w:rsidR="007D112D" w:rsidRPr="00F44AD4" w:rsidRDefault="007D112D" w:rsidP="007D112D">
            <w:pPr>
              <w:overflowPunct w:val="0"/>
              <w:autoSpaceDE w:val="0"/>
              <w:autoSpaceDN w:val="0"/>
              <w:adjustRightInd w:val="0"/>
              <w:jc w:val="right"/>
              <w:rPr>
                <w:sz w:val="20"/>
                <w:szCs w:val="22"/>
              </w:rPr>
            </w:pPr>
            <w:r>
              <w:rPr>
                <w:b/>
                <w:sz w:val="20"/>
                <w:szCs w:val="22"/>
              </w:rPr>
              <w:t>114.858.179</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sz w:val="20"/>
                <w:szCs w:val="22"/>
              </w:rPr>
              <w:t>Kamatozó kincstárjegy</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40.000.000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i/>
                <w:sz w:val="20"/>
                <w:szCs w:val="22"/>
              </w:rPr>
              <w:t>B/II/2 Forgatási célú hitelviszonyt megtestesítő értékpapírok</w:t>
            </w:r>
          </w:p>
        </w:tc>
        <w:tc>
          <w:tcPr>
            <w:tcW w:w="1414" w:type="dxa"/>
          </w:tcPr>
          <w:p w:rsidR="007D112D" w:rsidRPr="00B02036" w:rsidRDefault="007D112D" w:rsidP="007D112D">
            <w:pPr>
              <w:overflowPunct w:val="0"/>
              <w:autoSpaceDE w:val="0"/>
              <w:autoSpaceDN w:val="0"/>
              <w:adjustRightInd w:val="0"/>
              <w:jc w:val="right"/>
              <w:rPr>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8F56BF" w:rsidRDefault="007D112D" w:rsidP="007D112D">
            <w:pPr>
              <w:overflowPunct w:val="0"/>
              <w:autoSpaceDE w:val="0"/>
              <w:autoSpaceDN w:val="0"/>
              <w:adjustRightInd w:val="0"/>
              <w:jc w:val="right"/>
              <w:rPr>
                <w:i/>
                <w:sz w:val="20"/>
                <w:szCs w:val="22"/>
              </w:rPr>
            </w:pPr>
          </w:p>
          <w:p w:rsidR="007D112D" w:rsidRPr="00F44AD4" w:rsidRDefault="007D112D" w:rsidP="007D112D">
            <w:pPr>
              <w:overflowPunct w:val="0"/>
              <w:autoSpaceDE w:val="0"/>
              <w:autoSpaceDN w:val="0"/>
              <w:adjustRightInd w:val="0"/>
              <w:jc w:val="right"/>
              <w:rPr>
                <w:sz w:val="20"/>
                <w:szCs w:val="22"/>
              </w:rPr>
            </w:pPr>
            <w:r>
              <w:rPr>
                <w:i/>
                <w:sz w:val="20"/>
                <w:szCs w:val="22"/>
              </w:rPr>
              <w:t>40.000.000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b/>
                <w:sz w:val="20"/>
                <w:szCs w:val="22"/>
              </w:rPr>
              <w:t>B/II Értékpapírok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b/>
                <w:sz w:val="20"/>
                <w:szCs w:val="22"/>
              </w:rPr>
              <w:t>40.000.000</w:t>
            </w:r>
          </w:p>
        </w:tc>
      </w:tr>
      <w:tr w:rsidR="007D112D" w:rsidRPr="00F44AD4" w:rsidTr="007D112D">
        <w:trPr>
          <w:trHeight w:val="162"/>
        </w:trPr>
        <w:tc>
          <w:tcPr>
            <w:tcW w:w="4608" w:type="dxa"/>
          </w:tcPr>
          <w:p w:rsidR="007D112D" w:rsidRPr="008F56BF" w:rsidRDefault="007D112D" w:rsidP="007D112D">
            <w:pPr>
              <w:overflowPunct w:val="0"/>
              <w:autoSpaceDE w:val="0"/>
              <w:autoSpaceDN w:val="0"/>
              <w:adjustRightInd w:val="0"/>
              <w:rPr>
                <w:sz w:val="20"/>
                <w:szCs w:val="22"/>
              </w:rPr>
            </w:pPr>
            <w:r w:rsidRPr="008F56BF">
              <w:rPr>
                <w:sz w:val="20"/>
                <w:szCs w:val="22"/>
              </w:rPr>
              <w:t>Pénztárak</w:t>
            </w:r>
          </w:p>
          <w:p w:rsidR="007D112D" w:rsidRPr="00F44AD4" w:rsidRDefault="007D112D" w:rsidP="007D112D">
            <w:pPr>
              <w:overflowPunct w:val="0"/>
              <w:autoSpaceDE w:val="0"/>
              <w:autoSpaceDN w:val="0"/>
              <w:adjustRightInd w:val="0"/>
              <w:rPr>
                <w:sz w:val="20"/>
                <w:szCs w:val="22"/>
              </w:rPr>
            </w:pPr>
            <w:r w:rsidRPr="008F56BF">
              <w:rPr>
                <w:sz w:val="20"/>
                <w:szCs w:val="22"/>
              </w:rPr>
              <w:t xml:space="preserve">Önkormányzat </w:t>
            </w:r>
            <w:r>
              <w:rPr>
                <w:sz w:val="20"/>
                <w:szCs w:val="22"/>
              </w:rPr>
              <w:t>134.325</w:t>
            </w:r>
            <w:r w:rsidRPr="008F56BF">
              <w:rPr>
                <w:sz w:val="20"/>
                <w:szCs w:val="22"/>
              </w:rPr>
              <w:t xml:space="preserve">, Hivatal </w:t>
            </w:r>
            <w:r>
              <w:rPr>
                <w:sz w:val="20"/>
                <w:szCs w:val="22"/>
              </w:rPr>
              <w:t>61.315, Óvoda 11.610</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8F56BF" w:rsidRDefault="007D112D" w:rsidP="007D112D">
            <w:pPr>
              <w:overflowPunct w:val="0"/>
              <w:autoSpaceDE w:val="0"/>
              <w:autoSpaceDN w:val="0"/>
              <w:adjustRightInd w:val="0"/>
              <w:jc w:val="right"/>
              <w:rPr>
                <w:sz w:val="20"/>
                <w:szCs w:val="22"/>
              </w:rPr>
            </w:pPr>
          </w:p>
          <w:p w:rsidR="007D112D" w:rsidRPr="00F44AD4" w:rsidRDefault="007D112D" w:rsidP="007D112D">
            <w:pPr>
              <w:overflowPunct w:val="0"/>
              <w:autoSpaceDE w:val="0"/>
              <w:autoSpaceDN w:val="0"/>
              <w:adjustRightInd w:val="0"/>
              <w:jc w:val="right"/>
              <w:rPr>
                <w:sz w:val="20"/>
                <w:szCs w:val="22"/>
              </w:rPr>
            </w:pPr>
            <w:r>
              <w:rPr>
                <w:sz w:val="20"/>
                <w:szCs w:val="22"/>
              </w:rPr>
              <w:t>207.250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i/>
                <w:sz w:val="20"/>
                <w:szCs w:val="22"/>
              </w:rPr>
              <w:t>C/II Pénztárak, csekkek, betétkönyvek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i/>
                <w:sz w:val="20"/>
                <w:szCs w:val="22"/>
              </w:rPr>
              <w:t>207.250</w:t>
            </w:r>
          </w:p>
        </w:tc>
      </w:tr>
      <w:tr w:rsidR="007D112D" w:rsidRPr="008F56BF" w:rsidTr="007D112D">
        <w:trPr>
          <w:trHeight w:val="162"/>
        </w:trPr>
        <w:tc>
          <w:tcPr>
            <w:tcW w:w="4608" w:type="dxa"/>
          </w:tcPr>
          <w:p w:rsidR="007D112D" w:rsidRPr="008F56BF" w:rsidRDefault="007D112D" w:rsidP="007D112D">
            <w:pPr>
              <w:overflowPunct w:val="0"/>
              <w:autoSpaceDE w:val="0"/>
              <w:autoSpaceDN w:val="0"/>
              <w:adjustRightInd w:val="0"/>
              <w:rPr>
                <w:sz w:val="20"/>
                <w:szCs w:val="22"/>
              </w:rPr>
            </w:pPr>
            <w:r w:rsidRPr="008F56BF">
              <w:rPr>
                <w:sz w:val="20"/>
                <w:szCs w:val="22"/>
              </w:rPr>
              <w:t>Forintszámlák</w:t>
            </w:r>
          </w:p>
          <w:p w:rsidR="007D112D" w:rsidRPr="00F44AD4" w:rsidRDefault="007D112D" w:rsidP="007D112D">
            <w:pPr>
              <w:overflowPunct w:val="0"/>
              <w:autoSpaceDE w:val="0"/>
              <w:autoSpaceDN w:val="0"/>
              <w:adjustRightInd w:val="0"/>
              <w:rPr>
                <w:sz w:val="20"/>
                <w:szCs w:val="22"/>
              </w:rPr>
            </w:pPr>
            <w:proofErr w:type="gramStart"/>
            <w:r w:rsidRPr="008F56BF">
              <w:rPr>
                <w:sz w:val="20"/>
                <w:szCs w:val="22"/>
              </w:rPr>
              <w:t xml:space="preserve">Önkormányzat  </w:t>
            </w:r>
            <w:r>
              <w:rPr>
                <w:sz w:val="20"/>
                <w:szCs w:val="22"/>
              </w:rPr>
              <w:t>60.159.472</w:t>
            </w:r>
            <w:proofErr w:type="gramEnd"/>
            <w:r w:rsidRPr="008F56BF">
              <w:rPr>
                <w:sz w:val="20"/>
                <w:szCs w:val="22"/>
              </w:rPr>
              <w:t xml:space="preserve">,Hivatal </w:t>
            </w:r>
            <w:r>
              <w:rPr>
                <w:sz w:val="20"/>
                <w:szCs w:val="22"/>
              </w:rPr>
              <w:t>6.480</w:t>
            </w:r>
            <w:r w:rsidRPr="008F56BF">
              <w:rPr>
                <w:sz w:val="20"/>
                <w:szCs w:val="22"/>
              </w:rPr>
              <w:t xml:space="preserve">, Óvoda </w:t>
            </w:r>
            <w:r>
              <w:rPr>
                <w:sz w:val="20"/>
                <w:szCs w:val="22"/>
              </w:rPr>
              <w:t>29.632</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8F56BF" w:rsidRDefault="007D112D" w:rsidP="007D112D">
            <w:pPr>
              <w:overflowPunct w:val="0"/>
              <w:autoSpaceDE w:val="0"/>
              <w:autoSpaceDN w:val="0"/>
              <w:adjustRightInd w:val="0"/>
              <w:jc w:val="right"/>
              <w:rPr>
                <w:b/>
                <w:sz w:val="20"/>
                <w:szCs w:val="22"/>
              </w:rPr>
            </w:pPr>
          </w:p>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8F56BF" w:rsidRDefault="007D112D" w:rsidP="007D112D">
            <w:pPr>
              <w:overflowPunct w:val="0"/>
              <w:autoSpaceDE w:val="0"/>
              <w:autoSpaceDN w:val="0"/>
              <w:adjustRightInd w:val="0"/>
              <w:jc w:val="right"/>
              <w:rPr>
                <w:b/>
                <w:sz w:val="20"/>
                <w:szCs w:val="22"/>
              </w:rPr>
            </w:pPr>
          </w:p>
          <w:p w:rsidR="007D112D" w:rsidRPr="008F56BF" w:rsidRDefault="007D112D" w:rsidP="007D112D">
            <w:pPr>
              <w:overflowPunct w:val="0"/>
              <w:autoSpaceDE w:val="0"/>
              <w:autoSpaceDN w:val="0"/>
              <w:adjustRightInd w:val="0"/>
              <w:jc w:val="right"/>
              <w:rPr>
                <w:b/>
                <w:sz w:val="20"/>
                <w:szCs w:val="22"/>
              </w:rPr>
            </w:pPr>
          </w:p>
          <w:p w:rsidR="007D112D" w:rsidRPr="00F44AD4" w:rsidRDefault="007D112D" w:rsidP="007D112D">
            <w:pPr>
              <w:overflowPunct w:val="0"/>
              <w:autoSpaceDE w:val="0"/>
              <w:autoSpaceDN w:val="0"/>
              <w:adjustRightInd w:val="0"/>
              <w:jc w:val="right"/>
              <w:rPr>
                <w:sz w:val="20"/>
                <w:szCs w:val="22"/>
              </w:rPr>
            </w:pPr>
            <w:r>
              <w:rPr>
                <w:sz w:val="20"/>
                <w:szCs w:val="22"/>
              </w:rPr>
              <w:t>60.195.584</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i/>
                <w:sz w:val="20"/>
                <w:szCs w:val="22"/>
              </w:rPr>
              <w:t>C/III Forintszámlák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i/>
                <w:sz w:val="20"/>
                <w:szCs w:val="22"/>
              </w:rPr>
              <w:t>60.195.584</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b/>
                <w:sz w:val="20"/>
                <w:szCs w:val="22"/>
              </w:rPr>
              <w:t>C/ Pénzeszközök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b/>
                <w:sz w:val="20"/>
                <w:szCs w:val="22"/>
              </w:rPr>
              <w:t>60.402.834</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B52515">
              <w:rPr>
                <w:sz w:val="20"/>
                <w:szCs w:val="22"/>
              </w:rPr>
              <w:t>D/I/3</w:t>
            </w:r>
            <w:r w:rsidRPr="008F56BF">
              <w:rPr>
                <w:sz w:val="20"/>
                <w:szCs w:val="22"/>
              </w:rPr>
              <w:t>Helyi adó és gépjárműadó tartozás</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11.850.557</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B52515">
              <w:rPr>
                <w:sz w:val="20"/>
                <w:szCs w:val="22"/>
              </w:rPr>
              <w:t>D/I/</w:t>
            </w:r>
            <w:r w:rsidRPr="008F56BF">
              <w:rPr>
                <w:i/>
                <w:sz w:val="20"/>
                <w:szCs w:val="22"/>
              </w:rPr>
              <w:t xml:space="preserve">4 </w:t>
            </w:r>
            <w:r>
              <w:rPr>
                <w:sz w:val="20"/>
                <w:szCs w:val="22"/>
              </w:rPr>
              <w:t xml:space="preserve">Készlet értékesítés díja </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i/>
                <w:sz w:val="20"/>
                <w:szCs w:val="22"/>
              </w:rPr>
              <w:t xml:space="preserve">D/I/7 </w:t>
            </w:r>
            <w:r w:rsidRPr="00FE12DA">
              <w:rPr>
                <w:sz w:val="20"/>
                <w:szCs w:val="22"/>
              </w:rPr>
              <w:t>Lakossági hozzájárulás útépítéshez</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245.000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i/>
                <w:sz w:val="20"/>
                <w:szCs w:val="22"/>
              </w:rPr>
              <w:t>D/I Költségvetési évben esedékes követelések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i/>
                <w:sz w:val="20"/>
                <w:szCs w:val="22"/>
              </w:rPr>
              <w:t>12.095.557</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8F56BF">
              <w:rPr>
                <w:i/>
                <w:sz w:val="20"/>
                <w:szCs w:val="22"/>
              </w:rPr>
              <w:t>D/III/1 Adott előlegek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0</w:t>
            </w:r>
          </w:p>
        </w:tc>
      </w:tr>
      <w:tr w:rsidR="007D112D" w:rsidRPr="00F44AD4"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sidRPr="00364383">
              <w:rPr>
                <w:sz w:val="20"/>
                <w:szCs w:val="22"/>
              </w:rPr>
              <w:t>D/III/4 Forgótőke elszámolása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3</w:t>
            </w:r>
            <w:r w:rsidRPr="00364383">
              <w:rPr>
                <w:sz w:val="20"/>
                <w:szCs w:val="22"/>
              </w:rPr>
              <w:t>0.000</w:t>
            </w:r>
          </w:p>
        </w:tc>
      </w:tr>
      <w:tr w:rsidR="007D112D" w:rsidRPr="00F44AD4" w:rsidTr="007D112D">
        <w:trPr>
          <w:trHeight w:val="162"/>
        </w:trPr>
        <w:tc>
          <w:tcPr>
            <w:tcW w:w="4608" w:type="dxa"/>
          </w:tcPr>
          <w:p w:rsidR="007D112D" w:rsidRPr="00B52515" w:rsidRDefault="007D112D" w:rsidP="007D112D">
            <w:pPr>
              <w:overflowPunct w:val="0"/>
              <w:autoSpaceDE w:val="0"/>
              <w:autoSpaceDN w:val="0"/>
              <w:adjustRightInd w:val="0"/>
              <w:rPr>
                <w:sz w:val="20"/>
                <w:szCs w:val="22"/>
              </w:rPr>
            </w:pPr>
            <w:r w:rsidRPr="00B52515">
              <w:rPr>
                <w:sz w:val="20"/>
                <w:szCs w:val="22"/>
              </w:rPr>
              <w:t>D/III/5 Követelés jellegű sajátos elszámolások</w:t>
            </w:r>
          </w:p>
          <w:p w:rsidR="007D112D" w:rsidRPr="00F44AD4" w:rsidRDefault="007D112D" w:rsidP="007D112D">
            <w:pPr>
              <w:overflowPunct w:val="0"/>
              <w:autoSpaceDE w:val="0"/>
              <w:autoSpaceDN w:val="0"/>
              <w:adjustRightInd w:val="0"/>
              <w:rPr>
                <w:sz w:val="20"/>
                <w:szCs w:val="22"/>
              </w:rPr>
            </w:pPr>
            <w:r w:rsidRPr="008F56BF">
              <w:rPr>
                <w:sz w:val="20"/>
                <w:szCs w:val="22"/>
              </w:rPr>
              <w:t>Vagyonkezelésbe adott eszközökkel kapcsolatos visszapótlási követelés</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8F56BF" w:rsidRDefault="007D112D" w:rsidP="007D112D">
            <w:pPr>
              <w:overflowPunct w:val="0"/>
              <w:autoSpaceDE w:val="0"/>
              <w:autoSpaceDN w:val="0"/>
              <w:adjustRightInd w:val="0"/>
              <w:jc w:val="right"/>
              <w:rPr>
                <w:i/>
                <w:sz w:val="20"/>
                <w:szCs w:val="22"/>
              </w:rPr>
            </w:pPr>
          </w:p>
          <w:p w:rsidR="007D112D" w:rsidRPr="008F56BF" w:rsidRDefault="007D112D" w:rsidP="007D112D">
            <w:pPr>
              <w:overflowPunct w:val="0"/>
              <w:autoSpaceDE w:val="0"/>
              <w:autoSpaceDN w:val="0"/>
              <w:adjustRightInd w:val="0"/>
              <w:jc w:val="right"/>
              <w:rPr>
                <w:i/>
                <w:sz w:val="20"/>
                <w:szCs w:val="22"/>
              </w:rPr>
            </w:pPr>
          </w:p>
          <w:p w:rsidR="007D112D" w:rsidRPr="00F44AD4" w:rsidRDefault="007D112D" w:rsidP="007D112D">
            <w:pPr>
              <w:overflowPunct w:val="0"/>
              <w:autoSpaceDE w:val="0"/>
              <w:autoSpaceDN w:val="0"/>
              <w:adjustRightInd w:val="0"/>
              <w:jc w:val="right"/>
              <w:rPr>
                <w:sz w:val="20"/>
                <w:szCs w:val="22"/>
              </w:rPr>
            </w:pPr>
            <w:r w:rsidRPr="00B52515">
              <w:rPr>
                <w:sz w:val="20"/>
                <w:szCs w:val="22"/>
              </w:rPr>
              <w:t>1.941.800</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D/III/7Folyósított, megelőlegezett TB és családtám. ellátás önkormányzat 30.745, hivatal 89.880 óvoda 0</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Default="007D112D" w:rsidP="007D112D">
            <w:pPr>
              <w:overflowPunct w:val="0"/>
              <w:autoSpaceDE w:val="0"/>
              <w:autoSpaceDN w:val="0"/>
              <w:adjustRightInd w:val="0"/>
              <w:jc w:val="right"/>
              <w:rPr>
                <w:sz w:val="20"/>
                <w:szCs w:val="22"/>
              </w:rPr>
            </w:pPr>
          </w:p>
          <w:p w:rsidR="007D112D" w:rsidRPr="00F44AD4" w:rsidRDefault="007D112D" w:rsidP="007D112D">
            <w:pPr>
              <w:overflowPunct w:val="0"/>
              <w:autoSpaceDE w:val="0"/>
              <w:autoSpaceDN w:val="0"/>
              <w:adjustRightInd w:val="0"/>
              <w:jc w:val="right"/>
              <w:rPr>
                <w:sz w:val="20"/>
                <w:szCs w:val="22"/>
              </w:rPr>
            </w:pPr>
            <w:r>
              <w:rPr>
                <w:sz w:val="20"/>
                <w:szCs w:val="22"/>
              </w:rPr>
              <w:t>120.625</w:t>
            </w:r>
          </w:p>
        </w:tc>
      </w:tr>
      <w:tr w:rsidR="007D112D" w:rsidRPr="008F56BF" w:rsidTr="007D112D">
        <w:trPr>
          <w:trHeight w:val="162"/>
        </w:trPr>
        <w:tc>
          <w:tcPr>
            <w:tcW w:w="4608" w:type="dxa"/>
          </w:tcPr>
          <w:p w:rsidR="007D112D" w:rsidRPr="00F44AD4" w:rsidRDefault="007D112D" w:rsidP="007D112D">
            <w:pPr>
              <w:overflowPunct w:val="0"/>
              <w:autoSpaceDE w:val="0"/>
              <w:autoSpaceDN w:val="0"/>
              <w:adjustRightInd w:val="0"/>
              <w:rPr>
                <w:sz w:val="20"/>
                <w:szCs w:val="22"/>
              </w:rPr>
            </w:pPr>
            <w:r>
              <w:rPr>
                <w:sz w:val="20"/>
                <w:szCs w:val="22"/>
              </w:rPr>
              <w:t>D/</w:t>
            </w:r>
            <w:proofErr w:type="gramStart"/>
            <w:r>
              <w:rPr>
                <w:sz w:val="20"/>
                <w:szCs w:val="22"/>
              </w:rPr>
              <w:t>III  Követelés</w:t>
            </w:r>
            <w:proofErr w:type="gramEnd"/>
            <w:r>
              <w:rPr>
                <w:sz w:val="20"/>
                <w:szCs w:val="22"/>
              </w:rPr>
              <w:t xml:space="preserve"> jellegű sajátos elszámolások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F44AD4" w:rsidRDefault="007D112D" w:rsidP="007D112D">
            <w:pPr>
              <w:overflowPunct w:val="0"/>
              <w:autoSpaceDE w:val="0"/>
              <w:autoSpaceDN w:val="0"/>
              <w:adjustRightInd w:val="0"/>
              <w:jc w:val="right"/>
              <w:rPr>
                <w:sz w:val="20"/>
                <w:szCs w:val="22"/>
              </w:rPr>
            </w:pPr>
            <w:r>
              <w:rPr>
                <w:sz w:val="20"/>
                <w:szCs w:val="22"/>
              </w:rPr>
              <w:t>2.092.425</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8F56BF">
              <w:rPr>
                <w:b/>
                <w:sz w:val="20"/>
                <w:szCs w:val="22"/>
              </w:rPr>
              <w:t>D/ Követelések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Pr>
                <w:b/>
                <w:sz w:val="20"/>
                <w:szCs w:val="22"/>
              </w:rPr>
              <w:t>14.187.982</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1C24B6">
              <w:rPr>
                <w:sz w:val="20"/>
                <w:szCs w:val="22"/>
              </w:rPr>
              <w:t>E/I Előzetesen felszámított ÁFA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Pr>
                <w:sz w:val="20"/>
                <w:szCs w:val="22"/>
              </w:rPr>
              <w:t>49.178</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1C24B6">
              <w:rPr>
                <w:sz w:val="20"/>
                <w:szCs w:val="22"/>
              </w:rPr>
              <w:t>E/II Más fizetendő ÁFA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Pr>
                <w:sz w:val="20"/>
                <w:szCs w:val="22"/>
              </w:rPr>
              <w:t>-138.228</w:t>
            </w:r>
          </w:p>
        </w:tc>
      </w:tr>
      <w:tr w:rsidR="007D112D" w:rsidRPr="008F56BF" w:rsidTr="007D112D">
        <w:trPr>
          <w:trHeight w:val="162"/>
        </w:trPr>
        <w:tc>
          <w:tcPr>
            <w:tcW w:w="4608" w:type="dxa"/>
          </w:tcPr>
          <w:p w:rsidR="007D112D" w:rsidRPr="001C24B6" w:rsidRDefault="007D112D" w:rsidP="007D112D">
            <w:pPr>
              <w:overflowPunct w:val="0"/>
              <w:autoSpaceDE w:val="0"/>
              <w:autoSpaceDN w:val="0"/>
              <w:adjustRightInd w:val="0"/>
              <w:rPr>
                <w:sz w:val="20"/>
                <w:szCs w:val="22"/>
              </w:rPr>
            </w:pPr>
            <w:r w:rsidRPr="001C24B6">
              <w:rPr>
                <w:sz w:val="20"/>
                <w:szCs w:val="22"/>
              </w:rPr>
              <w:t>E/III Egyéb sajátos eszközoldali elszámolások</w:t>
            </w:r>
          </w:p>
          <w:p w:rsidR="007D112D" w:rsidRPr="00CE5CBA" w:rsidRDefault="007D112D" w:rsidP="007D112D">
            <w:pPr>
              <w:overflowPunct w:val="0"/>
              <w:autoSpaceDE w:val="0"/>
              <w:autoSpaceDN w:val="0"/>
              <w:adjustRightInd w:val="0"/>
              <w:rPr>
                <w:color w:val="FF0000"/>
                <w:sz w:val="20"/>
                <w:szCs w:val="22"/>
              </w:rPr>
            </w:pPr>
            <w:r w:rsidRPr="001C24B6">
              <w:rPr>
                <w:sz w:val="20"/>
                <w:szCs w:val="22"/>
              </w:rPr>
              <w:t>December havi illetmények elszámolása</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1C24B6" w:rsidRDefault="007D112D" w:rsidP="007D112D">
            <w:pPr>
              <w:overflowPunct w:val="0"/>
              <w:autoSpaceDE w:val="0"/>
              <w:autoSpaceDN w:val="0"/>
              <w:adjustRightInd w:val="0"/>
              <w:jc w:val="right"/>
              <w:rPr>
                <w:sz w:val="20"/>
                <w:szCs w:val="22"/>
              </w:rPr>
            </w:pPr>
          </w:p>
          <w:p w:rsidR="007D112D" w:rsidRPr="00CE5CBA" w:rsidRDefault="007D112D" w:rsidP="007D112D">
            <w:pPr>
              <w:overflowPunct w:val="0"/>
              <w:autoSpaceDE w:val="0"/>
              <w:autoSpaceDN w:val="0"/>
              <w:adjustRightInd w:val="0"/>
              <w:jc w:val="right"/>
              <w:rPr>
                <w:color w:val="FF0000"/>
                <w:sz w:val="20"/>
                <w:szCs w:val="22"/>
              </w:rPr>
            </w:pPr>
            <w:r>
              <w:rPr>
                <w:sz w:val="20"/>
                <w:szCs w:val="22"/>
              </w:rPr>
              <w:t>0</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Pr>
                <w:b/>
                <w:sz w:val="20"/>
                <w:szCs w:val="22"/>
              </w:rPr>
              <w:t>E Egyéb sajátos elszámolások</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sidRPr="00194FAE">
              <w:rPr>
                <w:b/>
                <w:sz w:val="20"/>
                <w:szCs w:val="22"/>
              </w:rPr>
              <w:t>-89.050</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r w:rsidRPr="00FE12DA">
              <w:rPr>
                <w:b/>
                <w:sz w:val="20"/>
                <w:szCs w:val="22"/>
              </w:rPr>
              <w:t>ESZKÖZÖK ÖSSZESEN</w:t>
            </w:r>
          </w:p>
        </w:tc>
        <w:tc>
          <w:tcPr>
            <w:tcW w:w="1414" w:type="dxa"/>
          </w:tcPr>
          <w:p w:rsidR="007D112D" w:rsidRPr="00CE5CBA" w:rsidRDefault="007D112D" w:rsidP="007D112D">
            <w:pPr>
              <w:overflowPunct w:val="0"/>
              <w:autoSpaceDE w:val="0"/>
              <w:autoSpaceDN w:val="0"/>
              <w:adjustRightInd w:val="0"/>
              <w:jc w:val="right"/>
              <w:rPr>
                <w:color w:val="FF0000"/>
                <w:sz w:val="20"/>
                <w:szCs w:val="22"/>
              </w:rPr>
            </w:pPr>
            <w:r>
              <w:rPr>
                <w:b/>
                <w:sz w:val="20"/>
                <w:szCs w:val="22"/>
              </w:rPr>
              <w:t>203.466.079</w:t>
            </w: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r w:rsidRPr="003325DF">
              <w:rPr>
                <w:b/>
                <w:sz w:val="20"/>
                <w:szCs w:val="22"/>
              </w:rPr>
              <w:t>5</w:t>
            </w:r>
            <w:r>
              <w:rPr>
                <w:b/>
                <w:sz w:val="20"/>
                <w:szCs w:val="22"/>
              </w:rPr>
              <w:t>97</w:t>
            </w:r>
            <w:r w:rsidRPr="003325DF">
              <w:rPr>
                <w:b/>
                <w:sz w:val="20"/>
                <w:szCs w:val="22"/>
              </w:rPr>
              <w:t>.</w:t>
            </w:r>
            <w:r>
              <w:rPr>
                <w:b/>
                <w:sz w:val="20"/>
                <w:szCs w:val="22"/>
              </w:rPr>
              <w:t>699</w:t>
            </w:r>
            <w:r w:rsidRPr="003325DF">
              <w:rPr>
                <w:b/>
                <w:sz w:val="20"/>
                <w:szCs w:val="22"/>
              </w:rPr>
              <w:t>.</w:t>
            </w:r>
            <w:r>
              <w:rPr>
                <w:b/>
                <w:sz w:val="20"/>
                <w:szCs w:val="22"/>
              </w:rPr>
              <w:t>419</w:t>
            </w:r>
          </w:p>
        </w:tc>
        <w:tc>
          <w:tcPr>
            <w:tcW w:w="1595" w:type="dxa"/>
          </w:tcPr>
          <w:p w:rsidR="007D112D" w:rsidRPr="00CE5CBA" w:rsidRDefault="007D112D" w:rsidP="007D112D">
            <w:pPr>
              <w:overflowPunct w:val="0"/>
              <w:autoSpaceDE w:val="0"/>
              <w:autoSpaceDN w:val="0"/>
              <w:adjustRightInd w:val="0"/>
              <w:jc w:val="right"/>
              <w:rPr>
                <w:color w:val="FF0000"/>
                <w:sz w:val="20"/>
                <w:szCs w:val="22"/>
              </w:rPr>
            </w:pPr>
            <w:r w:rsidRPr="003325DF">
              <w:rPr>
                <w:b/>
                <w:sz w:val="20"/>
                <w:szCs w:val="22"/>
              </w:rPr>
              <w:t>22</w:t>
            </w:r>
            <w:r>
              <w:rPr>
                <w:b/>
                <w:sz w:val="20"/>
                <w:szCs w:val="22"/>
              </w:rPr>
              <w:t>9</w:t>
            </w:r>
            <w:r w:rsidRPr="003325DF">
              <w:rPr>
                <w:b/>
                <w:sz w:val="20"/>
                <w:szCs w:val="22"/>
              </w:rPr>
              <w:t>.</w:t>
            </w:r>
            <w:r>
              <w:rPr>
                <w:b/>
                <w:sz w:val="20"/>
                <w:szCs w:val="22"/>
              </w:rPr>
              <w:t>359</w:t>
            </w:r>
            <w:r w:rsidRPr="003325DF">
              <w:rPr>
                <w:b/>
                <w:sz w:val="20"/>
                <w:szCs w:val="22"/>
              </w:rPr>
              <w:t>.</w:t>
            </w:r>
            <w:r>
              <w:rPr>
                <w:b/>
                <w:sz w:val="20"/>
                <w:szCs w:val="22"/>
              </w:rPr>
              <w:t>945</w:t>
            </w: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p>
        </w:tc>
        <w:tc>
          <w:tcPr>
            <w:tcW w:w="1414" w:type="dxa"/>
          </w:tcPr>
          <w:p w:rsidR="007D112D" w:rsidRPr="00CE5CBA" w:rsidRDefault="007D112D" w:rsidP="007D112D">
            <w:pPr>
              <w:overflowPunct w:val="0"/>
              <w:autoSpaceDE w:val="0"/>
              <w:autoSpaceDN w:val="0"/>
              <w:adjustRightInd w:val="0"/>
              <w:jc w:val="right"/>
              <w:rPr>
                <w:color w:val="FF0000"/>
                <w:sz w:val="20"/>
                <w:szCs w:val="22"/>
              </w:rPr>
            </w:pPr>
          </w:p>
        </w:tc>
        <w:tc>
          <w:tcPr>
            <w:tcW w:w="1595" w:type="dxa"/>
            <w:gridSpan w:val="3"/>
          </w:tcPr>
          <w:p w:rsidR="007D112D" w:rsidRPr="00CE5CBA" w:rsidRDefault="007D112D" w:rsidP="007D112D">
            <w:pPr>
              <w:overflowPunct w:val="0"/>
              <w:autoSpaceDE w:val="0"/>
              <w:autoSpaceDN w:val="0"/>
              <w:adjustRightInd w:val="0"/>
              <w:jc w:val="right"/>
              <w:rPr>
                <w:color w:val="FF0000"/>
                <w:sz w:val="20"/>
                <w:szCs w:val="22"/>
              </w:rPr>
            </w:pPr>
          </w:p>
        </w:tc>
        <w:tc>
          <w:tcPr>
            <w:tcW w:w="1595" w:type="dxa"/>
          </w:tcPr>
          <w:p w:rsidR="007D112D" w:rsidRPr="00CE5CBA" w:rsidRDefault="007D112D" w:rsidP="007D112D">
            <w:pPr>
              <w:overflowPunct w:val="0"/>
              <w:autoSpaceDE w:val="0"/>
              <w:autoSpaceDN w:val="0"/>
              <w:adjustRightInd w:val="0"/>
              <w:jc w:val="right"/>
              <w:rPr>
                <w:color w:val="FF0000"/>
                <w:sz w:val="20"/>
                <w:szCs w:val="22"/>
              </w:rPr>
            </w:pPr>
          </w:p>
        </w:tc>
      </w:tr>
      <w:tr w:rsidR="007D112D" w:rsidRPr="008F56BF" w:rsidTr="007D112D">
        <w:trPr>
          <w:trHeight w:val="162"/>
        </w:trPr>
        <w:tc>
          <w:tcPr>
            <w:tcW w:w="4608" w:type="dxa"/>
          </w:tcPr>
          <w:p w:rsidR="007D112D" w:rsidRPr="00CE5CBA" w:rsidRDefault="007D112D" w:rsidP="007D112D">
            <w:pPr>
              <w:overflowPunct w:val="0"/>
              <w:autoSpaceDE w:val="0"/>
              <w:autoSpaceDN w:val="0"/>
              <w:adjustRightInd w:val="0"/>
              <w:rPr>
                <w:color w:val="FF0000"/>
                <w:sz w:val="20"/>
                <w:szCs w:val="22"/>
              </w:rPr>
            </w:pPr>
          </w:p>
        </w:tc>
        <w:tc>
          <w:tcPr>
            <w:tcW w:w="1414" w:type="dxa"/>
          </w:tcPr>
          <w:p w:rsidR="007D112D" w:rsidRPr="003325DF" w:rsidRDefault="007D112D" w:rsidP="007D112D">
            <w:pPr>
              <w:overflowPunct w:val="0"/>
              <w:autoSpaceDE w:val="0"/>
              <w:autoSpaceDN w:val="0"/>
              <w:adjustRightInd w:val="0"/>
              <w:jc w:val="right"/>
              <w:rPr>
                <w:sz w:val="20"/>
                <w:szCs w:val="22"/>
              </w:rPr>
            </w:pPr>
          </w:p>
        </w:tc>
        <w:tc>
          <w:tcPr>
            <w:tcW w:w="1595" w:type="dxa"/>
            <w:gridSpan w:val="3"/>
          </w:tcPr>
          <w:p w:rsidR="007D112D" w:rsidRPr="003325DF" w:rsidRDefault="007D112D" w:rsidP="007D112D">
            <w:pPr>
              <w:overflowPunct w:val="0"/>
              <w:autoSpaceDE w:val="0"/>
              <w:autoSpaceDN w:val="0"/>
              <w:adjustRightInd w:val="0"/>
              <w:jc w:val="right"/>
              <w:rPr>
                <w:sz w:val="20"/>
                <w:szCs w:val="22"/>
              </w:rPr>
            </w:pPr>
          </w:p>
        </w:tc>
        <w:tc>
          <w:tcPr>
            <w:tcW w:w="1595" w:type="dxa"/>
          </w:tcPr>
          <w:p w:rsidR="007D112D" w:rsidRPr="003325DF" w:rsidRDefault="007D112D" w:rsidP="007D112D">
            <w:pPr>
              <w:overflowPunct w:val="0"/>
              <w:autoSpaceDE w:val="0"/>
              <w:autoSpaceDN w:val="0"/>
              <w:adjustRightInd w:val="0"/>
              <w:jc w:val="right"/>
              <w:rPr>
                <w:sz w:val="20"/>
                <w:szCs w:val="22"/>
              </w:rPr>
            </w:pPr>
          </w:p>
        </w:tc>
      </w:tr>
    </w:tbl>
    <w:p w:rsidR="007D112D" w:rsidRPr="00FE12DA" w:rsidRDefault="007D112D" w:rsidP="007D112D">
      <w:pPr>
        <w:jc w:val="both"/>
        <w:rPr>
          <w:b/>
          <w:sz w:val="20"/>
          <w:szCs w:val="22"/>
        </w:rPr>
      </w:pPr>
    </w:p>
    <w:p w:rsidR="007D112D" w:rsidRDefault="007D112D" w:rsidP="007D112D">
      <w:pPr>
        <w:jc w:val="center"/>
        <w:rPr>
          <w:sz w:val="20"/>
          <w:szCs w:val="22"/>
        </w:rPr>
      </w:pPr>
    </w:p>
    <w:p w:rsidR="007D112D" w:rsidRDefault="007D112D" w:rsidP="007D112D">
      <w:pPr>
        <w:jc w:val="center"/>
        <w:rPr>
          <w:sz w:val="20"/>
          <w:szCs w:val="22"/>
        </w:rPr>
      </w:pPr>
    </w:p>
    <w:p w:rsidR="007D112D" w:rsidRPr="008F56BF" w:rsidRDefault="007D112D" w:rsidP="007D112D">
      <w:pPr>
        <w:jc w:val="center"/>
        <w:rPr>
          <w:sz w:val="20"/>
          <w:szCs w:val="22"/>
        </w:rPr>
      </w:pPr>
    </w:p>
    <w:p w:rsidR="007D112D" w:rsidRPr="008F56BF" w:rsidRDefault="007D112D" w:rsidP="007D112D">
      <w:pPr>
        <w:rPr>
          <w:sz w:val="20"/>
          <w:szCs w:val="22"/>
          <w:u w:val="single"/>
        </w:rPr>
      </w:pPr>
    </w:p>
    <w:p w:rsidR="007D112D" w:rsidRPr="008F56BF" w:rsidRDefault="007D112D" w:rsidP="007D112D">
      <w:pPr>
        <w:rPr>
          <w:sz w:val="20"/>
          <w:szCs w:val="22"/>
          <w:u w:val="single"/>
        </w:rPr>
      </w:pPr>
      <w:r w:rsidRPr="008F56BF">
        <w:rPr>
          <w:sz w:val="20"/>
          <w:szCs w:val="22"/>
          <w:u w:val="single"/>
        </w:rPr>
        <w:t>FORRÁSOK</w:t>
      </w:r>
    </w:p>
    <w:p w:rsidR="007D112D" w:rsidRPr="008F56BF" w:rsidRDefault="007D112D" w:rsidP="007D112D">
      <w:pPr>
        <w:jc w:val="center"/>
        <w:rPr>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8"/>
        <w:gridCol w:w="2804"/>
      </w:tblGrid>
      <w:tr w:rsidR="007D112D" w:rsidRPr="008F56BF" w:rsidTr="007D112D">
        <w:tc>
          <w:tcPr>
            <w:tcW w:w="6408"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80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Állományi érték forintban</w:t>
            </w:r>
          </w:p>
        </w:tc>
      </w:tr>
      <w:tr w:rsidR="007D112D" w:rsidRPr="008F56BF" w:rsidTr="007D112D">
        <w:tc>
          <w:tcPr>
            <w:tcW w:w="6408" w:type="dxa"/>
          </w:tcPr>
          <w:p w:rsidR="007D112D" w:rsidRPr="008F56BF" w:rsidRDefault="007D112D" w:rsidP="007D112D">
            <w:pPr>
              <w:overflowPunct w:val="0"/>
              <w:autoSpaceDE w:val="0"/>
              <w:autoSpaceDN w:val="0"/>
              <w:adjustRightInd w:val="0"/>
              <w:rPr>
                <w:i/>
                <w:sz w:val="20"/>
                <w:szCs w:val="22"/>
              </w:rPr>
            </w:pPr>
            <w:r w:rsidRPr="008F56BF">
              <w:rPr>
                <w:i/>
                <w:sz w:val="20"/>
                <w:szCs w:val="22"/>
              </w:rPr>
              <w:t>G/I Nemzeti vagyon induláskori értéke</w:t>
            </w:r>
          </w:p>
        </w:tc>
        <w:tc>
          <w:tcPr>
            <w:tcW w:w="2804" w:type="dxa"/>
          </w:tcPr>
          <w:p w:rsidR="007D112D" w:rsidRPr="008F56BF" w:rsidRDefault="007D112D" w:rsidP="007D112D">
            <w:pPr>
              <w:overflowPunct w:val="0"/>
              <w:autoSpaceDE w:val="0"/>
              <w:autoSpaceDN w:val="0"/>
              <w:adjustRightInd w:val="0"/>
              <w:jc w:val="right"/>
              <w:rPr>
                <w:i/>
                <w:sz w:val="20"/>
                <w:szCs w:val="22"/>
              </w:rPr>
            </w:pPr>
            <w:r w:rsidRPr="008F56BF">
              <w:rPr>
                <w:i/>
                <w:sz w:val="20"/>
                <w:szCs w:val="22"/>
              </w:rPr>
              <w:t>742.623.794</w:t>
            </w:r>
          </w:p>
        </w:tc>
      </w:tr>
      <w:tr w:rsidR="007D112D" w:rsidRPr="008F56BF" w:rsidTr="007D112D">
        <w:tc>
          <w:tcPr>
            <w:tcW w:w="6408" w:type="dxa"/>
          </w:tcPr>
          <w:p w:rsidR="007D112D" w:rsidRPr="008F56BF" w:rsidRDefault="007D112D" w:rsidP="007D112D">
            <w:pPr>
              <w:overflowPunct w:val="0"/>
              <w:autoSpaceDE w:val="0"/>
              <w:autoSpaceDN w:val="0"/>
              <w:adjustRightInd w:val="0"/>
              <w:rPr>
                <w:i/>
                <w:sz w:val="20"/>
                <w:szCs w:val="22"/>
              </w:rPr>
            </w:pPr>
            <w:r>
              <w:rPr>
                <w:i/>
                <w:sz w:val="20"/>
                <w:szCs w:val="22"/>
              </w:rPr>
              <w:t>G/II Nemzeti vagyon változásai</w:t>
            </w:r>
          </w:p>
        </w:tc>
        <w:tc>
          <w:tcPr>
            <w:tcW w:w="2804" w:type="dxa"/>
          </w:tcPr>
          <w:p w:rsidR="007D112D" w:rsidRPr="008F56BF" w:rsidRDefault="007D112D" w:rsidP="007D112D">
            <w:pPr>
              <w:overflowPunct w:val="0"/>
              <w:autoSpaceDE w:val="0"/>
              <w:autoSpaceDN w:val="0"/>
              <w:adjustRightInd w:val="0"/>
              <w:jc w:val="right"/>
              <w:rPr>
                <w:i/>
                <w:sz w:val="20"/>
                <w:szCs w:val="22"/>
              </w:rPr>
            </w:pPr>
            <w:r>
              <w:rPr>
                <w:i/>
                <w:sz w:val="20"/>
                <w:szCs w:val="22"/>
              </w:rPr>
              <w:t>105.992.644</w:t>
            </w:r>
          </w:p>
        </w:tc>
      </w:tr>
      <w:tr w:rsidR="007D112D" w:rsidRPr="008F56BF" w:rsidTr="007D112D">
        <w:tc>
          <w:tcPr>
            <w:tcW w:w="6408" w:type="dxa"/>
          </w:tcPr>
          <w:p w:rsidR="007D112D" w:rsidRPr="008F56BF" w:rsidRDefault="007D112D" w:rsidP="007D112D">
            <w:pPr>
              <w:overflowPunct w:val="0"/>
              <w:autoSpaceDE w:val="0"/>
              <w:autoSpaceDN w:val="0"/>
              <w:adjustRightInd w:val="0"/>
              <w:rPr>
                <w:i/>
                <w:sz w:val="20"/>
                <w:szCs w:val="22"/>
              </w:rPr>
            </w:pPr>
            <w:r w:rsidRPr="008F56BF">
              <w:rPr>
                <w:i/>
                <w:sz w:val="20"/>
                <w:szCs w:val="22"/>
              </w:rPr>
              <w:t>G/III Egyéb eszközök induláskori értéke és változásai</w:t>
            </w:r>
          </w:p>
        </w:tc>
        <w:tc>
          <w:tcPr>
            <w:tcW w:w="2804" w:type="dxa"/>
          </w:tcPr>
          <w:p w:rsidR="007D112D" w:rsidRPr="008F56BF" w:rsidRDefault="007D112D" w:rsidP="007D112D">
            <w:pPr>
              <w:overflowPunct w:val="0"/>
              <w:autoSpaceDE w:val="0"/>
              <w:autoSpaceDN w:val="0"/>
              <w:adjustRightInd w:val="0"/>
              <w:jc w:val="right"/>
              <w:rPr>
                <w:i/>
                <w:sz w:val="20"/>
                <w:szCs w:val="22"/>
              </w:rPr>
            </w:pPr>
            <w:r w:rsidRPr="008F56BF">
              <w:rPr>
                <w:i/>
                <w:sz w:val="20"/>
                <w:szCs w:val="22"/>
              </w:rPr>
              <w:t>60.380.378</w:t>
            </w:r>
          </w:p>
        </w:tc>
      </w:tr>
      <w:tr w:rsidR="007D112D" w:rsidRPr="008F56BF" w:rsidTr="007D112D">
        <w:tc>
          <w:tcPr>
            <w:tcW w:w="6408" w:type="dxa"/>
          </w:tcPr>
          <w:p w:rsidR="007D112D" w:rsidRPr="008F56BF" w:rsidRDefault="007D112D" w:rsidP="007D112D">
            <w:pPr>
              <w:overflowPunct w:val="0"/>
              <w:autoSpaceDE w:val="0"/>
              <w:autoSpaceDN w:val="0"/>
              <w:adjustRightInd w:val="0"/>
              <w:rPr>
                <w:i/>
                <w:sz w:val="20"/>
                <w:szCs w:val="22"/>
              </w:rPr>
            </w:pPr>
            <w:r w:rsidRPr="008F56BF">
              <w:rPr>
                <w:i/>
                <w:sz w:val="20"/>
                <w:szCs w:val="22"/>
              </w:rPr>
              <w:t>G/IV Felhalmozott eredmény</w:t>
            </w:r>
          </w:p>
        </w:tc>
        <w:tc>
          <w:tcPr>
            <w:tcW w:w="2804" w:type="dxa"/>
          </w:tcPr>
          <w:p w:rsidR="007D112D" w:rsidRPr="008F56BF" w:rsidRDefault="007D112D" w:rsidP="007D112D">
            <w:pPr>
              <w:overflowPunct w:val="0"/>
              <w:autoSpaceDE w:val="0"/>
              <w:autoSpaceDN w:val="0"/>
              <w:adjustRightInd w:val="0"/>
              <w:ind w:left="360"/>
              <w:jc w:val="right"/>
              <w:rPr>
                <w:i/>
                <w:sz w:val="20"/>
                <w:szCs w:val="22"/>
              </w:rPr>
            </w:pPr>
            <w:r w:rsidRPr="009D1E23">
              <w:rPr>
                <w:i/>
                <w:sz w:val="20"/>
                <w:szCs w:val="22"/>
              </w:rPr>
              <w:t>65.895.948</w:t>
            </w:r>
          </w:p>
        </w:tc>
      </w:tr>
      <w:tr w:rsidR="007D112D" w:rsidRPr="008F56BF" w:rsidTr="007D112D">
        <w:tc>
          <w:tcPr>
            <w:tcW w:w="6408" w:type="dxa"/>
          </w:tcPr>
          <w:p w:rsidR="007D112D" w:rsidRPr="008F56BF" w:rsidRDefault="007D112D" w:rsidP="007D112D">
            <w:pPr>
              <w:overflowPunct w:val="0"/>
              <w:autoSpaceDE w:val="0"/>
              <w:autoSpaceDN w:val="0"/>
              <w:adjustRightInd w:val="0"/>
              <w:rPr>
                <w:i/>
                <w:sz w:val="20"/>
                <w:szCs w:val="22"/>
              </w:rPr>
            </w:pPr>
            <w:r w:rsidRPr="008F56BF">
              <w:rPr>
                <w:i/>
                <w:sz w:val="20"/>
                <w:szCs w:val="22"/>
              </w:rPr>
              <w:t>G/VI Mérleg szerinti eredmény</w:t>
            </w:r>
          </w:p>
        </w:tc>
        <w:tc>
          <w:tcPr>
            <w:tcW w:w="2804" w:type="dxa"/>
          </w:tcPr>
          <w:p w:rsidR="007D112D" w:rsidRPr="008F56BF" w:rsidRDefault="007D112D" w:rsidP="007D112D">
            <w:pPr>
              <w:overflowPunct w:val="0"/>
              <w:autoSpaceDE w:val="0"/>
              <w:autoSpaceDN w:val="0"/>
              <w:adjustRightInd w:val="0"/>
              <w:ind w:left="360"/>
              <w:jc w:val="right"/>
              <w:rPr>
                <w:i/>
                <w:sz w:val="20"/>
                <w:szCs w:val="22"/>
              </w:rPr>
            </w:pPr>
            <w:r w:rsidRPr="009D1E23">
              <w:rPr>
                <w:i/>
                <w:sz w:val="20"/>
                <w:szCs w:val="22"/>
              </w:rPr>
              <w:t>2.144.127</w:t>
            </w:r>
          </w:p>
        </w:tc>
      </w:tr>
      <w:tr w:rsidR="007D112D" w:rsidRPr="008F56BF" w:rsidTr="007D112D">
        <w:tc>
          <w:tcPr>
            <w:tcW w:w="6408" w:type="dxa"/>
          </w:tcPr>
          <w:p w:rsidR="007D112D" w:rsidRPr="008F56BF" w:rsidRDefault="007D112D" w:rsidP="007D112D">
            <w:pPr>
              <w:overflowPunct w:val="0"/>
              <w:autoSpaceDE w:val="0"/>
              <w:autoSpaceDN w:val="0"/>
              <w:adjustRightInd w:val="0"/>
              <w:rPr>
                <w:b/>
                <w:sz w:val="20"/>
                <w:szCs w:val="22"/>
              </w:rPr>
            </w:pPr>
            <w:r w:rsidRPr="008F56BF">
              <w:rPr>
                <w:b/>
                <w:sz w:val="20"/>
                <w:szCs w:val="22"/>
              </w:rPr>
              <w:t>G/ Saját tőke</w:t>
            </w:r>
          </w:p>
        </w:tc>
        <w:tc>
          <w:tcPr>
            <w:tcW w:w="2804" w:type="dxa"/>
          </w:tcPr>
          <w:p w:rsidR="007D112D" w:rsidRPr="008F56BF" w:rsidRDefault="007D112D" w:rsidP="007D112D">
            <w:pPr>
              <w:overflowPunct w:val="0"/>
              <w:autoSpaceDE w:val="0"/>
              <w:autoSpaceDN w:val="0"/>
              <w:adjustRightInd w:val="0"/>
              <w:ind w:left="360"/>
              <w:jc w:val="right"/>
              <w:rPr>
                <w:b/>
                <w:sz w:val="20"/>
                <w:szCs w:val="22"/>
              </w:rPr>
            </w:pPr>
            <w:r>
              <w:rPr>
                <w:b/>
                <w:sz w:val="20"/>
                <w:szCs w:val="22"/>
              </w:rPr>
              <w:t>977.036.891</w:t>
            </w:r>
          </w:p>
        </w:tc>
      </w:tr>
      <w:tr w:rsidR="007D112D" w:rsidRPr="008F56BF" w:rsidTr="007D112D">
        <w:tc>
          <w:tcPr>
            <w:tcW w:w="6408" w:type="dxa"/>
          </w:tcPr>
          <w:p w:rsidR="007D112D" w:rsidRPr="008F56BF" w:rsidRDefault="007D112D" w:rsidP="007D112D">
            <w:pPr>
              <w:overflowPunct w:val="0"/>
              <w:autoSpaceDE w:val="0"/>
              <w:autoSpaceDN w:val="0"/>
              <w:adjustRightInd w:val="0"/>
              <w:rPr>
                <w:sz w:val="20"/>
                <w:szCs w:val="22"/>
              </w:rPr>
            </w:pPr>
            <w:r>
              <w:rPr>
                <w:sz w:val="20"/>
                <w:szCs w:val="22"/>
              </w:rPr>
              <w:t>H/II/</w:t>
            </w:r>
            <w:r w:rsidRPr="008F56BF">
              <w:rPr>
                <w:sz w:val="20"/>
                <w:szCs w:val="22"/>
              </w:rPr>
              <w:t>Költségvetési évet követően esedékes kötelezettség</w:t>
            </w:r>
            <w:r>
              <w:rPr>
                <w:sz w:val="20"/>
                <w:szCs w:val="22"/>
              </w:rPr>
              <w:t xml:space="preserve">ek </w:t>
            </w:r>
          </w:p>
          <w:p w:rsidR="007D112D" w:rsidRPr="008F56BF" w:rsidRDefault="007D112D" w:rsidP="007D112D">
            <w:pPr>
              <w:overflowPunct w:val="0"/>
              <w:autoSpaceDE w:val="0"/>
              <w:autoSpaceDN w:val="0"/>
              <w:adjustRightInd w:val="0"/>
              <w:rPr>
                <w:sz w:val="20"/>
                <w:szCs w:val="22"/>
              </w:rPr>
            </w:pPr>
            <w:r>
              <w:rPr>
                <w:sz w:val="20"/>
                <w:szCs w:val="22"/>
              </w:rPr>
              <w:t>2018</w:t>
            </w:r>
            <w:r w:rsidRPr="008F56BF">
              <w:rPr>
                <w:sz w:val="20"/>
                <w:szCs w:val="22"/>
              </w:rPr>
              <w:t xml:space="preserve">. évi </w:t>
            </w:r>
            <w:r>
              <w:rPr>
                <w:sz w:val="20"/>
                <w:szCs w:val="22"/>
              </w:rPr>
              <w:t xml:space="preserve">állami </w:t>
            </w:r>
            <w:proofErr w:type="gramStart"/>
            <w:r>
              <w:rPr>
                <w:sz w:val="20"/>
                <w:szCs w:val="22"/>
              </w:rPr>
              <w:t xml:space="preserve">támogatás </w:t>
            </w:r>
            <w:r w:rsidRPr="008F56BF">
              <w:rPr>
                <w:sz w:val="20"/>
                <w:szCs w:val="22"/>
              </w:rPr>
              <w:t xml:space="preserve"> megelőlegezése</w:t>
            </w:r>
            <w:proofErr w:type="gramEnd"/>
            <w:r w:rsidRPr="008F56BF">
              <w:rPr>
                <w:sz w:val="20"/>
                <w:szCs w:val="22"/>
              </w:rPr>
              <w:t xml:space="preserve"> </w:t>
            </w:r>
            <w:proofErr w:type="spellStart"/>
            <w:r w:rsidRPr="008F56BF">
              <w:rPr>
                <w:sz w:val="20"/>
                <w:szCs w:val="22"/>
              </w:rPr>
              <w:t>visszafiz</w:t>
            </w:r>
            <w:proofErr w:type="spellEnd"/>
            <w:r w:rsidRPr="008F56BF">
              <w:rPr>
                <w:sz w:val="20"/>
                <w:szCs w:val="22"/>
              </w:rPr>
              <w:t>. köt.</w:t>
            </w:r>
          </w:p>
        </w:tc>
        <w:tc>
          <w:tcPr>
            <w:tcW w:w="2804" w:type="dxa"/>
          </w:tcPr>
          <w:p w:rsidR="007D112D"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Pr>
                <w:sz w:val="20"/>
                <w:szCs w:val="22"/>
              </w:rPr>
              <w:t>2.687.002</w:t>
            </w:r>
          </w:p>
        </w:tc>
      </w:tr>
      <w:tr w:rsidR="007D112D" w:rsidRPr="008F56BF" w:rsidTr="007D112D">
        <w:tc>
          <w:tcPr>
            <w:tcW w:w="6408" w:type="dxa"/>
          </w:tcPr>
          <w:p w:rsidR="007D112D" w:rsidRDefault="007D112D" w:rsidP="007D112D">
            <w:pPr>
              <w:overflowPunct w:val="0"/>
              <w:autoSpaceDE w:val="0"/>
              <w:autoSpaceDN w:val="0"/>
              <w:adjustRightInd w:val="0"/>
              <w:rPr>
                <w:sz w:val="20"/>
                <w:szCs w:val="22"/>
              </w:rPr>
            </w:pPr>
            <w:r>
              <w:rPr>
                <w:sz w:val="20"/>
                <w:szCs w:val="22"/>
              </w:rPr>
              <w:t>H/III/</w:t>
            </w:r>
            <w:proofErr w:type="gramStart"/>
            <w:r>
              <w:rPr>
                <w:sz w:val="20"/>
                <w:szCs w:val="22"/>
              </w:rPr>
              <w:t>Kötelezettség  jellegű</w:t>
            </w:r>
            <w:proofErr w:type="gramEnd"/>
            <w:r>
              <w:rPr>
                <w:sz w:val="20"/>
                <w:szCs w:val="22"/>
              </w:rPr>
              <w:t xml:space="preserve"> elszámolások </w:t>
            </w:r>
          </w:p>
          <w:p w:rsidR="007D112D" w:rsidRPr="008F56BF" w:rsidRDefault="007D112D" w:rsidP="007D112D">
            <w:pPr>
              <w:overflowPunct w:val="0"/>
              <w:autoSpaceDE w:val="0"/>
              <w:autoSpaceDN w:val="0"/>
              <w:adjustRightInd w:val="0"/>
              <w:rPr>
                <w:sz w:val="20"/>
                <w:szCs w:val="22"/>
              </w:rPr>
            </w:pPr>
            <w:r w:rsidRPr="008F56BF">
              <w:rPr>
                <w:sz w:val="20"/>
                <w:szCs w:val="22"/>
              </w:rPr>
              <w:t>Kapott előlegek</w:t>
            </w:r>
          </w:p>
          <w:p w:rsidR="007D112D" w:rsidRPr="008F56BF" w:rsidRDefault="007D112D" w:rsidP="007D112D">
            <w:pPr>
              <w:overflowPunct w:val="0"/>
              <w:autoSpaceDE w:val="0"/>
              <w:autoSpaceDN w:val="0"/>
              <w:adjustRightInd w:val="0"/>
              <w:rPr>
                <w:sz w:val="20"/>
                <w:szCs w:val="22"/>
              </w:rPr>
            </w:pPr>
            <w:r w:rsidRPr="008F56BF">
              <w:rPr>
                <w:sz w:val="20"/>
                <w:szCs w:val="22"/>
              </w:rPr>
              <w:t>Adó túlfizetés</w:t>
            </w:r>
          </w:p>
        </w:tc>
        <w:tc>
          <w:tcPr>
            <w:tcW w:w="2804" w:type="dxa"/>
          </w:tcPr>
          <w:p w:rsidR="007D112D" w:rsidRPr="008F56BF" w:rsidRDefault="007D112D" w:rsidP="007D112D">
            <w:pPr>
              <w:overflowPunct w:val="0"/>
              <w:autoSpaceDE w:val="0"/>
              <w:autoSpaceDN w:val="0"/>
              <w:adjustRightInd w:val="0"/>
              <w:jc w:val="right"/>
              <w:rPr>
                <w:sz w:val="20"/>
                <w:szCs w:val="22"/>
              </w:rPr>
            </w:pPr>
          </w:p>
          <w:p w:rsidR="007D112D" w:rsidRDefault="007D112D" w:rsidP="007D112D">
            <w:pPr>
              <w:overflowPunct w:val="0"/>
              <w:autoSpaceDE w:val="0"/>
              <w:autoSpaceDN w:val="0"/>
              <w:adjustRightInd w:val="0"/>
              <w:jc w:val="right"/>
              <w:rPr>
                <w:sz w:val="20"/>
                <w:szCs w:val="22"/>
              </w:rPr>
            </w:pPr>
            <w:r>
              <w:rPr>
                <w:sz w:val="20"/>
                <w:szCs w:val="22"/>
              </w:rPr>
              <w:t>211.899</w:t>
            </w:r>
          </w:p>
          <w:p w:rsidR="007D112D" w:rsidRPr="008F56BF" w:rsidRDefault="007D112D" w:rsidP="007D112D">
            <w:pPr>
              <w:overflowPunct w:val="0"/>
              <w:autoSpaceDE w:val="0"/>
              <w:autoSpaceDN w:val="0"/>
              <w:adjustRightInd w:val="0"/>
              <w:jc w:val="right"/>
              <w:rPr>
                <w:sz w:val="20"/>
                <w:szCs w:val="22"/>
              </w:rPr>
            </w:pPr>
            <w:r>
              <w:rPr>
                <w:sz w:val="20"/>
                <w:szCs w:val="22"/>
              </w:rPr>
              <w:t>3.126.705</w:t>
            </w:r>
          </w:p>
        </w:tc>
      </w:tr>
      <w:tr w:rsidR="007D112D" w:rsidRPr="008F56BF" w:rsidTr="007D112D">
        <w:tc>
          <w:tcPr>
            <w:tcW w:w="6408" w:type="dxa"/>
          </w:tcPr>
          <w:p w:rsidR="007D112D" w:rsidRPr="008F56BF" w:rsidRDefault="007D112D" w:rsidP="007D112D">
            <w:pPr>
              <w:overflowPunct w:val="0"/>
              <w:autoSpaceDE w:val="0"/>
              <w:autoSpaceDN w:val="0"/>
              <w:adjustRightInd w:val="0"/>
              <w:rPr>
                <w:b/>
                <w:sz w:val="20"/>
                <w:szCs w:val="22"/>
              </w:rPr>
            </w:pPr>
            <w:r w:rsidRPr="008F56BF">
              <w:rPr>
                <w:b/>
                <w:sz w:val="20"/>
                <w:szCs w:val="22"/>
              </w:rPr>
              <w:t xml:space="preserve">H/ Kötelezettségek </w:t>
            </w:r>
          </w:p>
        </w:tc>
        <w:tc>
          <w:tcPr>
            <w:tcW w:w="2804" w:type="dxa"/>
          </w:tcPr>
          <w:p w:rsidR="007D112D" w:rsidRPr="008F56BF" w:rsidRDefault="007D112D" w:rsidP="007D112D">
            <w:pPr>
              <w:overflowPunct w:val="0"/>
              <w:autoSpaceDE w:val="0"/>
              <w:autoSpaceDN w:val="0"/>
              <w:adjustRightInd w:val="0"/>
              <w:jc w:val="right"/>
              <w:rPr>
                <w:b/>
                <w:sz w:val="20"/>
                <w:szCs w:val="22"/>
              </w:rPr>
            </w:pPr>
            <w:r w:rsidRPr="00034098">
              <w:rPr>
                <w:b/>
                <w:sz w:val="20"/>
                <w:szCs w:val="22"/>
              </w:rPr>
              <w:t>6.025.606</w:t>
            </w:r>
          </w:p>
        </w:tc>
      </w:tr>
      <w:tr w:rsidR="007D112D" w:rsidRPr="008F56BF" w:rsidTr="007D112D">
        <w:tc>
          <w:tcPr>
            <w:tcW w:w="6408" w:type="dxa"/>
          </w:tcPr>
          <w:p w:rsidR="007D112D" w:rsidRPr="008F56BF" w:rsidRDefault="007D112D" w:rsidP="007D112D">
            <w:pPr>
              <w:overflowPunct w:val="0"/>
              <w:autoSpaceDE w:val="0"/>
              <w:autoSpaceDN w:val="0"/>
              <w:adjustRightInd w:val="0"/>
              <w:rPr>
                <w:sz w:val="20"/>
                <w:szCs w:val="22"/>
              </w:rPr>
            </w:pPr>
            <w:bookmarkStart w:id="2" w:name="_Hlk514339058"/>
            <w:r>
              <w:rPr>
                <w:sz w:val="20"/>
                <w:szCs w:val="22"/>
              </w:rPr>
              <w:t>J</w:t>
            </w:r>
            <w:r w:rsidRPr="008F56BF">
              <w:rPr>
                <w:sz w:val="20"/>
                <w:szCs w:val="22"/>
              </w:rPr>
              <w:t xml:space="preserve">/2 Költségek, ráfordítások passzív időbeli elhatárolása </w:t>
            </w:r>
          </w:p>
        </w:tc>
        <w:tc>
          <w:tcPr>
            <w:tcW w:w="2804" w:type="dxa"/>
          </w:tcPr>
          <w:p w:rsidR="007D112D" w:rsidRPr="008F56BF" w:rsidRDefault="007D112D" w:rsidP="007D112D">
            <w:pPr>
              <w:overflowPunct w:val="0"/>
              <w:autoSpaceDE w:val="0"/>
              <w:autoSpaceDN w:val="0"/>
              <w:adjustRightInd w:val="0"/>
              <w:jc w:val="right"/>
              <w:rPr>
                <w:sz w:val="20"/>
                <w:szCs w:val="22"/>
              </w:rPr>
            </w:pPr>
            <w:r>
              <w:rPr>
                <w:sz w:val="20"/>
                <w:szCs w:val="22"/>
              </w:rPr>
              <w:t>8.932.946</w:t>
            </w:r>
          </w:p>
        </w:tc>
      </w:tr>
      <w:bookmarkEnd w:id="2"/>
      <w:tr w:rsidR="007D112D" w:rsidRPr="008F56BF" w:rsidTr="007D112D">
        <w:tc>
          <w:tcPr>
            <w:tcW w:w="6408" w:type="dxa"/>
          </w:tcPr>
          <w:p w:rsidR="007D112D" w:rsidRPr="008F56BF" w:rsidRDefault="007D112D" w:rsidP="007D112D">
            <w:pPr>
              <w:overflowPunct w:val="0"/>
              <w:autoSpaceDE w:val="0"/>
              <w:autoSpaceDN w:val="0"/>
              <w:adjustRightInd w:val="0"/>
              <w:rPr>
                <w:sz w:val="20"/>
                <w:szCs w:val="22"/>
              </w:rPr>
            </w:pPr>
            <w:r>
              <w:rPr>
                <w:sz w:val="20"/>
                <w:szCs w:val="22"/>
              </w:rPr>
              <w:t>J</w:t>
            </w:r>
            <w:r w:rsidRPr="008F56BF">
              <w:rPr>
                <w:sz w:val="20"/>
                <w:szCs w:val="22"/>
              </w:rPr>
              <w:t>/</w:t>
            </w:r>
            <w:r>
              <w:rPr>
                <w:sz w:val="20"/>
                <w:szCs w:val="22"/>
              </w:rPr>
              <w:t>3Eredményszemléletű bevételek</w:t>
            </w:r>
            <w:r w:rsidRPr="008F56BF">
              <w:rPr>
                <w:sz w:val="20"/>
                <w:szCs w:val="22"/>
              </w:rPr>
              <w:t xml:space="preserve"> passzív időbeli elhatárolása </w:t>
            </w:r>
          </w:p>
        </w:tc>
        <w:tc>
          <w:tcPr>
            <w:tcW w:w="2804" w:type="dxa"/>
          </w:tcPr>
          <w:p w:rsidR="007D112D" w:rsidRPr="008F56BF" w:rsidRDefault="007D112D" w:rsidP="007D112D">
            <w:pPr>
              <w:overflowPunct w:val="0"/>
              <w:autoSpaceDE w:val="0"/>
              <w:autoSpaceDN w:val="0"/>
              <w:adjustRightInd w:val="0"/>
              <w:jc w:val="right"/>
              <w:rPr>
                <w:sz w:val="20"/>
                <w:szCs w:val="22"/>
              </w:rPr>
            </w:pPr>
            <w:r>
              <w:rPr>
                <w:sz w:val="20"/>
                <w:szCs w:val="22"/>
              </w:rPr>
              <w:t>38.530.000</w:t>
            </w:r>
          </w:p>
        </w:tc>
      </w:tr>
      <w:tr w:rsidR="007D112D" w:rsidRPr="008F56BF" w:rsidTr="007D112D">
        <w:tc>
          <w:tcPr>
            <w:tcW w:w="6408" w:type="dxa"/>
          </w:tcPr>
          <w:p w:rsidR="007D112D" w:rsidRPr="008F56BF" w:rsidRDefault="007D112D" w:rsidP="007D112D">
            <w:pPr>
              <w:overflowPunct w:val="0"/>
              <w:autoSpaceDE w:val="0"/>
              <w:autoSpaceDN w:val="0"/>
              <w:adjustRightInd w:val="0"/>
              <w:rPr>
                <w:b/>
                <w:sz w:val="20"/>
                <w:szCs w:val="22"/>
              </w:rPr>
            </w:pPr>
            <w:r>
              <w:rPr>
                <w:b/>
                <w:sz w:val="20"/>
                <w:szCs w:val="22"/>
              </w:rPr>
              <w:t>J</w:t>
            </w:r>
            <w:r w:rsidRPr="008F56BF">
              <w:rPr>
                <w:b/>
                <w:sz w:val="20"/>
                <w:szCs w:val="22"/>
              </w:rPr>
              <w:t>/ Passzív időbeli elhatárolások</w:t>
            </w:r>
          </w:p>
        </w:tc>
        <w:tc>
          <w:tcPr>
            <w:tcW w:w="2804" w:type="dxa"/>
          </w:tcPr>
          <w:p w:rsidR="007D112D" w:rsidRPr="008F56BF" w:rsidRDefault="007D112D" w:rsidP="007D112D">
            <w:pPr>
              <w:overflowPunct w:val="0"/>
              <w:autoSpaceDE w:val="0"/>
              <w:autoSpaceDN w:val="0"/>
              <w:adjustRightInd w:val="0"/>
              <w:jc w:val="right"/>
              <w:rPr>
                <w:b/>
                <w:sz w:val="20"/>
                <w:szCs w:val="22"/>
              </w:rPr>
            </w:pPr>
            <w:r w:rsidRPr="00034098">
              <w:rPr>
                <w:b/>
                <w:sz w:val="20"/>
                <w:szCs w:val="22"/>
              </w:rPr>
              <w:t>47.462.946</w:t>
            </w:r>
          </w:p>
        </w:tc>
      </w:tr>
      <w:tr w:rsidR="007D112D" w:rsidRPr="008F56BF" w:rsidTr="007D112D">
        <w:tc>
          <w:tcPr>
            <w:tcW w:w="6408" w:type="dxa"/>
          </w:tcPr>
          <w:p w:rsidR="007D112D" w:rsidRPr="008F56BF" w:rsidRDefault="007D112D" w:rsidP="007D112D">
            <w:pPr>
              <w:overflowPunct w:val="0"/>
              <w:autoSpaceDE w:val="0"/>
              <w:autoSpaceDN w:val="0"/>
              <w:adjustRightInd w:val="0"/>
              <w:rPr>
                <w:b/>
                <w:sz w:val="20"/>
                <w:szCs w:val="22"/>
              </w:rPr>
            </w:pPr>
            <w:r w:rsidRPr="008F56BF">
              <w:rPr>
                <w:b/>
                <w:sz w:val="20"/>
                <w:szCs w:val="22"/>
              </w:rPr>
              <w:t>FORRÁSOK ÖSSZESEN</w:t>
            </w:r>
          </w:p>
        </w:tc>
        <w:tc>
          <w:tcPr>
            <w:tcW w:w="2804" w:type="dxa"/>
          </w:tcPr>
          <w:p w:rsidR="007D112D" w:rsidRPr="008F56BF" w:rsidRDefault="007D112D" w:rsidP="007D112D">
            <w:pPr>
              <w:overflowPunct w:val="0"/>
              <w:autoSpaceDE w:val="0"/>
              <w:autoSpaceDN w:val="0"/>
              <w:adjustRightInd w:val="0"/>
              <w:jc w:val="right"/>
              <w:rPr>
                <w:b/>
                <w:sz w:val="20"/>
                <w:szCs w:val="22"/>
              </w:rPr>
            </w:pPr>
            <w:r w:rsidRPr="00034098">
              <w:rPr>
                <w:b/>
                <w:sz w:val="20"/>
                <w:szCs w:val="22"/>
              </w:rPr>
              <w:t>1.030.525.443</w:t>
            </w:r>
          </w:p>
        </w:tc>
      </w:tr>
    </w:tbl>
    <w:p w:rsidR="007D112D" w:rsidRPr="008F56BF" w:rsidRDefault="007D112D" w:rsidP="007D112D">
      <w:pPr>
        <w:jc w:val="right"/>
        <w:rPr>
          <w:sz w:val="20"/>
          <w:szCs w:val="22"/>
        </w:rPr>
      </w:pPr>
    </w:p>
    <w:p w:rsidR="007D112D" w:rsidRPr="008F56BF" w:rsidRDefault="007D112D" w:rsidP="007D112D">
      <w:pPr>
        <w:jc w:val="right"/>
        <w:rPr>
          <w:sz w:val="20"/>
          <w:szCs w:val="22"/>
        </w:rPr>
      </w:pPr>
      <w:r w:rsidRPr="008F56BF">
        <w:rPr>
          <w:sz w:val="20"/>
          <w:szCs w:val="22"/>
        </w:rPr>
        <w:tab/>
      </w:r>
      <w:r w:rsidRPr="008F56BF">
        <w:rPr>
          <w:sz w:val="20"/>
          <w:szCs w:val="22"/>
        </w:rPr>
        <w:tab/>
      </w:r>
      <w:r w:rsidRPr="008F56BF">
        <w:rPr>
          <w:sz w:val="20"/>
          <w:szCs w:val="22"/>
        </w:rPr>
        <w:tab/>
      </w:r>
    </w:p>
    <w:p w:rsidR="007D112D" w:rsidRPr="008F56BF" w:rsidRDefault="007D112D" w:rsidP="007D112D">
      <w:pPr>
        <w:jc w:val="right"/>
        <w:rPr>
          <w:sz w:val="20"/>
          <w:szCs w:val="22"/>
        </w:rPr>
      </w:pPr>
      <w:r w:rsidRPr="008F56BF">
        <w:rPr>
          <w:sz w:val="20"/>
          <w:szCs w:val="22"/>
        </w:rPr>
        <w:t xml:space="preserve">7. sz. kimutatás  </w:t>
      </w: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lang w:val="en-US"/>
        </w:rPr>
      </w:pPr>
    </w:p>
    <w:p w:rsidR="007D112D" w:rsidRPr="008F56BF" w:rsidRDefault="007D112D" w:rsidP="007D112D">
      <w:pPr>
        <w:jc w:val="center"/>
        <w:rPr>
          <w:sz w:val="20"/>
          <w:szCs w:val="22"/>
          <w:u w:val="single"/>
          <w:lang w:val="en-US"/>
        </w:rPr>
      </w:pPr>
      <w:r w:rsidRPr="008F56BF">
        <w:rPr>
          <w:sz w:val="20"/>
          <w:szCs w:val="22"/>
          <w:u w:val="single"/>
          <w:lang w:val="en-US"/>
        </w:rPr>
        <w:t xml:space="preserve">HELYI ÖNKORMÁNYZAT TULAJDONÁBAN ÁLLÓ GAZDÁLKODÓ </w:t>
      </w:r>
      <w:proofErr w:type="gramStart"/>
      <w:r w:rsidRPr="008F56BF">
        <w:rPr>
          <w:sz w:val="20"/>
          <w:szCs w:val="22"/>
          <w:u w:val="single"/>
          <w:lang w:val="en-US"/>
        </w:rPr>
        <w:t>SZERVEZETEK</w:t>
      </w:r>
      <w:r>
        <w:rPr>
          <w:sz w:val="20"/>
          <w:szCs w:val="22"/>
          <w:u w:val="single"/>
          <w:lang w:val="en-US"/>
        </w:rPr>
        <w:t xml:space="preserve">  RÉSZESEDÉSÉNEK</w:t>
      </w:r>
      <w:proofErr w:type="gramEnd"/>
      <w:r>
        <w:rPr>
          <w:sz w:val="20"/>
          <w:szCs w:val="22"/>
          <w:u w:val="single"/>
          <w:lang w:val="en-US"/>
        </w:rPr>
        <w:t xml:space="preserve"> ALAKULÁSA  2017</w:t>
      </w:r>
      <w:r w:rsidRPr="008F56BF">
        <w:rPr>
          <w:sz w:val="20"/>
          <w:szCs w:val="22"/>
          <w:u w:val="single"/>
          <w:lang w:val="en-US"/>
        </w:rPr>
        <w:t>.</w:t>
      </w:r>
    </w:p>
    <w:p w:rsidR="007D112D" w:rsidRPr="008F56BF" w:rsidRDefault="007D112D" w:rsidP="007D112D">
      <w:pPr>
        <w:rPr>
          <w:sz w:val="20"/>
          <w:szCs w:val="22"/>
          <w:lang w:val="en-US"/>
        </w:rPr>
      </w:pPr>
    </w:p>
    <w:p w:rsidR="007D112D" w:rsidRPr="008F56BF" w:rsidRDefault="007D112D" w:rsidP="007D112D">
      <w:pPr>
        <w:rPr>
          <w:sz w:val="20"/>
          <w:szCs w:val="22"/>
          <w:lang w:val="en-US"/>
        </w:rPr>
      </w:pP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proofErr w:type="spellStart"/>
      <w:r>
        <w:rPr>
          <w:sz w:val="20"/>
          <w:szCs w:val="22"/>
          <w:lang w:val="en-US"/>
        </w:rPr>
        <w:t>Forintban</w:t>
      </w:r>
      <w:proofErr w:type="spellEnd"/>
    </w:p>
    <w:tbl>
      <w:tblPr>
        <w:tblW w:w="9360" w:type="dxa"/>
        <w:tblInd w:w="-72" w:type="dxa"/>
        <w:tblLook w:val="01E0" w:firstRow="1" w:lastRow="1" w:firstColumn="1" w:lastColumn="1" w:noHBand="0" w:noVBand="0"/>
      </w:tblPr>
      <w:tblGrid>
        <w:gridCol w:w="4680"/>
        <w:gridCol w:w="1440"/>
        <w:gridCol w:w="1440"/>
        <w:gridCol w:w="1800"/>
      </w:tblGrid>
      <w:tr w:rsidR="007D112D" w:rsidRPr="008F56BF" w:rsidTr="007D112D">
        <w:trPr>
          <w:trHeight w:val="214"/>
        </w:trPr>
        <w:tc>
          <w:tcPr>
            <w:tcW w:w="46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Befektetettpénzügyieszköz</w:t>
            </w:r>
            <w:proofErr w:type="spellEnd"/>
          </w:p>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megnevezése</w:t>
            </w:r>
            <w:proofErr w:type="spellEnd"/>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2016</w:t>
            </w:r>
            <w:r w:rsidRPr="008F56BF">
              <w:rPr>
                <w:sz w:val="20"/>
                <w:szCs w:val="22"/>
                <w:lang w:val="en-US"/>
              </w:rPr>
              <w:t xml:space="preserve">. </w:t>
            </w:r>
            <w:proofErr w:type="spellStart"/>
            <w:r w:rsidRPr="008F56BF">
              <w:rPr>
                <w:sz w:val="20"/>
                <w:szCs w:val="22"/>
                <w:lang w:val="en-US"/>
              </w:rPr>
              <w:t>év</w:t>
            </w:r>
            <w:proofErr w:type="spellEnd"/>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2017</w:t>
            </w:r>
            <w:r w:rsidRPr="008F56BF">
              <w:rPr>
                <w:sz w:val="20"/>
                <w:szCs w:val="22"/>
                <w:lang w:val="en-US"/>
              </w:rPr>
              <w:t xml:space="preserve">. </w:t>
            </w:r>
            <w:proofErr w:type="spellStart"/>
            <w:r w:rsidRPr="008F56BF">
              <w:rPr>
                <w:sz w:val="20"/>
                <w:szCs w:val="22"/>
                <w:lang w:val="en-US"/>
              </w:rPr>
              <w:t>év</w:t>
            </w:r>
            <w:proofErr w:type="spellEnd"/>
          </w:p>
          <w:p w:rsidR="007D112D" w:rsidRPr="008F56BF" w:rsidRDefault="007D112D" w:rsidP="007D112D">
            <w:pPr>
              <w:tabs>
                <w:tab w:val="center" w:pos="4536"/>
                <w:tab w:val="right" w:pos="9072"/>
              </w:tabs>
              <w:jc w:val="center"/>
              <w:textAlignment w:val="baseline"/>
              <w:rPr>
                <w:sz w:val="20"/>
                <w:szCs w:val="22"/>
                <w:lang w:val="en-US"/>
              </w:rPr>
            </w:pP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Részesedés</w:t>
            </w:r>
            <w:proofErr w:type="spellEnd"/>
          </w:p>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%-a</w:t>
            </w:r>
          </w:p>
        </w:tc>
      </w:tr>
      <w:tr w:rsidR="007D112D" w:rsidRPr="008F56BF" w:rsidTr="007D112D">
        <w:tc>
          <w:tcPr>
            <w:tcW w:w="46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Kőrösvíz Kft. Üzletrész</w:t>
            </w:r>
          </w:p>
          <w:p w:rsidR="007D112D" w:rsidRPr="008F56BF" w:rsidRDefault="007D112D" w:rsidP="007D112D">
            <w:pPr>
              <w:tabs>
                <w:tab w:val="center" w:pos="4536"/>
                <w:tab w:val="right" w:pos="9072"/>
              </w:tabs>
              <w:textAlignment w:val="baseline"/>
              <w:rPr>
                <w:sz w:val="20"/>
                <w:szCs w:val="22"/>
              </w:rPr>
            </w:pPr>
            <w:r w:rsidRPr="008F56BF">
              <w:rPr>
                <w:sz w:val="20"/>
                <w:szCs w:val="22"/>
              </w:rPr>
              <w:t>Izsák-</w:t>
            </w:r>
            <w:proofErr w:type="spellStart"/>
            <w:r w:rsidRPr="008F56BF">
              <w:rPr>
                <w:sz w:val="20"/>
                <w:szCs w:val="22"/>
              </w:rPr>
              <w:t>Kom</w:t>
            </w:r>
            <w:proofErr w:type="spellEnd"/>
            <w:r w:rsidRPr="008F56BF">
              <w:rPr>
                <w:sz w:val="20"/>
                <w:szCs w:val="22"/>
              </w:rPr>
              <w:t xml:space="preserve"> Kft. Üzletrész</w:t>
            </w:r>
          </w:p>
          <w:p w:rsidR="007D112D" w:rsidRDefault="007D112D" w:rsidP="007D112D">
            <w:pPr>
              <w:tabs>
                <w:tab w:val="center" w:pos="4536"/>
                <w:tab w:val="right" w:pos="9072"/>
              </w:tabs>
              <w:textAlignment w:val="baseline"/>
              <w:rPr>
                <w:sz w:val="20"/>
                <w:szCs w:val="22"/>
                <w:lang w:val="en-US"/>
              </w:rPr>
            </w:pPr>
            <w:r w:rsidRPr="008F56BF">
              <w:rPr>
                <w:sz w:val="20"/>
                <w:szCs w:val="22"/>
              </w:rPr>
              <w:t xml:space="preserve">Üde-Kunság Vidékfejlesztési Nonprofit Kft. </w:t>
            </w:r>
            <w:proofErr w:type="spellStart"/>
            <w:r w:rsidRPr="008F56BF">
              <w:rPr>
                <w:sz w:val="20"/>
                <w:szCs w:val="22"/>
                <w:lang w:val="en-US"/>
              </w:rPr>
              <w:t>Üzletrész</w:t>
            </w:r>
            <w:proofErr w:type="spellEnd"/>
          </w:p>
          <w:p w:rsidR="007D112D" w:rsidRPr="008F56BF" w:rsidRDefault="007D112D" w:rsidP="007D112D">
            <w:pPr>
              <w:tabs>
                <w:tab w:val="center" w:pos="4536"/>
                <w:tab w:val="right" w:pos="9072"/>
              </w:tabs>
              <w:textAlignment w:val="baseline"/>
              <w:rPr>
                <w:sz w:val="20"/>
                <w:szCs w:val="22"/>
                <w:lang w:val="en-US"/>
              </w:rPr>
            </w:pPr>
            <w:proofErr w:type="spellStart"/>
            <w:r w:rsidRPr="00642446">
              <w:rPr>
                <w:sz w:val="20"/>
                <w:szCs w:val="22"/>
                <w:lang w:val="en-US"/>
              </w:rPr>
              <w:t>BácsvízZrt</w:t>
            </w:r>
            <w:proofErr w:type="spellEnd"/>
            <w:r w:rsidRPr="00642446">
              <w:rPr>
                <w:sz w:val="20"/>
                <w:szCs w:val="22"/>
                <w:lang w:val="en-US"/>
              </w:rPr>
              <w:t>.</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900</w:t>
            </w:r>
            <w:r>
              <w:rPr>
                <w:sz w:val="20"/>
                <w:szCs w:val="22"/>
                <w:lang w:val="en-US"/>
              </w:rPr>
              <w:t>.000</w:t>
            </w:r>
          </w:p>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100</w:t>
            </w:r>
            <w:r>
              <w:rPr>
                <w:sz w:val="20"/>
                <w:szCs w:val="22"/>
                <w:lang w:val="en-US"/>
              </w:rPr>
              <w:t>.000</w:t>
            </w:r>
          </w:p>
          <w:p w:rsidR="007D112D" w:rsidRDefault="007D112D" w:rsidP="007D112D">
            <w:pPr>
              <w:tabs>
                <w:tab w:val="center" w:pos="4536"/>
                <w:tab w:val="right" w:pos="9072"/>
              </w:tabs>
              <w:jc w:val="center"/>
              <w:textAlignment w:val="baseline"/>
              <w:rPr>
                <w:sz w:val="20"/>
                <w:szCs w:val="22"/>
                <w:lang w:val="en-US"/>
              </w:rPr>
            </w:pPr>
            <w:r w:rsidRPr="008F56BF">
              <w:rPr>
                <w:sz w:val="20"/>
                <w:szCs w:val="22"/>
                <w:lang w:val="en-US"/>
              </w:rPr>
              <w:t>14</w:t>
            </w:r>
            <w:r>
              <w:rPr>
                <w:sz w:val="20"/>
                <w:szCs w:val="22"/>
                <w:lang w:val="en-US"/>
              </w:rPr>
              <w:t>.000</w:t>
            </w:r>
          </w:p>
          <w:p w:rsidR="007D112D" w:rsidRPr="008F56BF" w:rsidRDefault="007D112D" w:rsidP="007D112D">
            <w:pPr>
              <w:tabs>
                <w:tab w:val="center" w:pos="4536"/>
                <w:tab w:val="right" w:pos="9072"/>
              </w:tabs>
              <w:jc w:val="center"/>
              <w:textAlignment w:val="baseline"/>
              <w:rPr>
                <w:sz w:val="20"/>
                <w:szCs w:val="22"/>
                <w:lang w:val="en-US"/>
              </w:rPr>
            </w:pP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900</w:t>
            </w:r>
            <w:r>
              <w:rPr>
                <w:sz w:val="20"/>
                <w:szCs w:val="22"/>
                <w:lang w:val="en-US"/>
              </w:rPr>
              <w:t>.000</w:t>
            </w:r>
          </w:p>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100</w:t>
            </w:r>
            <w:r>
              <w:rPr>
                <w:sz w:val="20"/>
                <w:szCs w:val="22"/>
                <w:lang w:val="en-US"/>
              </w:rPr>
              <w:t>.000</w:t>
            </w:r>
          </w:p>
          <w:p w:rsidR="007D112D" w:rsidRDefault="007D112D" w:rsidP="007D112D">
            <w:pPr>
              <w:tabs>
                <w:tab w:val="center" w:pos="4536"/>
                <w:tab w:val="right" w:pos="9072"/>
              </w:tabs>
              <w:jc w:val="center"/>
              <w:textAlignment w:val="baseline"/>
              <w:rPr>
                <w:sz w:val="20"/>
                <w:szCs w:val="22"/>
                <w:lang w:val="en-US"/>
              </w:rPr>
            </w:pPr>
            <w:r w:rsidRPr="008F56BF">
              <w:rPr>
                <w:sz w:val="20"/>
                <w:szCs w:val="22"/>
                <w:lang w:val="en-US"/>
              </w:rPr>
              <w:t>14</w:t>
            </w:r>
            <w:r>
              <w:rPr>
                <w:sz w:val="20"/>
                <w:szCs w:val="22"/>
                <w:lang w:val="en-US"/>
              </w:rPr>
              <w:t>.000</w:t>
            </w: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100.000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1,21</w:t>
            </w:r>
          </w:p>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3,11</w:t>
            </w:r>
          </w:p>
          <w:p w:rsidR="007D112D" w:rsidRDefault="007D112D" w:rsidP="007D112D">
            <w:pPr>
              <w:tabs>
                <w:tab w:val="center" w:pos="4536"/>
                <w:tab w:val="right" w:pos="9072"/>
              </w:tabs>
              <w:jc w:val="center"/>
              <w:textAlignment w:val="baseline"/>
              <w:rPr>
                <w:sz w:val="20"/>
                <w:szCs w:val="22"/>
                <w:lang w:val="en-US"/>
              </w:rPr>
            </w:pPr>
            <w:r w:rsidRPr="008F56BF">
              <w:rPr>
                <w:sz w:val="20"/>
                <w:szCs w:val="22"/>
                <w:lang w:val="en-US"/>
              </w:rPr>
              <w:t>1,4</w:t>
            </w: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1,0</w:t>
            </w:r>
          </w:p>
        </w:tc>
      </w:tr>
      <w:tr w:rsidR="007D112D" w:rsidRPr="008F56BF" w:rsidTr="007D112D">
        <w:tc>
          <w:tcPr>
            <w:tcW w:w="46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lang w:val="en-US"/>
              </w:rPr>
            </w:pPr>
            <w:proofErr w:type="spellStart"/>
            <w:r w:rsidRPr="008F56BF">
              <w:rPr>
                <w:sz w:val="20"/>
                <w:szCs w:val="22"/>
                <w:lang w:val="en-US"/>
              </w:rPr>
              <w:t>Részesedések</w:t>
            </w:r>
            <w:proofErr w:type="spellEnd"/>
            <w:r>
              <w:rPr>
                <w:sz w:val="20"/>
                <w:szCs w:val="22"/>
                <w:lang w:val="en-US"/>
              </w:rPr>
              <w:t xml:space="preserve"> </w:t>
            </w:r>
            <w:proofErr w:type="spellStart"/>
            <w:r w:rsidRPr="008F56BF">
              <w:rPr>
                <w:sz w:val="20"/>
                <w:szCs w:val="22"/>
                <w:lang w:val="en-US"/>
              </w:rPr>
              <w:t>összesen</w:t>
            </w:r>
            <w:proofErr w:type="spellEnd"/>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1.014</w:t>
            </w:r>
            <w:r>
              <w:rPr>
                <w:sz w:val="20"/>
                <w:szCs w:val="22"/>
                <w:lang w:val="en-US"/>
              </w:rPr>
              <w:t>.000</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8F56BF">
              <w:rPr>
                <w:sz w:val="20"/>
                <w:szCs w:val="22"/>
                <w:lang w:val="en-US"/>
              </w:rPr>
              <w:t>1.</w:t>
            </w:r>
            <w:r>
              <w:rPr>
                <w:sz w:val="20"/>
                <w:szCs w:val="22"/>
                <w:lang w:val="en-US"/>
              </w:rPr>
              <w:t>1</w:t>
            </w:r>
            <w:r w:rsidRPr="008F56BF">
              <w:rPr>
                <w:sz w:val="20"/>
                <w:szCs w:val="22"/>
                <w:lang w:val="en-US"/>
              </w:rPr>
              <w:t>14</w:t>
            </w:r>
            <w:r>
              <w:rPr>
                <w:sz w:val="20"/>
                <w:szCs w:val="22"/>
                <w:lang w:val="en-US"/>
              </w:rPr>
              <w:t>.000</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
        </w:tc>
      </w:tr>
    </w:tbl>
    <w:p w:rsidR="007D112D" w:rsidRPr="008F56BF" w:rsidRDefault="007D112D" w:rsidP="007D112D">
      <w:pPr>
        <w:jc w:val="center"/>
        <w:rPr>
          <w:sz w:val="20"/>
          <w:szCs w:val="22"/>
          <w:lang w:val="en-US"/>
        </w:rPr>
      </w:pPr>
    </w:p>
    <w:p w:rsidR="007D112D" w:rsidRPr="008F56BF" w:rsidRDefault="007D112D" w:rsidP="007D112D">
      <w:pPr>
        <w:rPr>
          <w:sz w:val="20"/>
          <w:szCs w:val="22"/>
        </w:rPr>
      </w:pPr>
    </w:p>
    <w:p w:rsidR="007D112D" w:rsidRPr="008F56BF" w:rsidRDefault="007D112D" w:rsidP="007D112D">
      <w:pPr>
        <w:jc w:val="both"/>
        <w:rPr>
          <w:sz w:val="20"/>
          <w:szCs w:val="22"/>
        </w:rPr>
      </w:pPr>
      <w:r w:rsidRPr="008F56BF">
        <w:rPr>
          <w:sz w:val="20"/>
          <w:szCs w:val="22"/>
        </w:rPr>
        <w:t xml:space="preserve">Az önkormányzat tulajdonában álló szervezetek működésében előző évhez viszonyítva változás nem volt. </w:t>
      </w: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8. sz. kimutatás</w:t>
      </w:r>
    </w:p>
    <w:p w:rsidR="007D112D" w:rsidRPr="008F56BF" w:rsidRDefault="007D112D" w:rsidP="007D112D">
      <w:pPr>
        <w:rPr>
          <w:sz w:val="20"/>
          <w:szCs w:val="22"/>
        </w:rPr>
      </w:pPr>
    </w:p>
    <w:p w:rsidR="007D112D" w:rsidRPr="008F56BF" w:rsidRDefault="007D112D" w:rsidP="007D112D">
      <w:pPr>
        <w:jc w:val="center"/>
        <w:rPr>
          <w:caps/>
          <w:sz w:val="20"/>
          <w:szCs w:val="20"/>
          <w:u w:val="single"/>
        </w:rPr>
      </w:pPr>
      <w:r w:rsidRPr="008F56BF">
        <w:rPr>
          <w:caps/>
          <w:sz w:val="20"/>
          <w:szCs w:val="20"/>
          <w:u w:val="single"/>
        </w:rPr>
        <w:t>2011. évi CXCV. törvény 29. § (3) bekezdése alapján</w:t>
      </w:r>
    </w:p>
    <w:p w:rsidR="007D112D" w:rsidRPr="008F56BF" w:rsidRDefault="007D112D" w:rsidP="007D112D">
      <w:pPr>
        <w:jc w:val="center"/>
        <w:rPr>
          <w:caps/>
          <w:sz w:val="20"/>
          <w:szCs w:val="20"/>
          <w:u w:val="single"/>
        </w:rPr>
      </w:pPr>
      <w:r w:rsidRPr="008F56BF">
        <w:rPr>
          <w:caps/>
          <w:sz w:val="20"/>
          <w:szCs w:val="20"/>
          <w:u w:val="single"/>
        </w:rPr>
        <w:t xml:space="preserve">a saját bevételek, valamint az adósságot keletkeztető </w:t>
      </w:r>
      <w:proofErr w:type="gramStart"/>
      <w:r w:rsidRPr="008F56BF">
        <w:rPr>
          <w:caps/>
          <w:sz w:val="20"/>
          <w:szCs w:val="20"/>
          <w:u w:val="single"/>
        </w:rPr>
        <w:t>ügyletekből  ere</w:t>
      </w:r>
      <w:r>
        <w:rPr>
          <w:caps/>
          <w:sz w:val="20"/>
          <w:szCs w:val="20"/>
          <w:u w:val="single"/>
        </w:rPr>
        <w:t>dő</w:t>
      </w:r>
      <w:proofErr w:type="gramEnd"/>
      <w:r>
        <w:rPr>
          <w:caps/>
          <w:sz w:val="20"/>
          <w:szCs w:val="20"/>
          <w:u w:val="single"/>
        </w:rPr>
        <w:t xml:space="preserve"> fizetési kötelezettségek 2017-2020</w:t>
      </w:r>
      <w:r w:rsidRPr="008F56BF">
        <w:rPr>
          <w:caps/>
          <w:sz w:val="20"/>
          <w:szCs w:val="20"/>
          <w:u w:val="single"/>
        </w:rPr>
        <w:t>. évek</w:t>
      </w:r>
    </w:p>
    <w:p w:rsidR="007D112D" w:rsidRPr="008F56BF" w:rsidRDefault="007D112D" w:rsidP="007D112D">
      <w:pPr>
        <w:jc w:val="both"/>
        <w:rPr>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2"/>
        <w:gridCol w:w="1139"/>
        <w:gridCol w:w="1123"/>
        <w:gridCol w:w="1140"/>
        <w:gridCol w:w="1140"/>
        <w:gridCol w:w="1116"/>
      </w:tblGrid>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Megnevezés</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2017. év</w:t>
            </w:r>
          </w:p>
          <w:p w:rsidR="007D112D" w:rsidRPr="00AF26DA" w:rsidRDefault="007D112D" w:rsidP="007D112D">
            <w:pPr>
              <w:overflowPunct w:val="0"/>
              <w:autoSpaceDE w:val="0"/>
              <w:autoSpaceDN w:val="0"/>
              <w:adjustRightInd w:val="0"/>
              <w:jc w:val="center"/>
              <w:rPr>
                <w:sz w:val="20"/>
                <w:szCs w:val="20"/>
              </w:rPr>
            </w:pPr>
            <w:r w:rsidRPr="00AF26DA">
              <w:rPr>
                <w:sz w:val="20"/>
                <w:szCs w:val="20"/>
              </w:rPr>
              <w:t>terv</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2017. év teljesítés</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2018. év</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2019. év</w:t>
            </w:r>
          </w:p>
        </w:tc>
        <w:tc>
          <w:tcPr>
            <w:tcW w:w="1116" w:type="dxa"/>
          </w:tcPr>
          <w:p w:rsidR="007D112D" w:rsidRPr="00AF26DA" w:rsidRDefault="007D112D" w:rsidP="007D112D">
            <w:pPr>
              <w:overflowPunct w:val="0"/>
              <w:autoSpaceDE w:val="0"/>
              <w:autoSpaceDN w:val="0"/>
              <w:adjustRightInd w:val="0"/>
              <w:jc w:val="center"/>
              <w:rPr>
                <w:sz w:val="20"/>
                <w:szCs w:val="20"/>
              </w:rPr>
            </w:pPr>
            <w:r w:rsidRPr="00AF26DA">
              <w:rPr>
                <w:sz w:val="20"/>
                <w:szCs w:val="20"/>
              </w:rPr>
              <w:t>2020. év</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BEVÉTELEK</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tc>
        <w:tc>
          <w:tcPr>
            <w:tcW w:w="1116" w:type="dxa"/>
          </w:tcPr>
          <w:p w:rsidR="007D112D" w:rsidRPr="00AF26DA" w:rsidRDefault="007D112D" w:rsidP="007D112D">
            <w:pPr>
              <w:overflowPunct w:val="0"/>
              <w:autoSpaceDE w:val="0"/>
              <w:autoSpaceDN w:val="0"/>
              <w:adjustRightInd w:val="0"/>
              <w:jc w:val="center"/>
              <w:rPr>
                <w:sz w:val="20"/>
                <w:szCs w:val="20"/>
              </w:rPr>
            </w:pP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Helyi adó</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42.500.000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52.521.283</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42.500.000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42.500.000</w:t>
            </w:r>
          </w:p>
        </w:tc>
        <w:tc>
          <w:tcPr>
            <w:tcW w:w="1116" w:type="dxa"/>
          </w:tcPr>
          <w:p w:rsidR="007D112D" w:rsidRPr="00AF26DA" w:rsidRDefault="007D112D" w:rsidP="007D112D">
            <w:pPr>
              <w:overflowPunct w:val="0"/>
              <w:autoSpaceDE w:val="0"/>
              <w:autoSpaceDN w:val="0"/>
              <w:adjustRightInd w:val="0"/>
              <w:jc w:val="center"/>
              <w:rPr>
                <w:sz w:val="20"/>
                <w:szCs w:val="20"/>
              </w:rPr>
            </w:pPr>
            <w:r>
              <w:rPr>
                <w:sz w:val="20"/>
                <w:szCs w:val="20"/>
              </w:rPr>
              <w:t>42.500.000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Vagyon, vagyoni értékű jog értékesítése, hasznosítása</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2.103.719</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2.647.416</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2.000.000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2.000.000</w:t>
            </w:r>
          </w:p>
        </w:tc>
        <w:tc>
          <w:tcPr>
            <w:tcW w:w="1116" w:type="dxa"/>
          </w:tcPr>
          <w:p w:rsidR="007D112D" w:rsidRPr="00AF26DA" w:rsidRDefault="007D112D" w:rsidP="007D112D">
            <w:pPr>
              <w:overflowPunct w:val="0"/>
              <w:autoSpaceDE w:val="0"/>
              <w:autoSpaceDN w:val="0"/>
              <w:adjustRightInd w:val="0"/>
              <w:jc w:val="center"/>
              <w:rPr>
                <w:sz w:val="20"/>
                <w:szCs w:val="20"/>
              </w:rPr>
            </w:pPr>
            <w:r>
              <w:rPr>
                <w:sz w:val="20"/>
                <w:szCs w:val="20"/>
              </w:rPr>
              <w:t>2.000.000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lastRenderedPageBreak/>
              <w:t>Osztalék, koncessziós díj, hozambevétel</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500.000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935.876</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500.000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500.000</w:t>
            </w:r>
          </w:p>
        </w:tc>
        <w:tc>
          <w:tcPr>
            <w:tcW w:w="1116" w:type="dxa"/>
          </w:tcPr>
          <w:p w:rsidR="007D112D" w:rsidRPr="00AF26DA" w:rsidRDefault="007D112D" w:rsidP="007D112D">
            <w:pPr>
              <w:overflowPunct w:val="0"/>
              <w:autoSpaceDE w:val="0"/>
              <w:autoSpaceDN w:val="0"/>
              <w:adjustRightInd w:val="0"/>
              <w:jc w:val="center"/>
              <w:rPr>
                <w:sz w:val="20"/>
                <w:szCs w:val="20"/>
              </w:rPr>
            </w:pPr>
            <w:r w:rsidRPr="00AF26DA">
              <w:rPr>
                <w:sz w:val="20"/>
                <w:szCs w:val="20"/>
              </w:rPr>
              <w:t>500.000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Tárgyi eszköz, immateriális jószág, részvény, részesedés értékesítése</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16" w:type="dxa"/>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Bírság, pótlék, díjbevétel</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1.251.545</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133.060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100.000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100.000</w:t>
            </w:r>
          </w:p>
        </w:tc>
        <w:tc>
          <w:tcPr>
            <w:tcW w:w="1116" w:type="dxa"/>
          </w:tcPr>
          <w:p w:rsidR="007D112D" w:rsidRPr="00AF26DA" w:rsidRDefault="007D112D" w:rsidP="007D112D">
            <w:pPr>
              <w:overflowPunct w:val="0"/>
              <w:autoSpaceDE w:val="0"/>
              <w:autoSpaceDN w:val="0"/>
              <w:adjustRightInd w:val="0"/>
              <w:jc w:val="center"/>
              <w:rPr>
                <w:sz w:val="20"/>
                <w:szCs w:val="20"/>
              </w:rPr>
            </w:pPr>
            <w:r w:rsidRPr="00AF26DA">
              <w:rPr>
                <w:sz w:val="20"/>
                <w:szCs w:val="20"/>
              </w:rPr>
              <w:t>100.000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Kezességvállalással kapcsolatos megtérülés</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16" w:type="dxa"/>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Összesen:</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46.355.264</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56.237.635</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45</w:t>
            </w:r>
            <w:r w:rsidRPr="00AF26DA">
              <w:rPr>
                <w:sz w:val="20"/>
                <w:szCs w:val="20"/>
              </w:rPr>
              <w:t>.</w:t>
            </w:r>
            <w:r>
              <w:rPr>
                <w:sz w:val="20"/>
                <w:szCs w:val="20"/>
              </w:rPr>
              <w:t>1</w:t>
            </w:r>
            <w:r w:rsidRPr="00AF26DA">
              <w:rPr>
                <w:sz w:val="20"/>
                <w:szCs w:val="20"/>
              </w:rPr>
              <w:t>00.000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45</w:t>
            </w:r>
            <w:r w:rsidRPr="00AF26DA">
              <w:rPr>
                <w:sz w:val="20"/>
                <w:szCs w:val="20"/>
              </w:rPr>
              <w:t>.</w:t>
            </w:r>
            <w:r>
              <w:rPr>
                <w:sz w:val="20"/>
                <w:szCs w:val="20"/>
              </w:rPr>
              <w:t>1</w:t>
            </w:r>
            <w:r w:rsidRPr="00AF26DA">
              <w:rPr>
                <w:sz w:val="20"/>
                <w:szCs w:val="20"/>
              </w:rPr>
              <w:t>00.000</w:t>
            </w:r>
          </w:p>
        </w:tc>
        <w:tc>
          <w:tcPr>
            <w:tcW w:w="1116" w:type="dxa"/>
          </w:tcPr>
          <w:p w:rsidR="007D112D" w:rsidRPr="00AF26DA" w:rsidRDefault="007D112D" w:rsidP="007D112D">
            <w:pPr>
              <w:overflowPunct w:val="0"/>
              <w:autoSpaceDE w:val="0"/>
              <w:autoSpaceDN w:val="0"/>
              <w:adjustRightInd w:val="0"/>
              <w:jc w:val="center"/>
              <w:rPr>
                <w:sz w:val="20"/>
                <w:szCs w:val="20"/>
              </w:rPr>
            </w:pPr>
            <w:r>
              <w:rPr>
                <w:sz w:val="20"/>
                <w:szCs w:val="20"/>
              </w:rPr>
              <w:t>45</w:t>
            </w:r>
            <w:r w:rsidRPr="00AF26DA">
              <w:rPr>
                <w:sz w:val="20"/>
                <w:szCs w:val="20"/>
              </w:rPr>
              <w:t>.</w:t>
            </w:r>
            <w:r>
              <w:rPr>
                <w:sz w:val="20"/>
                <w:szCs w:val="20"/>
              </w:rPr>
              <w:t>1</w:t>
            </w:r>
            <w:r w:rsidRPr="00AF26DA">
              <w:rPr>
                <w:sz w:val="20"/>
                <w:szCs w:val="20"/>
              </w:rPr>
              <w:t>00.000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rPr>
                <w:sz w:val="20"/>
                <w:szCs w:val="20"/>
              </w:rPr>
            </w:pPr>
            <w:r w:rsidRPr="00AF26DA">
              <w:rPr>
                <w:sz w:val="20"/>
                <w:szCs w:val="20"/>
              </w:rPr>
              <w:t>ADÓSSÁGOT KELETKEZTETŐ ÜGYLETEK</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16" w:type="dxa"/>
          </w:tcPr>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r>
      <w:tr w:rsidR="007D112D" w:rsidRPr="008F56BF" w:rsidTr="007D112D">
        <w:tc>
          <w:tcPr>
            <w:tcW w:w="3872" w:type="dxa"/>
            <w:shd w:val="clear" w:color="auto" w:fill="auto"/>
          </w:tcPr>
          <w:p w:rsidR="007D112D" w:rsidRPr="00AF26DA" w:rsidRDefault="007D112D" w:rsidP="007D112D">
            <w:pPr>
              <w:overflowPunct w:val="0"/>
              <w:autoSpaceDE w:val="0"/>
              <w:autoSpaceDN w:val="0"/>
              <w:adjustRightInd w:val="0"/>
              <w:jc w:val="both"/>
              <w:rPr>
                <w:sz w:val="20"/>
                <w:szCs w:val="20"/>
              </w:rPr>
            </w:pPr>
            <w:r w:rsidRPr="00AF26DA">
              <w:rPr>
                <w:sz w:val="20"/>
                <w:szCs w:val="20"/>
              </w:rPr>
              <w:t xml:space="preserve">Magyarország gazdasági stabilitásáról szóló 2011. évi CXCIV. törvény 3.§ (1) bekezdés a-g) pontja szerinti adósságot keletkeztető ügylet értéke </w:t>
            </w:r>
          </w:p>
        </w:tc>
        <w:tc>
          <w:tcPr>
            <w:tcW w:w="1139"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23"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40" w:type="dxa"/>
            <w:shd w:val="clear" w:color="auto" w:fill="auto"/>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c>
          <w:tcPr>
            <w:tcW w:w="1116" w:type="dxa"/>
          </w:tcPr>
          <w:p w:rsidR="007D112D" w:rsidRPr="00AF26DA"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sidRPr="00AF26DA">
              <w:rPr>
                <w:sz w:val="20"/>
                <w:szCs w:val="20"/>
              </w:rPr>
              <w:t>0</w:t>
            </w:r>
          </w:p>
        </w:tc>
      </w:tr>
    </w:tbl>
    <w:p w:rsidR="007D112D" w:rsidRPr="008F56BF" w:rsidRDefault="007D112D" w:rsidP="007D112D">
      <w:pPr>
        <w:rPr>
          <w:u w:val="single"/>
        </w:rPr>
      </w:pPr>
    </w:p>
    <w:p w:rsidR="007D112D" w:rsidRPr="008F56BF" w:rsidRDefault="007D112D" w:rsidP="007D112D">
      <w:pPr>
        <w:jc w:val="both"/>
        <w:rPr>
          <w:sz w:val="20"/>
          <w:szCs w:val="22"/>
        </w:rPr>
      </w:pPr>
      <w:r w:rsidRPr="008F56BF">
        <w:rPr>
          <w:sz w:val="20"/>
          <w:szCs w:val="22"/>
        </w:rPr>
        <w:t>A</w:t>
      </w:r>
      <w:r>
        <w:rPr>
          <w:sz w:val="20"/>
          <w:szCs w:val="22"/>
        </w:rPr>
        <w:t xml:space="preserve"> 2016. évi</w:t>
      </w:r>
      <w:r w:rsidRPr="008F56BF">
        <w:rPr>
          <w:sz w:val="20"/>
          <w:szCs w:val="22"/>
        </w:rPr>
        <w:t xml:space="preserve"> tényleges</w:t>
      </w:r>
      <w:r>
        <w:rPr>
          <w:sz w:val="20"/>
          <w:szCs w:val="22"/>
        </w:rPr>
        <w:t xml:space="preserve"> helyi adóbevétel a tervezettnél 17.521.283</w:t>
      </w:r>
      <w:r w:rsidRPr="008F56BF">
        <w:rPr>
          <w:sz w:val="20"/>
          <w:szCs w:val="22"/>
        </w:rPr>
        <w:t xml:space="preserve"> Ft-tal magasabb lett a adóalanyok bevallása alapján</w:t>
      </w:r>
      <w:r>
        <w:rPr>
          <w:sz w:val="20"/>
          <w:szCs w:val="22"/>
        </w:rPr>
        <w:t xml:space="preserve">, illetve a decemberi feltöltés miatt. Vagyonhasznosításból származó bevétel, mivel a művelődési ház felújítása után a bérleti díjak megemelkedtek ezek összege 495.148 Ft, 1.851.694 Ft folyt be 2 távközlési szolgáltatótól, valamint a sírhely bevétel is 109.220 </w:t>
      </w:r>
      <w:proofErr w:type="spellStart"/>
      <w:proofErr w:type="gramStart"/>
      <w:r>
        <w:rPr>
          <w:sz w:val="20"/>
          <w:szCs w:val="22"/>
        </w:rPr>
        <w:t>lett.A</w:t>
      </w:r>
      <w:proofErr w:type="spellEnd"/>
      <w:proofErr w:type="gramEnd"/>
      <w:r>
        <w:rPr>
          <w:sz w:val="20"/>
          <w:szCs w:val="22"/>
        </w:rPr>
        <w:t xml:space="preserve"> kamatbevétel 434.408 Ft-tal lett magasabb az előirányzatnál.</w:t>
      </w:r>
    </w:p>
    <w:p w:rsidR="007D112D" w:rsidRPr="008F56BF" w:rsidRDefault="007D112D" w:rsidP="007D112D">
      <w:pPr>
        <w:jc w:val="both"/>
        <w:rPr>
          <w:sz w:val="20"/>
          <w:szCs w:val="22"/>
        </w:rPr>
      </w:pPr>
      <w:r w:rsidRPr="008F56BF">
        <w:rPr>
          <w:sz w:val="20"/>
          <w:szCs w:val="22"/>
        </w:rPr>
        <w:t>Adósságot keletkeztető ügyletünk a tervezettel megegyezően nem volt.</w:t>
      </w: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jc w:val="center"/>
        <w:rPr>
          <w:sz w:val="20"/>
          <w:szCs w:val="22"/>
          <w:u w:val="single"/>
        </w:rPr>
      </w:pPr>
      <w:r w:rsidRPr="008F56BF">
        <w:rPr>
          <w:sz w:val="20"/>
          <w:szCs w:val="22"/>
          <w:u w:val="single"/>
        </w:rPr>
        <w:t>RÉSZLETEZŐ TÁBLÁK</w:t>
      </w:r>
    </w:p>
    <w:p w:rsidR="007D112D" w:rsidRPr="008F56BF" w:rsidRDefault="007D112D" w:rsidP="007D112D">
      <w:pPr>
        <w:jc w:val="right"/>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1. tábla</w:t>
      </w:r>
    </w:p>
    <w:p w:rsidR="007D112D" w:rsidRPr="008F56BF" w:rsidRDefault="007D112D" w:rsidP="007D112D">
      <w:pPr>
        <w:rPr>
          <w:sz w:val="20"/>
          <w:szCs w:val="22"/>
        </w:rPr>
      </w:pPr>
    </w:p>
    <w:p w:rsidR="007D112D" w:rsidRPr="008F56BF" w:rsidRDefault="007D112D" w:rsidP="007D112D">
      <w:pPr>
        <w:jc w:val="both"/>
        <w:rPr>
          <w:sz w:val="20"/>
          <w:szCs w:val="22"/>
          <w:u w:val="single"/>
        </w:rPr>
      </w:pPr>
      <w:r w:rsidRPr="008F56BF">
        <w:rPr>
          <w:sz w:val="20"/>
          <w:szCs w:val="22"/>
          <w:u w:val="single"/>
        </w:rPr>
        <w:t>Vagyon alakulása</w:t>
      </w:r>
    </w:p>
    <w:p w:rsidR="007D112D" w:rsidRPr="008F56BF" w:rsidRDefault="007D112D" w:rsidP="007D112D">
      <w:pPr>
        <w:jc w:val="both"/>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8"/>
        <w:gridCol w:w="1881"/>
        <w:gridCol w:w="1881"/>
        <w:gridCol w:w="1736"/>
      </w:tblGrid>
      <w:tr w:rsidR="007D112D" w:rsidRPr="008F56BF" w:rsidTr="007D112D">
        <w:tc>
          <w:tcPr>
            <w:tcW w:w="3788" w:type="dxa"/>
          </w:tcPr>
          <w:p w:rsidR="007D112D" w:rsidRPr="00DB1B2E" w:rsidRDefault="007D112D" w:rsidP="007D112D">
            <w:pPr>
              <w:jc w:val="center"/>
              <w:rPr>
                <w:sz w:val="20"/>
                <w:szCs w:val="22"/>
              </w:rPr>
            </w:pPr>
            <w:r w:rsidRPr="00DB1B2E">
              <w:rPr>
                <w:sz w:val="20"/>
                <w:szCs w:val="22"/>
              </w:rPr>
              <w:t>Megnevezés</w:t>
            </w:r>
          </w:p>
        </w:tc>
        <w:tc>
          <w:tcPr>
            <w:tcW w:w="1881" w:type="dxa"/>
          </w:tcPr>
          <w:p w:rsidR="007D112D" w:rsidRPr="008D7A0D" w:rsidRDefault="007D112D" w:rsidP="007D112D">
            <w:pPr>
              <w:jc w:val="center"/>
              <w:rPr>
                <w:sz w:val="20"/>
                <w:szCs w:val="22"/>
              </w:rPr>
            </w:pPr>
            <w:r w:rsidRPr="008D7A0D">
              <w:rPr>
                <w:sz w:val="20"/>
                <w:szCs w:val="22"/>
              </w:rPr>
              <w:t>2016. év</w:t>
            </w:r>
          </w:p>
        </w:tc>
        <w:tc>
          <w:tcPr>
            <w:tcW w:w="1881" w:type="dxa"/>
          </w:tcPr>
          <w:p w:rsidR="007D112D" w:rsidRPr="008D7A0D" w:rsidRDefault="007D112D" w:rsidP="007D112D">
            <w:pPr>
              <w:jc w:val="center"/>
              <w:rPr>
                <w:sz w:val="20"/>
                <w:szCs w:val="22"/>
              </w:rPr>
            </w:pPr>
            <w:r w:rsidRPr="008D7A0D">
              <w:rPr>
                <w:sz w:val="20"/>
                <w:szCs w:val="22"/>
              </w:rPr>
              <w:t>2017. év</w:t>
            </w:r>
          </w:p>
        </w:tc>
        <w:tc>
          <w:tcPr>
            <w:tcW w:w="1736" w:type="dxa"/>
          </w:tcPr>
          <w:p w:rsidR="007D112D" w:rsidRPr="008D7A0D" w:rsidRDefault="007D112D" w:rsidP="007D112D">
            <w:pPr>
              <w:jc w:val="center"/>
              <w:rPr>
                <w:sz w:val="20"/>
                <w:szCs w:val="22"/>
              </w:rPr>
            </w:pPr>
            <w:r w:rsidRPr="008D7A0D">
              <w:rPr>
                <w:sz w:val="20"/>
                <w:szCs w:val="22"/>
              </w:rPr>
              <w:t>Változás %-a</w:t>
            </w:r>
          </w:p>
        </w:tc>
      </w:tr>
      <w:tr w:rsidR="007D112D" w:rsidRPr="008F56BF" w:rsidTr="007D112D">
        <w:tc>
          <w:tcPr>
            <w:tcW w:w="3788" w:type="dxa"/>
          </w:tcPr>
          <w:p w:rsidR="007D112D" w:rsidRPr="00DB1B2E" w:rsidRDefault="007D112D" w:rsidP="007D112D">
            <w:pPr>
              <w:jc w:val="both"/>
              <w:rPr>
                <w:sz w:val="20"/>
                <w:szCs w:val="22"/>
              </w:rPr>
            </w:pPr>
          </w:p>
          <w:p w:rsidR="007D112D" w:rsidRPr="00DB1B2E" w:rsidRDefault="007D112D" w:rsidP="007D112D">
            <w:pPr>
              <w:jc w:val="both"/>
              <w:rPr>
                <w:sz w:val="20"/>
                <w:szCs w:val="22"/>
              </w:rPr>
            </w:pPr>
            <w:r w:rsidRPr="00DB1B2E">
              <w:rPr>
                <w:sz w:val="20"/>
                <w:szCs w:val="22"/>
              </w:rPr>
              <w:t xml:space="preserve">Immateriális javak </w:t>
            </w:r>
          </w:p>
          <w:p w:rsidR="007D112D" w:rsidRPr="00DB1B2E" w:rsidRDefault="007D112D" w:rsidP="007D112D">
            <w:pPr>
              <w:jc w:val="both"/>
              <w:rPr>
                <w:sz w:val="20"/>
                <w:szCs w:val="22"/>
              </w:rPr>
            </w:pPr>
          </w:p>
        </w:tc>
        <w:tc>
          <w:tcPr>
            <w:tcW w:w="1881" w:type="dxa"/>
          </w:tcPr>
          <w:p w:rsidR="007D112D" w:rsidRPr="008D7A0D" w:rsidRDefault="007D112D" w:rsidP="007D112D">
            <w:pPr>
              <w:jc w:val="center"/>
              <w:rPr>
                <w:sz w:val="20"/>
                <w:szCs w:val="22"/>
              </w:rPr>
            </w:pPr>
          </w:p>
          <w:p w:rsidR="007D112D" w:rsidRPr="008D7A0D" w:rsidRDefault="007D112D" w:rsidP="007D112D">
            <w:pPr>
              <w:jc w:val="center"/>
              <w:rPr>
                <w:sz w:val="20"/>
                <w:szCs w:val="22"/>
              </w:rPr>
            </w:pPr>
            <w:r w:rsidRPr="008D7A0D">
              <w:rPr>
                <w:sz w:val="20"/>
                <w:szCs w:val="22"/>
              </w:rPr>
              <w:t>170.350</w:t>
            </w:r>
          </w:p>
        </w:tc>
        <w:tc>
          <w:tcPr>
            <w:tcW w:w="1881" w:type="dxa"/>
          </w:tcPr>
          <w:p w:rsidR="007D112D" w:rsidRPr="008D7A0D" w:rsidRDefault="007D112D" w:rsidP="007D112D">
            <w:pPr>
              <w:jc w:val="center"/>
              <w:rPr>
                <w:sz w:val="20"/>
                <w:szCs w:val="22"/>
              </w:rPr>
            </w:pPr>
          </w:p>
          <w:p w:rsidR="007D112D" w:rsidRPr="008D7A0D" w:rsidRDefault="007D112D" w:rsidP="007D112D">
            <w:pPr>
              <w:jc w:val="center"/>
              <w:rPr>
                <w:sz w:val="20"/>
                <w:szCs w:val="22"/>
              </w:rPr>
            </w:pPr>
            <w:r>
              <w:rPr>
                <w:sz w:val="20"/>
                <w:szCs w:val="22"/>
              </w:rPr>
              <w:t>853.296</w:t>
            </w:r>
          </w:p>
        </w:tc>
        <w:tc>
          <w:tcPr>
            <w:tcW w:w="1736" w:type="dxa"/>
          </w:tcPr>
          <w:p w:rsidR="007D112D" w:rsidRPr="008D7A0D" w:rsidRDefault="007D112D" w:rsidP="007D112D">
            <w:pPr>
              <w:jc w:val="center"/>
              <w:rPr>
                <w:sz w:val="20"/>
                <w:szCs w:val="22"/>
              </w:rPr>
            </w:pPr>
          </w:p>
          <w:p w:rsidR="007D112D" w:rsidRPr="008D7A0D" w:rsidRDefault="007D112D" w:rsidP="007D112D">
            <w:pPr>
              <w:jc w:val="center"/>
              <w:rPr>
                <w:sz w:val="20"/>
                <w:szCs w:val="22"/>
              </w:rPr>
            </w:pPr>
            <w:r>
              <w:rPr>
                <w:sz w:val="20"/>
                <w:szCs w:val="22"/>
              </w:rPr>
              <w:t>500,9</w:t>
            </w:r>
          </w:p>
        </w:tc>
      </w:tr>
      <w:tr w:rsidR="007D112D" w:rsidRPr="008F56BF" w:rsidTr="007D112D">
        <w:tc>
          <w:tcPr>
            <w:tcW w:w="3788" w:type="dxa"/>
          </w:tcPr>
          <w:p w:rsidR="007D112D" w:rsidRPr="00DB1B2E" w:rsidRDefault="007D112D" w:rsidP="007D112D">
            <w:pPr>
              <w:jc w:val="both"/>
              <w:rPr>
                <w:sz w:val="20"/>
                <w:szCs w:val="22"/>
              </w:rPr>
            </w:pPr>
          </w:p>
          <w:p w:rsidR="007D112D" w:rsidRPr="00DB1B2E" w:rsidRDefault="007D112D" w:rsidP="007D112D">
            <w:pPr>
              <w:jc w:val="both"/>
              <w:rPr>
                <w:sz w:val="20"/>
                <w:szCs w:val="22"/>
              </w:rPr>
            </w:pPr>
            <w:r w:rsidRPr="00DB1B2E">
              <w:rPr>
                <w:sz w:val="20"/>
                <w:szCs w:val="22"/>
              </w:rPr>
              <w:t>Ingatlanok, ingatlanhoz kapcsolódó vagyoni értékű jogok</w:t>
            </w:r>
          </w:p>
          <w:p w:rsidR="007D112D" w:rsidRPr="00DB1B2E" w:rsidRDefault="007D112D" w:rsidP="007D112D">
            <w:pPr>
              <w:jc w:val="both"/>
              <w:rPr>
                <w:sz w:val="20"/>
                <w:szCs w:val="22"/>
              </w:rPr>
            </w:pPr>
          </w:p>
        </w:tc>
        <w:tc>
          <w:tcPr>
            <w:tcW w:w="1881" w:type="dxa"/>
          </w:tcPr>
          <w:p w:rsidR="007D112D" w:rsidRPr="00DB1B2E" w:rsidRDefault="007D112D" w:rsidP="007D112D">
            <w:pPr>
              <w:jc w:val="center"/>
              <w:rPr>
                <w:sz w:val="20"/>
                <w:szCs w:val="22"/>
              </w:rPr>
            </w:pPr>
          </w:p>
          <w:p w:rsidR="007D112D" w:rsidRPr="00DB1B2E" w:rsidRDefault="007D112D" w:rsidP="007D112D">
            <w:pPr>
              <w:jc w:val="center"/>
              <w:rPr>
                <w:sz w:val="20"/>
                <w:szCs w:val="22"/>
              </w:rPr>
            </w:pPr>
            <w:r w:rsidRPr="00DB1B2E">
              <w:rPr>
                <w:sz w:val="20"/>
                <w:szCs w:val="22"/>
              </w:rPr>
              <w:t>585.412.073</w:t>
            </w:r>
          </w:p>
          <w:p w:rsidR="007D112D" w:rsidRPr="00DB1B2E" w:rsidRDefault="007D112D" w:rsidP="007D112D">
            <w:pPr>
              <w:jc w:val="center"/>
              <w:rPr>
                <w:sz w:val="20"/>
                <w:szCs w:val="22"/>
              </w:rPr>
            </w:pPr>
          </w:p>
        </w:tc>
        <w:tc>
          <w:tcPr>
            <w:tcW w:w="1881" w:type="dxa"/>
          </w:tcPr>
          <w:p w:rsidR="007D112D" w:rsidRPr="00B91FAB" w:rsidRDefault="007D112D" w:rsidP="007D112D">
            <w:pPr>
              <w:jc w:val="center"/>
              <w:rPr>
                <w:color w:val="FF0000"/>
                <w:sz w:val="20"/>
                <w:szCs w:val="22"/>
              </w:rPr>
            </w:pPr>
          </w:p>
          <w:p w:rsidR="007D112D" w:rsidRPr="00B91FAB" w:rsidRDefault="007D112D" w:rsidP="007D112D">
            <w:pPr>
              <w:jc w:val="center"/>
              <w:rPr>
                <w:color w:val="FF0000"/>
                <w:sz w:val="20"/>
                <w:szCs w:val="22"/>
              </w:rPr>
            </w:pPr>
            <w:r w:rsidRPr="008D7A0D">
              <w:rPr>
                <w:sz w:val="20"/>
                <w:szCs w:val="22"/>
              </w:rPr>
              <w:t>815.532.737</w:t>
            </w:r>
          </w:p>
          <w:p w:rsidR="007D112D" w:rsidRPr="00B91FAB" w:rsidRDefault="007D112D" w:rsidP="007D112D">
            <w:pPr>
              <w:jc w:val="center"/>
              <w:rPr>
                <w:color w:val="FF0000"/>
                <w:sz w:val="20"/>
                <w:szCs w:val="22"/>
              </w:rPr>
            </w:pPr>
          </w:p>
        </w:tc>
        <w:tc>
          <w:tcPr>
            <w:tcW w:w="1736" w:type="dxa"/>
          </w:tcPr>
          <w:p w:rsidR="007D112D" w:rsidRPr="007B047B" w:rsidRDefault="007D112D" w:rsidP="007D112D">
            <w:pPr>
              <w:jc w:val="center"/>
              <w:rPr>
                <w:sz w:val="20"/>
                <w:szCs w:val="22"/>
              </w:rPr>
            </w:pPr>
          </w:p>
          <w:p w:rsidR="007D112D" w:rsidRPr="007B047B" w:rsidRDefault="007D112D" w:rsidP="007D112D">
            <w:pPr>
              <w:jc w:val="center"/>
              <w:rPr>
                <w:sz w:val="20"/>
                <w:szCs w:val="22"/>
              </w:rPr>
            </w:pPr>
            <w:r w:rsidRPr="007B047B">
              <w:rPr>
                <w:sz w:val="20"/>
                <w:szCs w:val="22"/>
              </w:rPr>
              <w:t>139,3</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Gépek, berendezések, felszerelések, járművek</w:t>
            </w:r>
          </w:p>
        </w:tc>
        <w:tc>
          <w:tcPr>
            <w:tcW w:w="1881" w:type="dxa"/>
          </w:tcPr>
          <w:p w:rsidR="007D112D" w:rsidRPr="00DB1B2E" w:rsidRDefault="007D112D" w:rsidP="007D112D">
            <w:pPr>
              <w:jc w:val="center"/>
              <w:rPr>
                <w:sz w:val="20"/>
                <w:szCs w:val="22"/>
              </w:rPr>
            </w:pPr>
          </w:p>
          <w:p w:rsidR="007D112D" w:rsidRPr="00DB1B2E" w:rsidRDefault="007D112D" w:rsidP="007D112D">
            <w:pPr>
              <w:jc w:val="center"/>
              <w:rPr>
                <w:sz w:val="20"/>
                <w:szCs w:val="22"/>
              </w:rPr>
            </w:pPr>
            <w:r w:rsidRPr="00DB1B2E">
              <w:rPr>
                <w:sz w:val="20"/>
                <w:szCs w:val="22"/>
              </w:rPr>
              <w:t>31.904.998</w:t>
            </w:r>
          </w:p>
        </w:tc>
        <w:tc>
          <w:tcPr>
            <w:tcW w:w="1881" w:type="dxa"/>
          </w:tcPr>
          <w:p w:rsidR="007D112D" w:rsidRPr="00B91FAB" w:rsidRDefault="007D112D" w:rsidP="007D112D">
            <w:pPr>
              <w:jc w:val="center"/>
              <w:rPr>
                <w:color w:val="FF0000"/>
                <w:sz w:val="20"/>
                <w:szCs w:val="22"/>
              </w:rPr>
            </w:pPr>
          </w:p>
          <w:p w:rsidR="007D112D" w:rsidRPr="00B91FAB" w:rsidRDefault="007D112D" w:rsidP="007D112D">
            <w:pPr>
              <w:jc w:val="center"/>
              <w:rPr>
                <w:color w:val="FF0000"/>
                <w:sz w:val="20"/>
                <w:szCs w:val="22"/>
              </w:rPr>
            </w:pPr>
            <w:r w:rsidRPr="008D7A0D">
              <w:rPr>
                <w:sz w:val="20"/>
                <w:szCs w:val="22"/>
              </w:rPr>
              <w:t>82.897.601</w:t>
            </w:r>
          </w:p>
        </w:tc>
        <w:tc>
          <w:tcPr>
            <w:tcW w:w="1736" w:type="dxa"/>
          </w:tcPr>
          <w:p w:rsidR="007D112D" w:rsidRDefault="007D112D" w:rsidP="007D112D">
            <w:pPr>
              <w:jc w:val="center"/>
              <w:rPr>
                <w:sz w:val="20"/>
                <w:szCs w:val="22"/>
              </w:rPr>
            </w:pPr>
          </w:p>
          <w:p w:rsidR="007D112D" w:rsidRPr="007B047B" w:rsidRDefault="007D112D" w:rsidP="007D112D">
            <w:pPr>
              <w:jc w:val="center"/>
              <w:rPr>
                <w:sz w:val="20"/>
                <w:szCs w:val="22"/>
              </w:rPr>
            </w:pPr>
            <w:r>
              <w:rPr>
                <w:sz w:val="20"/>
                <w:szCs w:val="22"/>
              </w:rPr>
              <w:t>259,8</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Beruházások, felújítások</w:t>
            </w:r>
          </w:p>
        </w:tc>
        <w:tc>
          <w:tcPr>
            <w:tcW w:w="1881" w:type="dxa"/>
          </w:tcPr>
          <w:p w:rsidR="007D112D" w:rsidRPr="00DB1B2E" w:rsidRDefault="007D112D" w:rsidP="007D112D">
            <w:pPr>
              <w:jc w:val="center"/>
              <w:rPr>
                <w:sz w:val="20"/>
                <w:szCs w:val="22"/>
              </w:rPr>
            </w:pPr>
            <w:r w:rsidRPr="00DB1B2E">
              <w:rPr>
                <w:sz w:val="20"/>
                <w:szCs w:val="22"/>
              </w:rPr>
              <w:t>24.477.052</w:t>
            </w:r>
          </w:p>
        </w:tc>
        <w:tc>
          <w:tcPr>
            <w:tcW w:w="1881" w:type="dxa"/>
          </w:tcPr>
          <w:p w:rsidR="007D112D" w:rsidRPr="00B91FAB" w:rsidRDefault="007D112D" w:rsidP="007D112D">
            <w:pPr>
              <w:jc w:val="center"/>
              <w:rPr>
                <w:color w:val="FF0000"/>
                <w:sz w:val="20"/>
                <w:szCs w:val="22"/>
              </w:rPr>
            </w:pPr>
            <w:r w:rsidRPr="008D7A0D">
              <w:rPr>
                <w:sz w:val="20"/>
                <w:szCs w:val="22"/>
              </w:rPr>
              <w:t>15.626.043</w:t>
            </w:r>
          </w:p>
        </w:tc>
        <w:tc>
          <w:tcPr>
            <w:tcW w:w="1736" w:type="dxa"/>
          </w:tcPr>
          <w:p w:rsidR="007D112D" w:rsidRPr="007B047B" w:rsidRDefault="007D112D" w:rsidP="007D112D">
            <w:pPr>
              <w:jc w:val="center"/>
              <w:rPr>
                <w:sz w:val="20"/>
                <w:szCs w:val="22"/>
              </w:rPr>
            </w:pPr>
            <w:r>
              <w:rPr>
                <w:sz w:val="20"/>
                <w:szCs w:val="22"/>
              </w:rPr>
              <w:t>63,8</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Befektetett pénzügyi eszközök</w:t>
            </w:r>
          </w:p>
        </w:tc>
        <w:tc>
          <w:tcPr>
            <w:tcW w:w="1881" w:type="dxa"/>
          </w:tcPr>
          <w:p w:rsidR="007D112D" w:rsidRPr="00DB1B2E" w:rsidRDefault="007D112D" w:rsidP="007D112D">
            <w:pPr>
              <w:jc w:val="center"/>
              <w:rPr>
                <w:sz w:val="20"/>
                <w:szCs w:val="22"/>
              </w:rPr>
            </w:pPr>
            <w:r w:rsidRPr="00DB1B2E">
              <w:rPr>
                <w:sz w:val="20"/>
                <w:szCs w:val="22"/>
              </w:rPr>
              <w:t>1.014.000</w:t>
            </w:r>
          </w:p>
        </w:tc>
        <w:tc>
          <w:tcPr>
            <w:tcW w:w="1881" w:type="dxa"/>
          </w:tcPr>
          <w:p w:rsidR="007D112D" w:rsidRPr="00B91FAB" w:rsidRDefault="007D112D" w:rsidP="007D112D">
            <w:pPr>
              <w:jc w:val="center"/>
              <w:rPr>
                <w:color w:val="FF0000"/>
                <w:sz w:val="20"/>
                <w:szCs w:val="22"/>
              </w:rPr>
            </w:pPr>
            <w:r w:rsidRPr="008D7A0D">
              <w:rPr>
                <w:sz w:val="20"/>
                <w:szCs w:val="22"/>
              </w:rPr>
              <w:t>1.114.000</w:t>
            </w:r>
          </w:p>
        </w:tc>
        <w:tc>
          <w:tcPr>
            <w:tcW w:w="1736" w:type="dxa"/>
          </w:tcPr>
          <w:p w:rsidR="007D112D" w:rsidRPr="007B047B" w:rsidRDefault="007D112D" w:rsidP="007D112D">
            <w:pPr>
              <w:jc w:val="center"/>
              <w:rPr>
                <w:sz w:val="20"/>
                <w:szCs w:val="22"/>
              </w:rPr>
            </w:pPr>
            <w:r>
              <w:rPr>
                <w:sz w:val="20"/>
                <w:szCs w:val="22"/>
              </w:rPr>
              <w:t>109,9</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Koncesszióba, vagyonkezelésbe adott eszközök</w:t>
            </w:r>
          </w:p>
          <w:p w:rsidR="007D112D" w:rsidRPr="00DB1B2E" w:rsidRDefault="007D112D" w:rsidP="007D112D">
            <w:pPr>
              <w:jc w:val="both"/>
              <w:rPr>
                <w:sz w:val="20"/>
                <w:szCs w:val="22"/>
              </w:rPr>
            </w:pPr>
          </w:p>
        </w:tc>
        <w:tc>
          <w:tcPr>
            <w:tcW w:w="1881" w:type="dxa"/>
          </w:tcPr>
          <w:p w:rsidR="007D112D" w:rsidRPr="00DB1B2E" w:rsidRDefault="007D112D" w:rsidP="007D112D">
            <w:pPr>
              <w:jc w:val="center"/>
              <w:rPr>
                <w:sz w:val="20"/>
                <w:szCs w:val="22"/>
              </w:rPr>
            </w:pPr>
            <w:r w:rsidRPr="00DB1B2E">
              <w:rPr>
                <w:sz w:val="20"/>
                <w:szCs w:val="22"/>
              </w:rPr>
              <w:t>254.360.575</w:t>
            </w:r>
          </w:p>
        </w:tc>
        <w:tc>
          <w:tcPr>
            <w:tcW w:w="1881" w:type="dxa"/>
          </w:tcPr>
          <w:p w:rsidR="007D112D" w:rsidRPr="00B91FAB" w:rsidRDefault="007D112D" w:rsidP="007D112D">
            <w:pPr>
              <w:jc w:val="center"/>
              <w:rPr>
                <w:color w:val="FF0000"/>
                <w:sz w:val="20"/>
                <w:szCs w:val="22"/>
              </w:rPr>
            </w:pPr>
            <w:r w:rsidRPr="007B047B">
              <w:rPr>
                <w:sz w:val="20"/>
                <w:szCs w:val="22"/>
              </w:rPr>
              <w:t>0</w:t>
            </w:r>
          </w:p>
        </w:tc>
        <w:tc>
          <w:tcPr>
            <w:tcW w:w="1736" w:type="dxa"/>
          </w:tcPr>
          <w:p w:rsidR="007D112D" w:rsidRPr="007B047B" w:rsidRDefault="007D112D" w:rsidP="007D112D">
            <w:pPr>
              <w:jc w:val="center"/>
              <w:rPr>
                <w:sz w:val="20"/>
                <w:szCs w:val="22"/>
              </w:rPr>
            </w:pPr>
            <w:r>
              <w:rPr>
                <w:sz w:val="20"/>
                <w:szCs w:val="22"/>
              </w:rPr>
              <w:t>-</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Forgatási célú értékpapírok</w:t>
            </w:r>
          </w:p>
        </w:tc>
        <w:tc>
          <w:tcPr>
            <w:tcW w:w="1881" w:type="dxa"/>
          </w:tcPr>
          <w:p w:rsidR="007D112D" w:rsidRPr="00DB1B2E" w:rsidRDefault="007D112D" w:rsidP="007D112D">
            <w:pPr>
              <w:jc w:val="center"/>
              <w:rPr>
                <w:sz w:val="20"/>
                <w:szCs w:val="22"/>
              </w:rPr>
            </w:pPr>
            <w:r w:rsidRPr="00DB1B2E">
              <w:rPr>
                <w:sz w:val="20"/>
                <w:szCs w:val="22"/>
              </w:rPr>
              <w:t>31.350.000</w:t>
            </w:r>
          </w:p>
        </w:tc>
        <w:tc>
          <w:tcPr>
            <w:tcW w:w="1881" w:type="dxa"/>
          </w:tcPr>
          <w:p w:rsidR="007D112D" w:rsidRPr="00B91FAB" w:rsidRDefault="007D112D" w:rsidP="007D112D">
            <w:pPr>
              <w:jc w:val="center"/>
              <w:rPr>
                <w:color w:val="FF0000"/>
                <w:sz w:val="20"/>
                <w:szCs w:val="22"/>
              </w:rPr>
            </w:pPr>
            <w:r w:rsidRPr="008D7A0D">
              <w:rPr>
                <w:sz w:val="20"/>
                <w:szCs w:val="22"/>
              </w:rPr>
              <w:t>40.000.000</w:t>
            </w:r>
          </w:p>
        </w:tc>
        <w:tc>
          <w:tcPr>
            <w:tcW w:w="1736" w:type="dxa"/>
          </w:tcPr>
          <w:p w:rsidR="007D112D" w:rsidRPr="007B047B" w:rsidRDefault="007D112D" w:rsidP="007D112D">
            <w:pPr>
              <w:jc w:val="center"/>
              <w:rPr>
                <w:sz w:val="20"/>
                <w:szCs w:val="22"/>
              </w:rPr>
            </w:pPr>
            <w:r>
              <w:rPr>
                <w:sz w:val="20"/>
                <w:szCs w:val="22"/>
              </w:rPr>
              <w:t>127,6</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Pénzeszközök</w:t>
            </w:r>
          </w:p>
        </w:tc>
        <w:tc>
          <w:tcPr>
            <w:tcW w:w="1881" w:type="dxa"/>
          </w:tcPr>
          <w:p w:rsidR="007D112D" w:rsidRPr="00DB1B2E" w:rsidRDefault="007D112D" w:rsidP="007D112D">
            <w:pPr>
              <w:jc w:val="center"/>
              <w:rPr>
                <w:sz w:val="20"/>
                <w:szCs w:val="22"/>
              </w:rPr>
            </w:pPr>
            <w:r w:rsidRPr="00DB1B2E">
              <w:rPr>
                <w:sz w:val="20"/>
                <w:szCs w:val="22"/>
              </w:rPr>
              <w:t>53.043.641</w:t>
            </w:r>
          </w:p>
        </w:tc>
        <w:tc>
          <w:tcPr>
            <w:tcW w:w="1881" w:type="dxa"/>
          </w:tcPr>
          <w:p w:rsidR="007D112D" w:rsidRPr="00B91FAB" w:rsidRDefault="007D112D" w:rsidP="007D112D">
            <w:pPr>
              <w:jc w:val="center"/>
              <w:rPr>
                <w:color w:val="FF0000"/>
                <w:sz w:val="20"/>
                <w:szCs w:val="22"/>
              </w:rPr>
            </w:pPr>
            <w:r w:rsidRPr="008D7A0D">
              <w:rPr>
                <w:sz w:val="20"/>
                <w:szCs w:val="22"/>
              </w:rPr>
              <w:t>60.402.834</w:t>
            </w:r>
          </w:p>
        </w:tc>
        <w:tc>
          <w:tcPr>
            <w:tcW w:w="1736" w:type="dxa"/>
          </w:tcPr>
          <w:p w:rsidR="007D112D" w:rsidRPr="007B047B" w:rsidRDefault="007D112D" w:rsidP="007D112D">
            <w:pPr>
              <w:jc w:val="center"/>
              <w:rPr>
                <w:sz w:val="20"/>
                <w:szCs w:val="22"/>
              </w:rPr>
            </w:pPr>
            <w:r>
              <w:rPr>
                <w:sz w:val="20"/>
                <w:szCs w:val="22"/>
              </w:rPr>
              <w:t>113,9</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Követelések</w:t>
            </w:r>
          </w:p>
        </w:tc>
        <w:tc>
          <w:tcPr>
            <w:tcW w:w="1881" w:type="dxa"/>
          </w:tcPr>
          <w:p w:rsidR="007D112D" w:rsidRPr="00DB1B2E" w:rsidRDefault="007D112D" w:rsidP="007D112D">
            <w:pPr>
              <w:jc w:val="center"/>
              <w:rPr>
                <w:sz w:val="20"/>
                <w:szCs w:val="22"/>
              </w:rPr>
            </w:pPr>
            <w:r w:rsidRPr="00DB1B2E">
              <w:rPr>
                <w:sz w:val="20"/>
                <w:szCs w:val="22"/>
              </w:rPr>
              <w:t>5.137.933</w:t>
            </w:r>
          </w:p>
        </w:tc>
        <w:tc>
          <w:tcPr>
            <w:tcW w:w="1881" w:type="dxa"/>
          </w:tcPr>
          <w:p w:rsidR="007D112D" w:rsidRPr="00B91FAB" w:rsidRDefault="007D112D" w:rsidP="007D112D">
            <w:pPr>
              <w:jc w:val="center"/>
              <w:rPr>
                <w:color w:val="FF0000"/>
                <w:sz w:val="20"/>
                <w:szCs w:val="22"/>
              </w:rPr>
            </w:pPr>
            <w:r w:rsidRPr="00E4078A">
              <w:rPr>
                <w:sz w:val="20"/>
                <w:szCs w:val="22"/>
              </w:rPr>
              <w:t>14.187.982</w:t>
            </w:r>
          </w:p>
        </w:tc>
        <w:tc>
          <w:tcPr>
            <w:tcW w:w="1736" w:type="dxa"/>
          </w:tcPr>
          <w:p w:rsidR="007D112D" w:rsidRPr="007B047B" w:rsidRDefault="007D112D" w:rsidP="007D112D">
            <w:pPr>
              <w:jc w:val="center"/>
              <w:rPr>
                <w:sz w:val="20"/>
                <w:szCs w:val="22"/>
              </w:rPr>
            </w:pPr>
            <w:r>
              <w:rPr>
                <w:sz w:val="20"/>
                <w:szCs w:val="22"/>
              </w:rPr>
              <w:t>276,1</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Egyéb sajátos eszközoldali elszámolások</w:t>
            </w:r>
          </w:p>
        </w:tc>
        <w:tc>
          <w:tcPr>
            <w:tcW w:w="1881" w:type="dxa"/>
          </w:tcPr>
          <w:p w:rsidR="007D112D" w:rsidRPr="00DB1B2E" w:rsidRDefault="007D112D" w:rsidP="007D112D">
            <w:pPr>
              <w:jc w:val="center"/>
              <w:rPr>
                <w:sz w:val="20"/>
                <w:szCs w:val="22"/>
              </w:rPr>
            </w:pPr>
            <w:r w:rsidRPr="00DB1B2E">
              <w:rPr>
                <w:sz w:val="20"/>
                <w:szCs w:val="22"/>
              </w:rPr>
              <w:t>85.690</w:t>
            </w:r>
          </w:p>
        </w:tc>
        <w:tc>
          <w:tcPr>
            <w:tcW w:w="1881" w:type="dxa"/>
          </w:tcPr>
          <w:p w:rsidR="007D112D" w:rsidRPr="00B91FAB" w:rsidRDefault="007D112D" w:rsidP="007D112D">
            <w:pPr>
              <w:jc w:val="center"/>
              <w:rPr>
                <w:color w:val="FF0000"/>
                <w:sz w:val="20"/>
                <w:szCs w:val="22"/>
              </w:rPr>
            </w:pPr>
            <w:r w:rsidRPr="005F797B">
              <w:rPr>
                <w:sz w:val="20"/>
                <w:szCs w:val="22"/>
              </w:rPr>
              <w:t>-89.050</w:t>
            </w:r>
          </w:p>
        </w:tc>
        <w:tc>
          <w:tcPr>
            <w:tcW w:w="1736" w:type="dxa"/>
          </w:tcPr>
          <w:p w:rsidR="007D112D" w:rsidRPr="007B047B" w:rsidRDefault="007D112D" w:rsidP="007D112D">
            <w:pPr>
              <w:jc w:val="center"/>
              <w:rPr>
                <w:sz w:val="20"/>
                <w:szCs w:val="22"/>
              </w:rPr>
            </w:pPr>
            <w:r>
              <w:rPr>
                <w:sz w:val="20"/>
                <w:szCs w:val="22"/>
              </w:rPr>
              <w:t>-</w:t>
            </w:r>
          </w:p>
        </w:tc>
      </w:tr>
      <w:tr w:rsidR="007D112D" w:rsidRPr="008F56BF" w:rsidTr="007D112D">
        <w:tc>
          <w:tcPr>
            <w:tcW w:w="3788" w:type="dxa"/>
          </w:tcPr>
          <w:p w:rsidR="007D112D" w:rsidRPr="00DB1B2E" w:rsidRDefault="007D112D" w:rsidP="007D112D">
            <w:pPr>
              <w:jc w:val="both"/>
              <w:rPr>
                <w:b/>
                <w:sz w:val="20"/>
                <w:szCs w:val="22"/>
              </w:rPr>
            </w:pPr>
            <w:r w:rsidRPr="00DB1B2E">
              <w:rPr>
                <w:b/>
                <w:sz w:val="20"/>
                <w:szCs w:val="22"/>
              </w:rPr>
              <w:t>Eszközök</w:t>
            </w:r>
          </w:p>
        </w:tc>
        <w:tc>
          <w:tcPr>
            <w:tcW w:w="1881" w:type="dxa"/>
          </w:tcPr>
          <w:p w:rsidR="007D112D" w:rsidRPr="00DB1B2E" w:rsidRDefault="007D112D" w:rsidP="007D112D">
            <w:pPr>
              <w:jc w:val="center"/>
              <w:rPr>
                <w:b/>
                <w:sz w:val="20"/>
                <w:szCs w:val="22"/>
              </w:rPr>
            </w:pPr>
            <w:r w:rsidRPr="00DB1B2E">
              <w:rPr>
                <w:b/>
                <w:sz w:val="20"/>
                <w:szCs w:val="22"/>
              </w:rPr>
              <w:t>986.956.312</w:t>
            </w:r>
          </w:p>
        </w:tc>
        <w:tc>
          <w:tcPr>
            <w:tcW w:w="1881" w:type="dxa"/>
          </w:tcPr>
          <w:p w:rsidR="007D112D" w:rsidRPr="00B91FAB" w:rsidRDefault="007D112D" w:rsidP="007D112D">
            <w:pPr>
              <w:jc w:val="center"/>
              <w:rPr>
                <w:b/>
                <w:color w:val="FF0000"/>
                <w:sz w:val="20"/>
                <w:szCs w:val="22"/>
              </w:rPr>
            </w:pPr>
            <w:r w:rsidRPr="005F797B">
              <w:rPr>
                <w:b/>
                <w:sz w:val="20"/>
                <w:szCs w:val="22"/>
              </w:rPr>
              <w:t>1.030.525.443</w:t>
            </w:r>
          </w:p>
        </w:tc>
        <w:tc>
          <w:tcPr>
            <w:tcW w:w="1736" w:type="dxa"/>
          </w:tcPr>
          <w:p w:rsidR="007D112D" w:rsidRPr="007B047B" w:rsidRDefault="007D112D" w:rsidP="007D112D">
            <w:pPr>
              <w:jc w:val="center"/>
              <w:rPr>
                <w:b/>
                <w:sz w:val="20"/>
                <w:szCs w:val="22"/>
              </w:rPr>
            </w:pPr>
            <w:r>
              <w:rPr>
                <w:b/>
                <w:sz w:val="20"/>
                <w:szCs w:val="22"/>
              </w:rPr>
              <w:t>104,4</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Nemzeti vagyon induláskori értéke</w:t>
            </w:r>
          </w:p>
        </w:tc>
        <w:tc>
          <w:tcPr>
            <w:tcW w:w="1881" w:type="dxa"/>
          </w:tcPr>
          <w:p w:rsidR="007D112D" w:rsidRPr="00DB1B2E" w:rsidRDefault="007D112D" w:rsidP="007D112D">
            <w:pPr>
              <w:jc w:val="center"/>
              <w:rPr>
                <w:sz w:val="20"/>
                <w:szCs w:val="22"/>
              </w:rPr>
            </w:pPr>
            <w:r w:rsidRPr="00DB1B2E">
              <w:rPr>
                <w:sz w:val="20"/>
                <w:szCs w:val="22"/>
              </w:rPr>
              <w:t>742.623.794</w:t>
            </w:r>
          </w:p>
        </w:tc>
        <w:tc>
          <w:tcPr>
            <w:tcW w:w="1881" w:type="dxa"/>
          </w:tcPr>
          <w:p w:rsidR="007D112D" w:rsidRPr="005F797B" w:rsidRDefault="007D112D" w:rsidP="007D112D">
            <w:pPr>
              <w:jc w:val="center"/>
              <w:rPr>
                <w:sz w:val="20"/>
                <w:szCs w:val="22"/>
              </w:rPr>
            </w:pPr>
            <w:r w:rsidRPr="005F797B">
              <w:rPr>
                <w:sz w:val="20"/>
                <w:szCs w:val="22"/>
              </w:rPr>
              <w:t>742.623.794</w:t>
            </w:r>
          </w:p>
        </w:tc>
        <w:tc>
          <w:tcPr>
            <w:tcW w:w="1736" w:type="dxa"/>
          </w:tcPr>
          <w:p w:rsidR="007D112D" w:rsidRPr="007B047B" w:rsidRDefault="007D112D" w:rsidP="007D112D">
            <w:pPr>
              <w:jc w:val="center"/>
              <w:rPr>
                <w:sz w:val="20"/>
                <w:szCs w:val="22"/>
              </w:rPr>
            </w:pPr>
            <w:r>
              <w:rPr>
                <w:sz w:val="20"/>
                <w:szCs w:val="22"/>
              </w:rPr>
              <w:t>100</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Nemzeti vagyon változásai</w:t>
            </w:r>
          </w:p>
        </w:tc>
        <w:tc>
          <w:tcPr>
            <w:tcW w:w="1881" w:type="dxa"/>
          </w:tcPr>
          <w:p w:rsidR="007D112D" w:rsidRPr="00DB1B2E" w:rsidRDefault="007D112D" w:rsidP="007D112D">
            <w:pPr>
              <w:jc w:val="center"/>
              <w:rPr>
                <w:sz w:val="20"/>
                <w:szCs w:val="22"/>
              </w:rPr>
            </w:pPr>
            <w:r w:rsidRPr="00DB1B2E">
              <w:rPr>
                <w:sz w:val="20"/>
                <w:szCs w:val="22"/>
              </w:rPr>
              <w:t>105.992.644</w:t>
            </w:r>
          </w:p>
        </w:tc>
        <w:tc>
          <w:tcPr>
            <w:tcW w:w="1881" w:type="dxa"/>
          </w:tcPr>
          <w:p w:rsidR="007D112D" w:rsidRPr="005F797B" w:rsidRDefault="007D112D" w:rsidP="007D112D">
            <w:pPr>
              <w:jc w:val="center"/>
              <w:rPr>
                <w:sz w:val="20"/>
                <w:szCs w:val="22"/>
              </w:rPr>
            </w:pPr>
            <w:r w:rsidRPr="005F797B">
              <w:rPr>
                <w:sz w:val="20"/>
                <w:szCs w:val="22"/>
              </w:rPr>
              <w:t>105.992.644</w:t>
            </w:r>
          </w:p>
        </w:tc>
        <w:tc>
          <w:tcPr>
            <w:tcW w:w="1736" w:type="dxa"/>
          </w:tcPr>
          <w:p w:rsidR="007D112D" w:rsidRPr="007B047B" w:rsidRDefault="007D112D" w:rsidP="007D112D">
            <w:pPr>
              <w:jc w:val="center"/>
              <w:rPr>
                <w:sz w:val="20"/>
                <w:szCs w:val="22"/>
              </w:rPr>
            </w:pPr>
            <w:r>
              <w:rPr>
                <w:sz w:val="20"/>
                <w:szCs w:val="22"/>
              </w:rPr>
              <w:t>100</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Egyéb eszközök induláskori értéke</w:t>
            </w:r>
          </w:p>
        </w:tc>
        <w:tc>
          <w:tcPr>
            <w:tcW w:w="1881" w:type="dxa"/>
          </w:tcPr>
          <w:p w:rsidR="007D112D" w:rsidRPr="00DB1B2E" w:rsidRDefault="007D112D" w:rsidP="007D112D">
            <w:pPr>
              <w:jc w:val="center"/>
              <w:rPr>
                <w:sz w:val="20"/>
                <w:szCs w:val="22"/>
              </w:rPr>
            </w:pPr>
            <w:r w:rsidRPr="00DB1B2E">
              <w:rPr>
                <w:sz w:val="20"/>
                <w:szCs w:val="22"/>
              </w:rPr>
              <w:t>60.380.378</w:t>
            </w:r>
          </w:p>
        </w:tc>
        <w:tc>
          <w:tcPr>
            <w:tcW w:w="1881" w:type="dxa"/>
          </w:tcPr>
          <w:p w:rsidR="007D112D" w:rsidRPr="005F797B" w:rsidRDefault="007D112D" w:rsidP="007D112D">
            <w:pPr>
              <w:jc w:val="center"/>
              <w:rPr>
                <w:sz w:val="20"/>
                <w:szCs w:val="22"/>
              </w:rPr>
            </w:pPr>
            <w:r w:rsidRPr="005F797B">
              <w:rPr>
                <w:sz w:val="20"/>
                <w:szCs w:val="22"/>
              </w:rPr>
              <w:t>60.380.378</w:t>
            </w:r>
          </w:p>
        </w:tc>
        <w:tc>
          <w:tcPr>
            <w:tcW w:w="1736" w:type="dxa"/>
          </w:tcPr>
          <w:p w:rsidR="007D112D" w:rsidRPr="007B047B" w:rsidRDefault="007D112D" w:rsidP="007D112D">
            <w:pPr>
              <w:jc w:val="center"/>
              <w:rPr>
                <w:sz w:val="20"/>
                <w:szCs w:val="22"/>
              </w:rPr>
            </w:pPr>
            <w:r>
              <w:rPr>
                <w:sz w:val="20"/>
                <w:szCs w:val="22"/>
              </w:rPr>
              <w:t>100</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Felhalmozott eredmény</w:t>
            </w:r>
          </w:p>
        </w:tc>
        <w:tc>
          <w:tcPr>
            <w:tcW w:w="1881" w:type="dxa"/>
          </w:tcPr>
          <w:p w:rsidR="007D112D" w:rsidRPr="00DB1B2E" w:rsidRDefault="007D112D" w:rsidP="007D112D">
            <w:pPr>
              <w:jc w:val="center"/>
              <w:rPr>
                <w:sz w:val="20"/>
                <w:szCs w:val="22"/>
              </w:rPr>
            </w:pPr>
            <w:r w:rsidRPr="00DB1B2E">
              <w:rPr>
                <w:sz w:val="20"/>
                <w:szCs w:val="22"/>
              </w:rPr>
              <w:t>38.352.358</w:t>
            </w:r>
          </w:p>
        </w:tc>
        <w:tc>
          <w:tcPr>
            <w:tcW w:w="1881" w:type="dxa"/>
          </w:tcPr>
          <w:p w:rsidR="007D112D" w:rsidRPr="005F797B" w:rsidRDefault="007D112D" w:rsidP="007D112D">
            <w:pPr>
              <w:jc w:val="center"/>
              <w:rPr>
                <w:sz w:val="20"/>
                <w:szCs w:val="22"/>
              </w:rPr>
            </w:pPr>
            <w:r w:rsidRPr="005F797B">
              <w:rPr>
                <w:sz w:val="20"/>
                <w:szCs w:val="22"/>
              </w:rPr>
              <w:t>65.895.948</w:t>
            </w:r>
          </w:p>
        </w:tc>
        <w:tc>
          <w:tcPr>
            <w:tcW w:w="1736" w:type="dxa"/>
          </w:tcPr>
          <w:p w:rsidR="007D112D" w:rsidRPr="007B047B" w:rsidRDefault="007D112D" w:rsidP="007D112D">
            <w:pPr>
              <w:jc w:val="center"/>
              <w:rPr>
                <w:sz w:val="20"/>
                <w:szCs w:val="22"/>
              </w:rPr>
            </w:pPr>
            <w:r>
              <w:rPr>
                <w:sz w:val="20"/>
                <w:szCs w:val="22"/>
              </w:rPr>
              <w:t>171,8</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Mérleg szerinti eredmény</w:t>
            </w:r>
          </w:p>
        </w:tc>
        <w:tc>
          <w:tcPr>
            <w:tcW w:w="1881" w:type="dxa"/>
          </w:tcPr>
          <w:p w:rsidR="007D112D" w:rsidRPr="00DB1B2E" w:rsidRDefault="007D112D" w:rsidP="007D112D">
            <w:pPr>
              <w:jc w:val="center"/>
              <w:rPr>
                <w:sz w:val="20"/>
                <w:szCs w:val="22"/>
              </w:rPr>
            </w:pPr>
            <w:r w:rsidRPr="00DB1B2E">
              <w:rPr>
                <w:sz w:val="20"/>
                <w:szCs w:val="22"/>
              </w:rPr>
              <w:t>27.543.590</w:t>
            </w:r>
          </w:p>
        </w:tc>
        <w:tc>
          <w:tcPr>
            <w:tcW w:w="1881" w:type="dxa"/>
          </w:tcPr>
          <w:p w:rsidR="007D112D" w:rsidRPr="005F797B" w:rsidRDefault="007D112D" w:rsidP="007D112D">
            <w:pPr>
              <w:jc w:val="center"/>
              <w:rPr>
                <w:sz w:val="20"/>
                <w:szCs w:val="22"/>
              </w:rPr>
            </w:pPr>
            <w:r w:rsidRPr="005F797B">
              <w:rPr>
                <w:sz w:val="20"/>
                <w:szCs w:val="22"/>
              </w:rPr>
              <w:t>2.144.127</w:t>
            </w:r>
          </w:p>
        </w:tc>
        <w:tc>
          <w:tcPr>
            <w:tcW w:w="1736" w:type="dxa"/>
          </w:tcPr>
          <w:p w:rsidR="007D112D" w:rsidRPr="007B047B" w:rsidRDefault="007D112D" w:rsidP="007D112D">
            <w:pPr>
              <w:jc w:val="center"/>
              <w:rPr>
                <w:sz w:val="20"/>
                <w:szCs w:val="22"/>
              </w:rPr>
            </w:pPr>
            <w:r>
              <w:rPr>
                <w:sz w:val="20"/>
                <w:szCs w:val="22"/>
              </w:rPr>
              <w:t>7,8</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Kötelezettségek</w:t>
            </w:r>
          </w:p>
        </w:tc>
        <w:tc>
          <w:tcPr>
            <w:tcW w:w="1881" w:type="dxa"/>
          </w:tcPr>
          <w:p w:rsidR="007D112D" w:rsidRPr="00DB1B2E" w:rsidRDefault="007D112D" w:rsidP="007D112D">
            <w:pPr>
              <w:jc w:val="center"/>
              <w:rPr>
                <w:sz w:val="20"/>
                <w:szCs w:val="22"/>
              </w:rPr>
            </w:pPr>
            <w:r w:rsidRPr="00DB1B2E">
              <w:rPr>
                <w:sz w:val="20"/>
                <w:szCs w:val="22"/>
              </w:rPr>
              <w:t>4.852.069</w:t>
            </w:r>
          </w:p>
        </w:tc>
        <w:tc>
          <w:tcPr>
            <w:tcW w:w="1881" w:type="dxa"/>
          </w:tcPr>
          <w:p w:rsidR="007D112D" w:rsidRPr="005F797B" w:rsidRDefault="007D112D" w:rsidP="007D112D">
            <w:pPr>
              <w:jc w:val="center"/>
              <w:rPr>
                <w:sz w:val="20"/>
                <w:szCs w:val="22"/>
              </w:rPr>
            </w:pPr>
            <w:r w:rsidRPr="005F797B">
              <w:rPr>
                <w:sz w:val="20"/>
                <w:szCs w:val="22"/>
              </w:rPr>
              <w:t>6.025.606</w:t>
            </w:r>
          </w:p>
        </w:tc>
        <w:tc>
          <w:tcPr>
            <w:tcW w:w="1736" w:type="dxa"/>
          </w:tcPr>
          <w:p w:rsidR="007D112D" w:rsidRPr="007B047B" w:rsidRDefault="007D112D" w:rsidP="007D112D">
            <w:pPr>
              <w:jc w:val="center"/>
              <w:rPr>
                <w:sz w:val="20"/>
                <w:szCs w:val="22"/>
              </w:rPr>
            </w:pPr>
            <w:r>
              <w:rPr>
                <w:sz w:val="20"/>
                <w:szCs w:val="22"/>
              </w:rPr>
              <w:t>124,2</w:t>
            </w:r>
          </w:p>
        </w:tc>
      </w:tr>
      <w:tr w:rsidR="007D112D" w:rsidRPr="008F56BF" w:rsidTr="007D112D">
        <w:tc>
          <w:tcPr>
            <w:tcW w:w="3788" w:type="dxa"/>
          </w:tcPr>
          <w:p w:rsidR="007D112D" w:rsidRPr="00DB1B2E" w:rsidRDefault="007D112D" w:rsidP="007D112D">
            <w:pPr>
              <w:jc w:val="both"/>
              <w:rPr>
                <w:sz w:val="20"/>
                <w:szCs w:val="22"/>
              </w:rPr>
            </w:pPr>
            <w:r w:rsidRPr="00DB1B2E">
              <w:rPr>
                <w:sz w:val="20"/>
                <w:szCs w:val="22"/>
              </w:rPr>
              <w:t>Passzív időbeli elhatárolások</w:t>
            </w:r>
          </w:p>
        </w:tc>
        <w:tc>
          <w:tcPr>
            <w:tcW w:w="1881" w:type="dxa"/>
          </w:tcPr>
          <w:p w:rsidR="007D112D" w:rsidRPr="00DB1B2E" w:rsidRDefault="007D112D" w:rsidP="007D112D">
            <w:pPr>
              <w:jc w:val="center"/>
              <w:rPr>
                <w:sz w:val="20"/>
                <w:szCs w:val="22"/>
              </w:rPr>
            </w:pPr>
            <w:r w:rsidRPr="00DB1B2E">
              <w:rPr>
                <w:sz w:val="20"/>
                <w:szCs w:val="22"/>
              </w:rPr>
              <w:t>7.211.479</w:t>
            </w:r>
          </w:p>
        </w:tc>
        <w:tc>
          <w:tcPr>
            <w:tcW w:w="1881" w:type="dxa"/>
          </w:tcPr>
          <w:p w:rsidR="007D112D" w:rsidRPr="005F797B" w:rsidRDefault="007D112D" w:rsidP="007D112D">
            <w:pPr>
              <w:jc w:val="center"/>
              <w:rPr>
                <w:sz w:val="20"/>
                <w:szCs w:val="22"/>
              </w:rPr>
            </w:pPr>
            <w:r>
              <w:rPr>
                <w:sz w:val="20"/>
                <w:szCs w:val="22"/>
              </w:rPr>
              <w:t>47.462.946</w:t>
            </w:r>
          </w:p>
        </w:tc>
        <w:tc>
          <w:tcPr>
            <w:tcW w:w="1736" w:type="dxa"/>
          </w:tcPr>
          <w:p w:rsidR="007D112D" w:rsidRPr="007B047B" w:rsidRDefault="007D112D" w:rsidP="007D112D">
            <w:pPr>
              <w:jc w:val="center"/>
              <w:rPr>
                <w:sz w:val="20"/>
                <w:szCs w:val="22"/>
              </w:rPr>
            </w:pPr>
            <w:r>
              <w:rPr>
                <w:sz w:val="20"/>
                <w:szCs w:val="22"/>
              </w:rPr>
              <w:t>658,2</w:t>
            </w:r>
          </w:p>
        </w:tc>
      </w:tr>
      <w:tr w:rsidR="007D112D" w:rsidRPr="008F56BF" w:rsidTr="007D112D">
        <w:tc>
          <w:tcPr>
            <w:tcW w:w="3788" w:type="dxa"/>
          </w:tcPr>
          <w:p w:rsidR="007D112D" w:rsidRPr="00DB1B2E" w:rsidRDefault="007D112D" w:rsidP="007D112D">
            <w:pPr>
              <w:jc w:val="both"/>
              <w:rPr>
                <w:b/>
                <w:sz w:val="20"/>
                <w:szCs w:val="22"/>
              </w:rPr>
            </w:pPr>
            <w:r w:rsidRPr="00DB1B2E">
              <w:rPr>
                <w:b/>
                <w:sz w:val="20"/>
                <w:szCs w:val="22"/>
              </w:rPr>
              <w:t>Források</w:t>
            </w:r>
          </w:p>
        </w:tc>
        <w:tc>
          <w:tcPr>
            <w:tcW w:w="1881" w:type="dxa"/>
          </w:tcPr>
          <w:p w:rsidR="007D112D" w:rsidRPr="00DB1B2E" w:rsidRDefault="007D112D" w:rsidP="007D112D">
            <w:pPr>
              <w:jc w:val="center"/>
              <w:rPr>
                <w:b/>
                <w:sz w:val="20"/>
                <w:szCs w:val="22"/>
              </w:rPr>
            </w:pPr>
            <w:r w:rsidRPr="00DB1B2E">
              <w:rPr>
                <w:b/>
                <w:sz w:val="20"/>
                <w:szCs w:val="22"/>
              </w:rPr>
              <w:t>986.956.312</w:t>
            </w:r>
          </w:p>
        </w:tc>
        <w:tc>
          <w:tcPr>
            <w:tcW w:w="1881" w:type="dxa"/>
          </w:tcPr>
          <w:p w:rsidR="007D112D" w:rsidRPr="00B91FAB" w:rsidRDefault="007D112D" w:rsidP="007D112D">
            <w:pPr>
              <w:jc w:val="center"/>
              <w:rPr>
                <w:b/>
                <w:color w:val="FF0000"/>
                <w:sz w:val="20"/>
                <w:szCs w:val="22"/>
              </w:rPr>
            </w:pPr>
            <w:r w:rsidRPr="008F41B5">
              <w:rPr>
                <w:b/>
                <w:sz w:val="20"/>
                <w:szCs w:val="22"/>
              </w:rPr>
              <w:t>1.030.525.443</w:t>
            </w:r>
          </w:p>
        </w:tc>
        <w:tc>
          <w:tcPr>
            <w:tcW w:w="1736" w:type="dxa"/>
          </w:tcPr>
          <w:p w:rsidR="007D112D" w:rsidRPr="007B047B" w:rsidRDefault="007D112D" w:rsidP="007D112D">
            <w:pPr>
              <w:jc w:val="center"/>
              <w:rPr>
                <w:b/>
                <w:sz w:val="20"/>
                <w:szCs w:val="22"/>
              </w:rPr>
            </w:pPr>
            <w:r>
              <w:rPr>
                <w:b/>
                <w:sz w:val="20"/>
                <w:szCs w:val="22"/>
              </w:rPr>
              <w:t>104,4</w:t>
            </w:r>
          </w:p>
        </w:tc>
      </w:tr>
    </w:tbl>
    <w:p w:rsidR="007D112D" w:rsidRPr="008F56BF" w:rsidRDefault="007D112D" w:rsidP="007D112D">
      <w:pPr>
        <w:jc w:val="both"/>
        <w:rPr>
          <w:b/>
          <w:sz w:val="20"/>
          <w:szCs w:val="22"/>
        </w:rPr>
      </w:pPr>
    </w:p>
    <w:p w:rsidR="007D112D" w:rsidRPr="008F56BF" w:rsidRDefault="007D112D" w:rsidP="007D112D">
      <w:pPr>
        <w:jc w:val="both"/>
        <w:rPr>
          <w:sz w:val="20"/>
          <w:szCs w:val="22"/>
        </w:rPr>
      </w:pPr>
    </w:p>
    <w:p w:rsidR="007D112D" w:rsidRPr="008F56BF" w:rsidRDefault="007D112D" w:rsidP="007D112D">
      <w:pPr>
        <w:jc w:val="right"/>
        <w:rPr>
          <w:sz w:val="20"/>
          <w:szCs w:val="22"/>
          <w:lang w:val="en-US"/>
        </w:rPr>
      </w:pPr>
      <w:r w:rsidRPr="008F56BF">
        <w:rPr>
          <w:sz w:val="20"/>
          <w:szCs w:val="22"/>
          <w:lang w:val="en-US"/>
        </w:rPr>
        <w:lastRenderedPageBreak/>
        <w:t xml:space="preserve">2. </w:t>
      </w:r>
      <w:proofErr w:type="spellStart"/>
      <w:r w:rsidRPr="008F56BF">
        <w:rPr>
          <w:sz w:val="20"/>
          <w:szCs w:val="22"/>
          <w:lang w:val="en-US"/>
        </w:rPr>
        <w:t>tábla</w:t>
      </w:r>
      <w:proofErr w:type="spellEnd"/>
    </w:p>
    <w:p w:rsidR="007D112D" w:rsidRPr="008F56BF" w:rsidRDefault="007D112D" w:rsidP="007D112D">
      <w:pPr>
        <w:rPr>
          <w:sz w:val="20"/>
          <w:szCs w:val="22"/>
          <w:u w:val="single"/>
        </w:rPr>
      </w:pPr>
      <w:r w:rsidRPr="008F56BF">
        <w:rPr>
          <w:sz w:val="20"/>
          <w:szCs w:val="22"/>
          <w:u w:val="single"/>
        </w:rPr>
        <w:t xml:space="preserve">Követelések után elszámolt értékvesztés </w:t>
      </w:r>
    </w:p>
    <w:p w:rsidR="007D112D" w:rsidRPr="008F56BF" w:rsidRDefault="007D112D" w:rsidP="007D112D">
      <w:pPr>
        <w:ind w:left="6372" w:firstLine="708"/>
        <w:jc w:val="center"/>
        <w:rPr>
          <w:sz w:val="20"/>
          <w:szCs w:val="22"/>
        </w:rPr>
      </w:pPr>
      <w:r>
        <w:rPr>
          <w:sz w:val="20"/>
          <w:szCs w:val="22"/>
        </w:rPr>
        <w:t>Forintban</w:t>
      </w:r>
    </w:p>
    <w:tbl>
      <w:tblPr>
        <w:tblW w:w="0" w:type="auto"/>
        <w:tblInd w:w="-72" w:type="dxa"/>
        <w:tblLook w:val="01E0" w:firstRow="1" w:lastRow="1" w:firstColumn="1" w:lastColumn="1" w:noHBand="0" w:noVBand="0"/>
      </w:tblPr>
      <w:tblGrid>
        <w:gridCol w:w="1735"/>
        <w:gridCol w:w="1203"/>
        <w:gridCol w:w="1302"/>
        <w:gridCol w:w="1302"/>
        <w:gridCol w:w="1284"/>
        <w:gridCol w:w="1203"/>
        <w:gridCol w:w="1329"/>
      </w:tblGrid>
      <w:tr w:rsidR="007D112D" w:rsidRPr="008F56BF" w:rsidTr="007D112D">
        <w:trPr>
          <w:trHeight w:val="345"/>
        </w:trPr>
        <w:tc>
          <w:tcPr>
            <w:tcW w:w="1735" w:type="dxa"/>
            <w:vMerge w:val="restart"/>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Megnevezés</w:t>
            </w:r>
          </w:p>
        </w:tc>
        <w:tc>
          <w:tcPr>
            <w:tcW w:w="2505" w:type="dxa"/>
            <w:gridSpan w:val="2"/>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Nyitó adatok</w:t>
            </w:r>
          </w:p>
        </w:tc>
        <w:tc>
          <w:tcPr>
            <w:tcW w:w="2586" w:type="dxa"/>
            <w:gridSpan w:val="2"/>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Tárgyévben</w:t>
            </w:r>
          </w:p>
        </w:tc>
        <w:tc>
          <w:tcPr>
            <w:tcW w:w="2532" w:type="dxa"/>
            <w:gridSpan w:val="2"/>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Záró adatok</w:t>
            </w:r>
          </w:p>
        </w:tc>
      </w:tr>
      <w:tr w:rsidR="007D112D" w:rsidRPr="008F56BF" w:rsidTr="007D112D">
        <w:trPr>
          <w:trHeight w:val="210"/>
        </w:trPr>
        <w:tc>
          <w:tcPr>
            <w:tcW w:w="1735" w:type="dxa"/>
            <w:vMerge/>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rPr>
                <w:sz w:val="20"/>
                <w:szCs w:val="22"/>
              </w:rPr>
            </w:pPr>
          </w:p>
        </w:tc>
        <w:tc>
          <w:tcPr>
            <w:tcW w:w="1203"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Bekerülési érték</w:t>
            </w:r>
          </w:p>
        </w:tc>
        <w:tc>
          <w:tcPr>
            <w:tcW w:w="1302"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Elszámolt értékvesztés</w:t>
            </w:r>
          </w:p>
        </w:tc>
        <w:tc>
          <w:tcPr>
            <w:tcW w:w="1302"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Elszámolt értékvesztés</w:t>
            </w:r>
          </w:p>
        </w:tc>
        <w:tc>
          <w:tcPr>
            <w:tcW w:w="1284"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Tárgyévben visszaírt</w:t>
            </w:r>
          </w:p>
        </w:tc>
        <w:tc>
          <w:tcPr>
            <w:tcW w:w="1203"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Bekerülési érték*</w:t>
            </w:r>
          </w:p>
        </w:tc>
        <w:tc>
          <w:tcPr>
            <w:tcW w:w="1329"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Értékvesztés záró értéke</w:t>
            </w:r>
          </w:p>
        </w:tc>
      </w:tr>
      <w:tr w:rsidR="007D112D" w:rsidRPr="008F56BF" w:rsidTr="007D112D">
        <w:trPr>
          <w:trHeight w:val="210"/>
        </w:trPr>
        <w:tc>
          <w:tcPr>
            <w:tcW w:w="1735"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Adósok hátraléka</w:t>
            </w:r>
          </w:p>
        </w:tc>
        <w:tc>
          <w:tcPr>
            <w:tcW w:w="12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8.648.517</w:t>
            </w:r>
          </w:p>
        </w:tc>
        <w:tc>
          <w:tcPr>
            <w:tcW w:w="1302"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6.148.745</w:t>
            </w:r>
          </w:p>
        </w:tc>
        <w:tc>
          <w:tcPr>
            <w:tcW w:w="1302"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5.745.285</w:t>
            </w:r>
          </w:p>
        </w:tc>
        <w:tc>
          <w:tcPr>
            <w:tcW w:w="128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4.302.376</w:t>
            </w:r>
          </w:p>
        </w:tc>
        <w:tc>
          <w:tcPr>
            <w:tcW w:w="12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5736DC">
              <w:rPr>
                <w:sz w:val="20"/>
                <w:szCs w:val="22"/>
              </w:rPr>
              <w:t>13</w:t>
            </w:r>
            <w:r>
              <w:rPr>
                <w:sz w:val="20"/>
                <w:szCs w:val="22"/>
              </w:rPr>
              <w:t>.</w:t>
            </w:r>
            <w:r w:rsidRPr="005736DC">
              <w:rPr>
                <w:sz w:val="20"/>
                <w:szCs w:val="22"/>
              </w:rPr>
              <w:t>274</w:t>
            </w:r>
            <w:r>
              <w:rPr>
                <w:sz w:val="20"/>
                <w:szCs w:val="22"/>
              </w:rPr>
              <w:t>.</w:t>
            </w:r>
            <w:r w:rsidRPr="005736DC">
              <w:rPr>
                <w:sz w:val="20"/>
                <w:szCs w:val="22"/>
              </w:rPr>
              <w:t>650</w:t>
            </w:r>
          </w:p>
        </w:tc>
        <w:tc>
          <w:tcPr>
            <w:tcW w:w="132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4.705.836</w:t>
            </w:r>
          </w:p>
        </w:tc>
      </w:tr>
      <w:tr w:rsidR="007D112D" w:rsidRPr="008F56BF" w:rsidTr="007D112D">
        <w:trPr>
          <w:trHeight w:val="210"/>
        </w:trPr>
        <w:tc>
          <w:tcPr>
            <w:tcW w:w="1735"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ÖSSZESEN</w:t>
            </w:r>
          </w:p>
        </w:tc>
        <w:tc>
          <w:tcPr>
            <w:tcW w:w="1203"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8.668.517</w:t>
            </w:r>
          </w:p>
        </w:tc>
        <w:tc>
          <w:tcPr>
            <w:tcW w:w="1302"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6.168.745</w:t>
            </w:r>
          </w:p>
        </w:tc>
        <w:tc>
          <w:tcPr>
            <w:tcW w:w="1302"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5.745.285</w:t>
            </w:r>
          </w:p>
        </w:tc>
        <w:tc>
          <w:tcPr>
            <w:tcW w:w="1284"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4.302.376</w:t>
            </w:r>
          </w:p>
        </w:tc>
        <w:tc>
          <w:tcPr>
            <w:tcW w:w="1203"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13.274.650</w:t>
            </w:r>
          </w:p>
        </w:tc>
        <w:tc>
          <w:tcPr>
            <w:tcW w:w="132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r>
              <w:rPr>
                <w:sz w:val="20"/>
                <w:szCs w:val="22"/>
              </w:rPr>
              <w:t>4.705.836</w:t>
            </w:r>
          </w:p>
        </w:tc>
      </w:tr>
      <w:tr w:rsidR="007D112D" w:rsidRPr="008F56BF" w:rsidTr="007D112D">
        <w:trPr>
          <w:trHeight w:val="210"/>
        </w:trPr>
        <w:tc>
          <w:tcPr>
            <w:tcW w:w="1735"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p>
        </w:tc>
        <w:tc>
          <w:tcPr>
            <w:tcW w:w="12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302"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302"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28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2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32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bl>
    <w:p w:rsidR="007D112D" w:rsidRPr="008F56BF" w:rsidRDefault="007D112D" w:rsidP="007D112D">
      <w:pPr>
        <w:rPr>
          <w:sz w:val="20"/>
          <w:szCs w:val="22"/>
          <w:lang w:val="en-US"/>
        </w:rPr>
      </w:pPr>
    </w:p>
    <w:p w:rsidR="007D112D" w:rsidRPr="008F56BF" w:rsidRDefault="007D112D" w:rsidP="007D112D">
      <w:pPr>
        <w:jc w:val="both"/>
        <w:rPr>
          <w:sz w:val="20"/>
          <w:szCs w:val="22"/>
          <w:lang w:val="en-US"/>
        </w:rPr>
      </w:pPr>
      <w:r w:rsidRPr="008F56BF">
        <w:rPr>
          <w:sz w:val="20"/>
          <w:szCs w:val="22"/>
          <w:lang w:val="en-US"/>
        </w:rPr>
        <w:t xml:space="preserve">*A </w:t>
      </w:r>
      <w:proofErr w:type="spellStart"/>
      <w:r w:rsidRPr="008F56BF">
        <w:rPr>
          <w:sz w:val="20"/>
          <w:szCs w:val="22"/>
          <w:lang w:val="en-US"/>
        </w:rPr>
        <w:t>bekerülési</w:t>
      </w:r>
      <w:proofErr w:type="spellEnd"/>
      <w:r>
        <w:rPr>
          <w:sz w:val="20"/>
          <w:szCs w:val="22"/>
          <w:lang w:val="en-US"/>
        </w:rPr>
        <w:t xml:space="preserve"> </w:t>
      </w:r>
      <w:proofErr w:type="spellStart"/>
      <w:r w:rsidRPr="008F56BF">
        <w:rPr>
          <w:sz w:val="20"/>
          <w:szCs w:val="22"/>
          <w:lang w:val="en-US"/>
        </w:rPr>
        <w:t>érték</w:t>
      </w:r>
      <w:proofErr w:type="spellEnd"/>
      <w:r w:rsidRPr="008F56BF">
        <w:rPr>
          <w:sz w:val="20"/>
          <w:szCs w:val="22"/>
          <w:lang w:val="en-US"/>
        </w:rPr>
        <w:t xml:space="preserve"> a </w:t>
      </w:r>
      <w:proofErr w:type="spellStart"/>
      <w:r w:rsidRPr="008F56BF">
        <w:rPr>
          <w:sz w:val="20"/>
          <w:szCs w:val="22"/>
          <w:lang w:val="en-US"/>
        </w:rPr>
        <w:t>legalább</w:t>
      </w:r>
      <w:proofErr w:type="spellEnd"/>
      <w:r w:rsidRPr="008F56BF">
        <w:rPr>
          <w:sz w:val="20"/>
          <w:szCs w:val="22"/>
          <w:lang w:val="en-US"/>
        </w:rPr>
        <w:t xml:space="preserve"> 91 </w:t>
      </w:r>
      <w:proofErr w:type="spellStart"/>
      <w:r w:rsidRPr="008F56BF">
        <w:rPr>
          <w:sz w:val="20"/>
          <w:szCs w:val="22"/>
          <w:lang w:val="en-US"/>
        </w:rPr>
        <w:t>napot</w:t>
      </w:r>
      <w:proofErr w:type="spellEnd"/>
      <w:r>
        <w:rPr>
          <w:sz w:val="20"/>
          <w:szCs w:val="22"/>
          <w:lang w:val="en-US"/>
        </w:rPr>
        <w:t xml:space="preserve"> </w:t>
      </w:r>
      <w:proofErr w:type="spellStart"/>
      <w:r w:rsidRPr="008F56BF">
        <w:rPr>
          <w:sz w:val="20"/>
          <w:szCs w:val="22"/>
          <w:lang w:val="en-US"/>
        </w:rPr>
        <w:t>elérő</w:t>
      </w:r>
      <w:proofErr w:type="spellEnd"/>
      <w:r>
        <w:rPr>
          <w:sz w:val="20"/>
          <w:szCs w:val="22"/>
          <w:lang w:val="en-US"/>
        </w:rPr>
        <w:t xml:space="preserve"> </w:t>
      </w:r>
      <w:proofErr w:type="spellStart"/>
      <w:r w:rsidRPr="008F56BF">
        <w:rPr>
          <w:sz w:val="20"/>
          <w:szCs w:val="22"/>
          <w:lang w:val="en-US"/>
        </w:rPr>
        <w:t>késedelem</w:t>
      </w:r>
      <w:proofErr w:type="spellEnd"/>
      <w:r>
        <w:rPr>
          <w:sz w:val="20"/>
          <w:szCs w:val="22"/>
          <w:lang w:val="en-US"/>
        </w:rPr>
        <w:t xml:space="preserve"> </w:t>
      </w:r>
      <w:proofErr w:type="spellStart"/>
      <w:r w:rsidRPr="008F56BF">
        <w:rPr>
          <w:sz w:val="20"/>
          <w:szCs w:val="22"/>
          <w:lang w:val="en-US"/>
        </w:rPr>
        <w:t>összege</w:t>
      </w:r>
      <w:proofErr w:type="spellEnd"/>
      <w:r w:rsidRPr="008F56BF">
        <w:rPr>
          <w:sz w:val="20"/>
          <w:szCs w:val="22"/>
          <w:lang w:val="en-US"/>
        </w:rPr>
        <w:t xml:space="preserve">. Az </w:t>
      </w:r>
      <w:proofErr w:type="spellStart"/>
      <w:r w:rsidRPr="008F56BF">
        <w:rPr>
          <w:sz w:val="20"/>
          <w:szCs w:val="22"/>
          <w:lang w:val="en-US"/>
        </w:rPr>
        <w:t>értékvesztés</w:t>
      </w:r>
      <w:proofErr w:type="spellEnd"/>
      <w:r>
        <w:rPr>
          <w:sz w:val="20"/>
          <w:szCs w:val="22"/>
          <w:lang w:val="en-US"/>
        </w:rPr>
        <w:t xml:space="preserve"> </w:t>
      </w:r>
      <w:proofErr w:type="spellStart"/>
      <w:r w:rsidRPr="008F56BF">
        <w:rPr>
          <w:sz w:val="20"/>
          <w:szCs w:val="22"/>
          <w:lang w:val="en-US"/>
        </w:rPr>
        <w:t>nagysága</w:t>
      </w:r>
      <w:proofErr w:type="spellEnd"/>
      <w:r>
        <w:rPr>
          <w:sz w:val="20"/>
          <w:szCs w:val="22"/>
          <w:lang w:val="en-US"/>
        </w:rPr>
        <w:t xml:space="preserve"> </w:t>
      </w:r>
      <w:proofErr w:type="spellStart"/>
      <w:r w:rsidRPr="008F56BF">
        <w:rPr>
          <w:sz w:val="20"/>
          <w:szCs w:val="22"/>
          <w:lang w:val="en-US"/>
        </w:rPr>
        <w:t>az</w:t>
      </w:r>
      <w:proofErr w:type="spellEnd"/>
      <w:r>
        <w:rPr>
          <w:sz w:val="20"/>
          <w:szCs w:val="22"/>
          <w:lang w:val="en-US"/>
        </w:rPr>
        <w:t xml:space="preserve"> </w:t>
      </w:r>
      <w:proofErr w:type="spellStart"/>
      <w:r>
        <w:rPr>
          <w:sz w:val="20"/>
          <w:szCs w:val="22"/>
          <w:lang w:val="en-US"/>
        </w:rPr>
        <w:t>adószakrendszertől</w:t>
      </w:r>
      <w:proofErr w:type="spellEnd"/>
      <w:r>
        <w:rPr>
          <w:sz w:val="20"/>
          <w:szCs w:val="22"/>
          <w:lang w:val="en-US"/>
        </w:rPr>
        <w:t xml:space="preserve"> </w:t>
      </w:r>
      <w:proofErr w:type="spellStart"/>
      <w:r>
        <w:rPr>
          <w:sz w:val="20"/>
          <w:szCs w:val="22"/>
          <w:lang w:val="en-US"/>
        </w:rPr>
        <w:t>kapott</w:t>
      </w:r>
      <w:proofErr w:type="spellEnd"/>
      <w:r>
        <w:rPr>
          <w:sz w:val="20"/>
          <w:szCs w:val="22"/>
          <w:lang w:val="en-US"/>
        </w:rPr>
        <w:t xml:space="preserve"> </w:t>
      </w:r>
      <w:proofErr w:type="spellStart"/>
      <w:r>
        <w:rPr>
          <w:sz w:val="20"/>
          <w:szCs w:val="22"/>
          <w:lang w:val="en-US"/>
        </w:rPr>
        <w:t>adatok</w:t>
      </w:r>
      <w:proofErr w:type="spellEnd"/>
      <w:r>
        <w:rPr>
          <w:sz w:val="20"/>
          <w:szCs w:val="22"/>
          <w:lang w:val="en-US"/>
        </w:rPr>
        <w:t xml:space="preserve"> </w:t>
      </w:r>
      <w:proofErr w:type="spellStart"/>
      <w:r>
        <w:rPr>
          <w:sz w:val="20"/>
          <w:szCs w:val="22"/>
          <w:lang w:val="en-US"/>
        </w:rPr>
        <w:t>alapján</w:t>
      </w:r>
      <w:proofErr w:type="spellEnd"/>
      <w:r>
        <w:rPr>
          <w:sz w:val="20"/>
          <w:szCs w:val="22"/>
          <w:lang w:val="en-US"/>
        </w:rPr>
        <w:t xml:space="preserve"> </w:t>
      </w:r>
      <w:proofErr w:type="spellStart"/>
      <w:r>
        <w:rPr>
          <w:sz w:val="20"/>
          <w:szCs w:val="22"/>
          <w:lang w:val="en-US"/>
        </w:rPr>
        <w:t>kerül</w:t>
      </w:r>
      <w:proofErr w:type="spellEnd"/>
      <w:r>
        <w:rPr>
          <w:sz w:val="20"/>
          <w:szCs w:val="22"/>
          <w:lang w:val="en-US"/>
        </w:rPr>
        <w:t xml:space="preserve"> a </w:t>
      </w:r>
      <w:proofErr w:type="spellStart"/>
      <w:r>
        <w:rPr>
          <w:sz w:val="20"/>
          <w:szCs w:val="22"/>
          <w:lang w:val="en-US"/>
        </w:rPr>
        <w:t>könyvelésben</w:t>
      </w:r>
      <w:proofErr w:type="spellEnd"/>
      <w:r>
        <w:rPr>
          <w:sz w:val="20"/>
          <w:szCs w:val="22"/>
          <w:lang w:val="en-US"/>
        </w:rPr>
        <w:t xml:space="preserve"> </w:t>
      </w:r>
      <w:proofErr w:type="spellStart"/>
      <w:r>
        <w:rPr>
          <w:sz w:val="20"/>
          <w:szCs w:val="22"/>
          <w:lang w:val="en-US"/>
        </w:rPr>
        <w:t>rögzítésre</w:t>
      </w:r>
      <w:proofErr w:type="spellEnd"/>
      <w:r>
        <w:rPr>
          <w:sz w:val="20"/>
          <w:szCs w:val="22"/>
          <w:lang w:val="en-US"/>
        </w:rPr>
        <w:t>.</w:t>
      </w:r>
    </w:p>
    <w:p w:rsidR="007D112D" w:rsidRPr="008F56BF" w:rsidRDefault="007D112D" w:rsidP="007D112D">
      <w:pPr>
        <w:jc w:val="right"/>
        <w:rPr>
          <w:sz w:val="20"/>
          <w:szCs w:val="22"/>
        </w:rPr>
      </w:pPr>
      <w:r>
        <w:rPr>
          <w:sz w:val="20"/>
          <w:szCs w:val="22"/>
          <w:lang w:val="en-US"/>
        </w:rPr>
        <w:tab/>
      </w:r>
      <w:r>
        <w:rPr>
          <w:sz w:val="20"/>
          <w:szCs w:val="22"/>
          <w:lang w:val="en-US"/>
        </w:rPr>
        <w:tab/>
      </w:r>
      <w:r>
        <w:rPr>
          <w:sz w:val="20"/>
          <w:szCs w:val="22"/>
          <w:lang w:val="en-US"/>
        </w:rPr>
        <w:tab/>
      </w:r>
      <w:r>
        <w:rPr>
          <w:sz w:val="20"/>
          <w:szCs w:val="22"/>
          <w:lang w:val="en-US"/>
        </w:rPr>
        <w:tab/>
      </w:r>
      <w:r w:rsidRPr="008F56BF">
        <w:rPr>
          <w:sz w:val="20"/>
          <w:szCs w:val="22"/>
        </w:rPr>
        <w:t>3. tábla</w:t>
      </w:r>
    </w:p>
    <w:p w:rsidR="007D112D" w:rsidRPr="008F56BF" w:rsidRDefault="007D112D" w:rsidP="007D112D">
      <w:pPr>
        <w:jc w:val="center"/>
        <w:rPr>
          <w:sz w:val="20"/>
          <w:szCs w:val="22"/>
        </w:rPr>
      </w:pPr>
    </w:p>
    <w:p w:rsidR="007D112D" w:rsidRPr="008F56BF" w:rsidRDefault="007D112D" w:rsidP="007D112D">
      <w:pPr>
        <w:jc w:val="center"/>
        <w:rPr>
          <w:sz w:val="20"/>
          <w:szCs w:val="22"/>
          <w:u w:val="single"/>
        </w:rPr>
      </w:pPr>
      <w:r w:rsidRPr="008F56BF">
        <w:rPr>
          <w:sz w:val="20"/>
          <w:szCs w:val="22"/>
          <w:u w:val="single"/>
        </w:rPr>
        <w:t>VAGYONKEZELÉSBE ADOTT ESZKÖZÖK ÉS TÁRGYIDŐSZAKI VÁLTOZÁSAI</w:t>
      </w: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 vagyonkezelésbe adáskor a könyvekből kivezetett bruttó érték és értékcsökkenés, illetve a vagyonkezelői szerződés szerint nyilvántartásba vett érték:</w:t>
      </w:r>
    </w:p>
    <w:p w:rsidR="007D112D" w:rsidRPr="008F56BF" w:rsidRDefault="007D112D" w:rsidP="007D112D">
      <w:pPr>
        <w:jc w:val="right"/>
        <w:rPr>
          <w:sz w:val="20"/>
          <w:szCs w:val="22"/>
        </w:rPr>
      </w:pPr>
      <w:r w:rsidRPr="008F56BF">
        <w:rPr>
          <w:sz w:val="20"/>
          <w:szCs w:val="22"/>
        </w:rPr>
        <w:t>ezer Ft-ban</w:t>
      </w:r>
    </w:p>
    <w:tbl>
      <w:tblPr>
        <w:tblW w:w="9648" w:type="dxa"/>
        <w:tblLook w:val="01E0" w:firstRow="1" w:lastRow="1" w:firstColumn="1" w:lastColumn="1" w:noHBand="0" w:noVBand="0"/>
      </w:tblPr>
      <w:tblGrid>
        <w:gridCol w:w="2303"/>
        <w:gridCol w:w="2303"/>
        <w:gridCol w:w="2303"/>
        <w:gridCol w:w="2739"/>
      </w:tblGrid>
      <w:tr w:rsidR="007D112D" w:rsidRPr="008F56BF" w:rsidTr="007D112D">
        <w:tc>
          <w:tcPr>
            <w:tcW w:w="2303" w:type="dxa"/>
            <w:vMerge w:val="restart"/>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Eszközök</w:t>
            </w:r>
          </w:p>
        </w:tc>
        <w:tc>
          <w:tcPr>
            <w:tcW w:w="4606"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Könyvekből kivezetett</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Nyilvántartásba vett</w:t>
            </w:r>
          </w:p>
        </w:tc>
      </w:tr>
      <w:tr w:rsidR="007D112D" w:rsidRPr="008F56BF"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Bruttó érték</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Értékcsökkenés</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Bruttó érték</w:t>
            </w:r>
          </w:p>
        </w:tc>
      </w:tr>
      <w:tr w:rsidR="007D112D" w:rsidRPr="008F56BF" w:rsidTr="007D112D">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Földterület</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949</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94</w:t>
            </w:r>
            <w:r>
              <w:rPr>
                <w:sz w:val="20"/>
                <w:szCs w:val="22"/>
              </w:rPr>
              <w:t>8</w:t>
            </w:r>
          </w:p>
        </w:tc>
      </w:tr>
      <w:tr w:rsidR="007D112D" w:rsidRPr="008F56BF" w:rsidTr="007D112D">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Épület</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2.098</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610</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2.098</w:t>
            </w:r>
          </w:p>
        </w:tc>
      </w:tr>
      <w:tr w:rsidR="007D112D" w:rsidRPr="008F56BF" w:rsidTr="007D112D">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Építmény</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15.970</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7.302</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23.899</w:t>
            </w:r>
          </w:p>
        </w:tc>
      </w:tr>
      <w:tr w:rsidR="007D112D" w:rsidRPr="008F56BF" w:rsidTr="007D112D">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Gép, berendezés</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2.906</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2.855</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2.122</w:t>
            </w:r>
          </w:p>
        </w:tc>
      </w:tr>
      <w:tr w:rsidR="007D112D" w:rsidRPr="008F56BF" w:rsidTr="007D112D">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sidRPr="008F56BF">
              <w:rPr>
                <w:sz w:val="20"/>
                <w:szCs w:val="22"/>
              </w:rPr>
              <w:t>Összesen</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21.923</w:t>
            </w:r>
          </w:p>
        </w:tc>
        <w:tc>
          <w:tcPr>
            <w:tcW w:w="2303"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10.767</w:t>
            </w:r>
          </w:p>
        </w:tc>
        <w:tc>
          <w:tcPr>
            <w:tcW w:w="273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29.067</w:t>
            </w:r>
          </w:p>
        </w:tc>
      </w:tr>
    </w:tbl>
    <w:p w:rsidR="007D112D" w:rsidRPr="008F56BF" w:rsidRDefault="007D112D" w:rsidP="007D112D">
      <w:pPr>
        <w:jc w:val="both"/>
        <w:rPr>
          <w:sz w:val="20"/>
          <w:szCs w:val="22"/>
        </w:rPr>
      </w:pPr>
    </w:p>
    <w:p w:rsidR="007D112D" w:rsidRDefault="007D112D" w:rsidP="007D112D">
      <w:pPr>
        <w:jc w:val="both"/>
        <w:rPr>
          <w:sz w:val="20"/>
          <w:szCs w:val="22"/>
        </w:rPr>
      </w:pPr>
    </w:p>
    <w:p w:rsidR="007D112D" w:rsidRPr="008F56BF" w:rsidRDefault="007D112D" w:rsidP="007D112D">
      <w:pPr>
        <w:jc w:val="both"/>
        <w:rPr>
          <w:sz w:val="20"/>
          <w:szCs w:val="22"/>
        </w:rPr>
      </w:pPr>
      <w:bookmarkStart w:id="3" w:name="_Hlk514672098"/>
      <w:r w:rsidRPr="008F56BF">
        <w:rPr>
          <w:sz w:val="20"/>
          <w:szCs w:val="22"/>
        </w:rPr>
        <w:t>Évközi vagyonváltozás</w:t>
      </w:r>
    </w:p>
    <w:p w:rsidR="007D112D" w:rsidRPr="008F56BF" w:rsidRDefault="007D112D" w:rsidP="007D112D">
      <w:pPr>
        <w:jc w:val="right"/>
        <w:rPr>
          <w:sz w:val="20"/>
          <w:szCs w:val="22"/>
        </w:rPr>
      </w:pPr>
      <w:r w:rsidRPr="008F56BF">
        <w:rPr>
          <w:sz w:val="20"/>
          <w:szCs w:val="22"/>
        </w:rPr>
        <w:t xml:space="preserve"> Forintban</w:t>
      </w:r>
    </w:p>
    <w:tbl>
      <w:tblPr>
        <w:tblW w:w="9559" w:type="dxa"/>
        <w:tblLayout w:type="fixed"/>
        <w:tblLook w:val="01E0" w:firstRow="1" w:lastRow="1" w:firstColumn="1" w:lastColumn="1" w:noHBand="0" w:noVBand="0"/>
      </w:tblPr>
      <w:tblGrid>
        <w:gridCol w:w="1188"/>
        <w:gridCol w:w="1080"/>
        <w:gridCol w:w="991"/>
        <w:gridCol w:w="989"/>
        <w:gridCol w:w="991"/>
        <w:gridCol w:w="1080"/>
        <w:gridCol w:w="1080"/>
        <w:gridCol w:w="1080"/>
        <w:gridCol w:w="1080"/>
      </w:tblGrid>
      <w:tr w:rsidR="007D112D" w:rsidRPr="008F56BF" w:rsidTr="007D112D">
        <w:trPr>
          <w:trHeight w:val="170"/>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Eszközök</w:t>
            </w:r>
          </w:p>
        </w:tc>
        <w:tc>
          <w:tcPr>
            <w:tcW w:w="2071"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0"/>
              </w:rPr>
            </w:pPr>
            <w:r>
              <w:rPr>
                <w:sz w:val="20"/>
                <w:szCs w:val="20"/>
              </w:rPr>
              <w:t>2016</w:t>
            </w:r>
            <w:r w:rsidRPr="008F56BF">
              <w:rPr>
                <w:sz w:val="20"/>
                <w:szCs w:val="20"/>
              </w:rPr>
              <w:t>. évi Nyitó</w:t>
            </w:r>
          </w:p>
        </w:tc>
        <w:tc>
          <w:tcPr>
            <w:tcW w:w="198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Növekedés</w:t>
            </w:r>
          </w:p>
        </w:tc>
        <w:tc>
          <w:tcPr>
            <w:tcW w:w="216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Csökkenés</w:t>
            </w:r>
          </w:p>
        </w:tc>
        <w:tc>
          <w:tcPr>
            <w:tcW w:w="216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0"/>
              </w:rPr>
            </w:pPr>
            <w:r>
              <w:rPr>
                <w:sz w:val="20"/>
                <w:szCs w:val="20"/>
              </w:rPr>
              <w:t>2016</w:t>
            </w:r>
            <w:r w:rsidRPr="008F56BF">
              <w:rPr>
                <w:sz w:val="20"/>
                <w:szCs w:val="20"/>
              </w:rPr>
              <w:t>. évi záró</w:t>
            </w:r>
          </w:p>
        </w:tc>
      </w:tr>
      <w:tr w:rsidR="007D112D" w:rsidRPr="008F56BF" w:rsidTr="007D112D">
        <w:trPr>
          <w:trHeight w:val="290"/>
        </w:trPr>
        <w:tc>
          <w:tcPr>
            <w:tcW w:w="1188" w:type="dxa"/>
            <w:vMerge/>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Bruttó érték</w:t>
            </w:r>
          </w:p>
        </w:tc>
        <w:tc>
          <w:tcPr>
            <w:tcW w:w="9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18"/>
                <w:szCs w:val="18"/>
              </w:rPr>
            </w:pPr>
            <w:r w:rsidRPr="008F56BF">
              <w:rPr>
                <w:sz w:val="18"/>
                <w:szCs w:val="18"/>
              </w:rPr>
              <w:t>Érték-csökkenés</w:t>
            </w:r>
          </w:p>
        </w:tc>
        <w:tc>
          <w:tcPr>
            <w:tcW w:w="989"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Felújítás</w:t>
            </w:r>
          </w:p>
        </w:tc>
        <w:tc>
          <w:tcPr>
            <w:tcW w:w="9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18"/>
                <w:szCs w:val="18"/>
              </w:rPr>
            </w:pPr>
            <w:r>
              <w:rPr>
                <w:sz w:val="18"/>
                <w:szCs w:val="18"/>
              </w:rPr>
              <w:t>Vagyon-értékelés</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Selejtezés</w:t>
            </w:r>
          </w:p>
          <w:p w:rsidR="007D112D" w:rsidRPr="008F56BF" w:rsidRDefault="007D112D" w:rsidP="007D112D">
            <w:pPr>
              <w:tabs>
                <w:tab w:val="center" w:pos="4536"/>
                <w:tab w:val="right" w:pos="9072"/>
              </w:tabs>
              <w:jc w:val="center"/>
              <w:textAlignment w:val="baseline"/>
              <w:rPr>
                <w:sz w:val="20"/>
                <w:szCs w:val="20"/>
              </w:rPr>
            </w:pPr>
            <w:proofErr w:type="spellStart"/>
            <w:r w:rsidRPr="008F56BF">
              <w:rPr>
                <w:sz w:val="20"/>
                <w:szCs w:val="20"/>
              </w:rPr>
              <w:t>megsemm</w:t>
            </w:r>
            <w:proofErr w:type="spellEnd"/>
            <w:r w:rsidRPr="008F56BF">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csökkenés</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Bruttó</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csökkenés</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Földterület</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948.480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948.480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r w:rsidRPr="008F56BF">
              <w:rPr>
                <w:sz w:val="20"/>
                <w:szCs w:val="20"/>
              </w:rPr>
              <w:t>-</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Épület</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2.370.000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369.173</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Pr="00620A65" w:rsidRDefault="007D112D" w:rsidP="007D112D">
            <w:pPr>
              <w:tabs>
                <w:tab w:val="center" w:pos="4536"/>
                <w:tab w:val="right" w:pos="9072"/>
              </w:tabs>
              <w:jc w:val="right"/>
              <w:textAlignment w:val="baseline"/>
              <w:rPr>
                <w:sz w:val="16"/>
                <w:szCs w:val="16"/>
              </w:rPr>
            </w:pPr>
            <w:r w:rsidRPr="00620A65">
              <w:rPr>
                <w:sz w:val="16"/>
                <w:szCs w:val="16"/>
              </w:rPr>
              <w:t>6.202.930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8"/>
                <w:szCs w:val="18"/>
              </w:rPr>
            </w:pPr>
            <w:r>
              <w:rPr>
                <w:sz w:val="18"/>
                <w:szCs w:val="18"/>
              </w:rPr>
              <w:t>90.924</w:t>
            </w:r>
          </w:p>
          <w:p w:rsidR="007D112D" w:rsidRPr="008F56BF" w:rsidRDefault="007D112D" w:rsidP="007D112D">
            <w:pPr>
              <w:tabs>
                <w:tab w:val="center" w:pos="4536"/>
                <w:tab w:val="right" w:pos="9072"/>
              </w:tabs>
              <w:jc w:val="right"/>
              <w:textAlignment w:val="baseline"/>
              <w:rPr>
                <w:sz w:val="18"/>
                <w:szCs w:val="18"/>
              </w:rPr>
            </w:pPr>
            <w:r>
              <w:rPr>
                <w:sz w:val="18"/>
                <w:szCs w:val="18"/>
              </w:rPr>
              <w:t>+5.158</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8.572.930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465.255</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Építmény</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29.346.664</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right" w:pos="775"/>
                <w:tab w:val="center" w:pos="4536"/>
                <w:tab w:val="right" w:pos="9072"/>
              </w:tabs>
              <w:textAlignment w:val="baseline"/>
              <w:rPr>
                <w:sz w:val="18"/>
                <w:szCs w:val="18"/>
              </w:rPr>
            </w:pPr>
            <w:r>
              <w:rPr>
                <w:sz w:val="18"/>
                <w:szCs w:val="18"/>
              </w:rPr>
              <w:t>6.413</w:t>
            </w:r>
            <w:r w:rsidRPr="008F56BF">
              <w:rPr>
                <w:sz w:val="18"/>
                <w:szCs w:val="18"/>
              </w:rPr>
              <w:t>.</w:t>
            </w:r>
            <w:r>
              <w:rPr>
                <w:sz w:val="18"/>
                <w:szCs w:val="18"/>
              </w:rPr>
              <w:t>789</w:t>
            </w:r>
          </w:p>
        </w:tc>
        <w:tc>
          <w:tcPr>
            <w:tcW w:w="989" w:type="dxa"/>
            <w:tcBorders>
              <w:top w:val="single" w:sz="4" w:space="0" w:color="auto"/>
              <w:left w:val="single" w:sz="4" w:space="0" w:color="auto"/>
              <w:bottom w:val="single" w:sz="4" w:space="0" w:color="auto"/>
              <w:right w:val="single" w:sz="4" w:space="0" w:color="auto"/>
            </w:tcBorders>
          </w:tcPr>
          <w:p w:rsidR="007D112D" w:rsidRPr="00A86085" w:rsidRDefault="007D112D" w:rsidP="007D112D">
            <w:pPr>
              <w:tabs>
                <w:tab w:val="center" w:pos="4536"/>
                <w:tab w:val="right" w:pos="9072"/>
              </w:tabs>
              <w:jc w:val="right"/>
              <w:textAlignment w:val="baseline"/>
              <w:rPr>
                <w:sz w:val="16"/>
                <w:szCs w:val="16"/>
              </w:rPr>
            </w:pPr>
            <w:r w:rsidRPr="00A86085">
              <w:rPr>
                <w:sz w:val="16"/>
                <w:szCs w:val="16"/>
              </w:rPr>
              <w:t>2.776.013</w:t>
            </w:r>
          </w:p>
        </w:tc>
        <w:tc>
          <w:tcPr>
            <w:tcW w:w="991" w:type="dxa"/>
            <w:tcBorders>
              <w:top w:val="single" w:sz="4" w:space="0" w:color="auto"/>
              <w:left w:val="single" w:sz="4" w:space="0" w:color="auto"/>
              <w:bottom w:val="single" w:sz="4" w:space="0" w:color="auto"/>
              <w:right w:val="single" w:sz="4" w:space="0" w:color="auto"/>
            </w:tcBorders>
          </w:tcPr>
          <w:p w:rsidR="007D112D" w:rsidRPr="00FD3755" w:rsidRDefault="007D112D" w:rsidP="007D112D">
            <w:pPr>
              <w:tabs>
                <w:tab w:val="center" w:pos="4536"/>
                <w:tab w:val="right" w:pos="9072"/>
              </w:tabs>
              <w:jc w:val="right"/>
              <w:textAlignment w:val="baseline"/>
              <w:rPr>
                <w:sz w:val="16"/>
                <w:szCs w:val="16"/>
              </w:rPr>
            </w:pPr>
            <w:r>
              <w:rPr>
                <w:sz w:val="16"/>
                <w:szCs w:val="16"/>
              </w:rPr>
              <w:t>152551096</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8"/>
                <w:szCs w:val="18"/>
              </w:rPr>
            </w:pPr>
            <w:r>
              <w:rPr>
                <w:sz w:val="18"/>
                <w:szCs w:val="18"/>
              </w:rPr>
              <w:t>2.104.663</w:t>
            </w:r>
          </w:p>
          <w:p w:rsidR="007D112D" w:rsidRPr="008F56BF" w:rsidRDefault="007D112D" w:rsidP="007D112D">
            <w:pPr>
              <w:tabs>
                <w:tab w:val="center" w:pos="4536"/>
                <w:tab w:val="right" w:pos="9072"/>
              </w:tabs>
              <w:jc w:val="right"/>
              <w:textAlignment w:val="baseline"/>
              <w:rPr>
                <w:sz w:val="18"/>
                <w:szCs w:val="18"/>
              </w:rPr>
            </w:pPr>
            <w:r>
              <w:rPr>
                <w:sz w:val="18"/>
                <w:szCs w:val="18"/>
              </w:rPr>
              <w:t>-7.130.725</w:t>
            </w:r>
          </w:p>
        </w:tc>
        <w:tc>
          <w:tcPr>
            <w:tcW w:w="1080" w:type="dxa"/>
            <w:tcBorders>
              <w:top w:val="single" w:sz="4" w:space="0" w:color="auto"/>
              <w:left w:val="single" w:sz="4" w:space="0" w:color="auto"/>
              <w:bottom w:val="single" w:sz="4" w:space="0" w:color="auto"/>
              <w:right w:val="single" w:sz="4" w:space="0" w:color="auto"/>
            </w:tcBorders>
          </w:tcPr>
          <w:p w:rsidR="007D112D" w:rsidRPr="00E151E6" w:rsidRDefault="007D112D" w:rsidP="007D112D">
            <w:pPr>
              <w:tabs>
                <w:tab w:val="center" w:pos="4536"/>
                <w:tab w:val="right" w:pos="9072"/>
              </w:tabs>
              <w:jc w:val="right"/>
              <w:textAlignment w:val="baseline"/>
              <w:rPr>
                <w:sz w:val="16"/>
                <w:szCs w:val="16"/>
              </w:rPr>
            </w:pPr>
            <w:r w:rsidRPr="00E151E6">
              <w:rPr>
                <w:sz w:val="16"/>
                <w:szCs w:val="16"/>
              </w:rPr>
              <w:t>184.673.773</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1.387.727</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Gép, berendezés</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sidRPr="008F56BF">
              <w:rPr>
                <w:sz w:val="18"/>
                <w:szCs w:val="18"/>
              </w:rPr>
              <w:t>3.124.340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Pr>
                <w:sz w:val="18"/>
                <w:szCs w:val="18"/>
              </w:rPr>
              <w:t>2.867.817</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8"/>
                <w:szCs w:val="18"/>
              </w:rPr>
            </w:pPr>
          </w:p>
          <w:p w:rsidR="007D112D" w:rsidRPr="00F63BC3" w:rsidRDefault="007D112D" w:rsidP="007D112D">
            <w:pPr>
              <w:tabs>
                <w:tab w:val="center" w:pos="4536"/>
                <w:tab w:val="right" w:pos="9072"/>
              </w:tabs>
              <w:jc w:val="right"/>
              <w:textAlignment w:val="baseline"/>
              <w:rPr>
                <w:sz w:val="16"/>
                <w:szCs w:val="16"/>
              </w:rPr>
            </w:pPr>
            <w:r w:rsidRPr="00F63BC3">
              <w:rPr>
                <w:sz w:val="16"/>
                <w:szCs w:val="16"/>
              </w:rPr>
              <w:t>63.344.944</w:t>
            </w: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20"/>
                <w:szCs w:val="20"/>
              </w:rPr>
            </w:pPr>
          </w:p>
          <w:p w:rsidR="007D112D" w:rsidRPr="008F56BF" w:rsidRDefault="007D112D" w:rsidP="007D112D">
            <w:pPr>
              <w:tabs>
                <w:tab w:val="center" w:pos="4536"/>
                <w:tab w:val="right" w:pos="9072"/>
              </w:tabs>
              <w:jc w:val="right"/>
              <w:textAlignment w:val="baseline"/>
              <w:rPr>
                <w:sz w:val="20"/>
                <w:szCs w:val="20"/>
              </w:rPr>
            </w:pPr>
            <w:r>
              <w:rPr>
                <w:sz w:val="20"/>
                <w:szCs w:val="20"/>
              </w:rPr>
              <w:t>1.954.200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Default="007D112D" w:rsidP="007D112D">
            <w:pPr>
              <w:tabs>
                <w:tab w:val="center" w:pos="4536"/>
                <w:tab w:val="right" w:pos="9072"/>
              </w:tabs>
              <w:jc w:val="right"/>
              <w:textAlignment w:val="baseline"/>
              <w:rPr>
                <w:sz w:val="18"/>
                <w:szCs w:val="18"/>
              </w:rPr>
            </w:pPr>
            <w:r>
              <w:rPr>
                <w:sz w:val="18"/>
                <w:szCs w:val="18"/>
              </w:rPr>
              <w:t>2.544.318</w:t>
            </w:r>
          </w:p>
          <w:p w:rsidR="007D112D" w:rsidRDefault="007D112D" w:rsidP="007D112D">
            <w:pPr>
              <w:tabs>
                <w:tab w:val="center" w:pos="4536"/>
                <w:tab w:val="right" w:pos="9072"/>
              </w:tabs>
              <w:jc w:val="right"/>
              <w:textAlignment w:val="baseline"/>
              <w:rPr>
                <w:sz w:val="18"/>
                <w:szCs w:val="18"/>
              </w:rPr>
            </w:pPr>
            <w:r>
              <w:rPr>
                <w:sz w:val="18"/>
                <w:szCs w:val="18"/>
              </w:rPr>
              <w:t>-2.915.428</w:t>
            </w:r>
          </w:p>
          <w:p w:rsidR="007D112D" w:rsidRPr="008F56BF" w:rsidRDefault="007D112D" w:rsidP="007D112D">
            <w:pPr>
              <w:tabs>
                <w:tab w:val="center" w:pos="4536"/>
                <w:tab w:val="right" w:pos="9072"/>
              </w:tabs>
              <w:jc w:val="right"/>
              <w:textAlignment w:val="baseline"/>
              <w:rPr>
                <w:sz w:val="18"/>
                <w:szCs w:val="18"/>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Pr>
                <w:sz w:val="18"/>
                <w:szCs w:val="18"/>
              </w:rPr>
              <w:t>64.515.084</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Pr>
                <w:sz w:val="18"/>
                <w:szCs w:val="18"/>
              </w:rPr>
              <w:t>2.496.707</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18"/>
              </w:rPr>
            </w:pPr>
            <w:r w:rsidRPr="008F56BF">
              <w:rPr>
                <w:sz w:val="20"/>
                <w:szCs w:val="18"/>
              </w:rPr>
              <w:t>Összesen</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35.789.484</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9.650.779</w:t>
            </w:r>
          </w:p>
        </w:tc>
        <w:tc>
          <w:tcPr>
            <w:tcW w:w="989" w:type="dxa"/>
            <w:tcBorders>
              <w:top w:val="single" w:sz="4" w:space="0" w:color="auto"/>
              <w:left w:val="single" w:sz="4" w:space="0" w:color="auto"/>
              <w:bottom w:val="single" w:sz="4" w:space="0" w:color="auto"/>
              <w:right w:val="single" w:sz="4" w:space="0" w:color="auto"/>
            </w:tcBorders>
          </w:tcPr>
          <w:p w:rsidR="007D112D" w:rsidRPr="00F63BC3" w:rsidRDefault="007D112D" w:rsidP="007D112D">
            <w:pPr>
              <w:tabs>
                <w:tab w:val="center" w:pos="4536"/>
                <w:tab w:val="right" w:pos="9072"/>
              </w:tabs>
              <w:jc w:val="right"/>
              <w:textAlignment w:val="baseline"/>
              <w:rPr>
                <w:sz w:val="16"/>
                <w:szCs w:val="16"/>
              </w:rPr>
            </w:pPr>
            <w:r w:rsidRPr="00F63BC3">
              <w:rPr>
                <w:sz w:val="16"/>
                <w:szCs w:val="16"/>
              </w:rPr>
              <w:t>2.776.013</w:t>
            </w:r>
          </w:p>
        </w:tc>
        <w:tc>
          <w:tcPr>
            <w:tcW w:w="991" w:type="dxa"/>
            <w:tcBorders>
              <w:top w:val="single" w:sz="4" w:space="0" w:color="auto"/>
              <w:left w:val="single" w:sz="4" w:space="0" w:color="auto"/>
              <w:bottom w:val="single" w:sz="4" w:space="0" w:color="auto"/>
              <w:right w:val="single" w:sz="4" w:space="0" w:color="auto"/>
            </w:tcBorders>
          </w:tcPr>
          <w:p w:rsidR="007D112D" w:rsidRPr="00F63BC3" w:rsidRDefault="007D112D" w:rsidP="007D112D">
            <w:pPr>
              <w:tabs>
                <w:tab w:val="center" w:pos="4536"/>
                <w:tab w:val="right" w:pos="9072"/>
              </w:tabs>
              <w:jc w:val="right"/>
              <w:textAlignment w:val="baseline"/>
              <w:rPr>
                <w:sz w:val="16"/>
                <w:szCs w:val="16"/>
              </w:rPr>
            </w:pPr>
            <w:r>
              <w:rPr>
                <w:sz w:val="16"/>
                <w:szCs w:val="16"/>
              </w:rPr>
              <w:t>222.098</w:t>
            </w:r>
            <w:r w:rsidRPr="00F63BC3">
              <w:rPr>
                <w:sz w:val="16"/>
                <w:szCs w:val="16"/>
              </w:rPr>
              <w:t>970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18"/>
              </w:rPr>
            </w:pPr>
            <w:r>
              <w:rPr>
                <w:sz w:val="20"/>
                <w:szCs w:val="18"/>
              </w:rPr>
              <w:t>1.954.200</w:t>
            </w: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8"/>
                <w:szCs w:val="18"/>
              </w:rPr>
            </w:pPr>
            <w:r>
              <w:rPr>
                <w:sz w:val="18"/>
                <w:szCs w:val="18"/>
              </w:rPr>
              <w:t>4.739.905</w:t>
            </w:r>
          </w:p>
          <w:p w:rsidR="007D112D" w:rsidRPr="008F56BF" w:rsidRDefault="007D112D" w:rsidP="007D112D">
            <w:pPr>
              <w:tabs>
                <w:tab w:val="center" w:pos="4536"/>
                <w:tab w:val="right" w:pos="9072"/>
              </w:tabs>
              <w:jc w:val="right"/>
              <w:textAlignment w:val="baseline"/>
              <w:rPr>
                <w:sz w:val="18"/>
                <w:szCs w:val="18"/>
              </w:rPr>
            </w:pPr>
            <w:r>
              <w:rPr>
                <w:sz w:val="18"/>
                <w:szCs w:val="18"/>
              </w:rPr>
              <w:t>-10.040995</w:t>
            </w:r>
          </w:p>
        </w:tc>
        <w:tc>
          <w:tcPr>
            <w:tcW w:w="1080" w:type="dxa"/>
            <w:tcBorders>
              <w:top w:val="single" w:sz="4" w:space="0" w:color="auto"/>
              <w:left w:val="single" w:sz="4" w:space="0" w:color="auto"/>
              <w:bottom w:val="single" w:sz="4" w:space="0" w:color="auto"/>
              <w:right w:val="single" w:sz="4" w:space="0" w:color="auto"/>
            </w:tcBorders>
          </w:tcPr>
          <w:p w:rsidR="007D112D" w:rsidRPr="006338D3" w:rsidRDefault="007D112D" w:rsidP="007D112D">
            <w:pPr>
              <w:tabs>
                <w:tab w:val="center" w:pos="4536"/>
                <w:tab w:val="right" w:pos="9072"/>
              </w:tabs>
              <w:jc w:val="right"/>
              <w:textAlignment w:val="baseline"/>
              <w:rPr>
                <w:sz w:val="16"/>
                <w:szCs w:val="16"/>
              </w:rPr>
            </w:pPr>
            <w:r w:rsidRPr="006338D3">
              <w:rPr>
                <w:sz w:val="16"/>
                <w:szCs w:val="16"/>
              </w:rPr>
              <w:t>258.710.267</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4.349.689</w:t>
            </w:r>
          </w:p>
        </w:tc>
      </w:tr>
      <w:bookmarkEnd w:id="3"/>
    </w:tbl>
    <w:p w:rsidR="007D112D" w:rsidRPr="008F56BF" w:rsidRDefault="007D112D" w:rsidP="007D112D">
      <w:pPr>
        <w:rPr>
          <w:sz w:val="20"/>
          <w:szCs w:val="20"/>
        </w:rPr>
      </w:pPr>
    </w:p>
    <w:p w:rsidR="007D112D"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Évközi vagyonváltozás</w:t>
      </w:r>
    </w:p>
    <w:p w:rsidR="007D112D" w:rsidRPr="008F56BF" w:rsidRDefault="007D112D" w:rsidP="007D112D">
      <w:pPr>
        <w:jc w:val="right"/>
        <w:rPr>
          <w:sz w:val="20"/>
          <w:szCs w:val="22"/>
        </w:rPr>
      </w:pPr>
      <w:r w:rsidRPr="008F56BF">
        <w:rPr>
          <w:sz w:val="20"/>
          <w:szCs w:val="22"/>
        </w:rPr>
        <w:t xml:space="preserve"> Forintban</w:t>
      </w:r>
    </w:p>
    <w:tbl>
      <w:tblPr>
        <w:tblW w:w="9559" w:type="dxa"/>
        <w:tblLayout w:type="fixed"/>
        <w:tblLook w:val="01E0" w:firstRow="1" w:lastRow="1" w:firstColumn="1" w:lastColumn="1" w:noHBand="0" w:noVBand="0"/>
      </w:tblPr>
      <w:tblGrid>
        <w:gridCol w:w="1188"/>
        <w:gridCol w:w="1080"/>
        <w:gridCol w:w="991"/>
        <w:gridCol w:w="989"/>
        <w:gridCol w:w="991"/>
        <w:gridCol w:w="1080"/>
        <w:gridCol w:w="1080"/>
        <w:gridCol w:w="1080"/>
        <w:gridCol w:w="1080"/>
      </w:tblGrid>
      <w:tr w:rsidR="007D112D" w:rsidRPr="008F56BF" w:rsidTr="007D112D">
        <w:trPr>
          <w:trHeight w:val="170"/>
        </w:trPr>
        <w:tc>
          <w:tcPr>
            <w:tcW w:w="1188" w:type="dxa"/>
            <w:vMerge w:val="restart"/>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Eszközök</w:t>
            </w:r>
          </w:p>
        </w:tc>
        <w:tc>
          <w:tcPr>
            <w:tcW w:w="2071" w:type="dxa"/>
            <w:gridSpan w:val="2"/>
            <w:tcBorders>
              <w:top w:val="single" w:sz="4" w:space="0" w:color="auto"/>
              <w:left w:val="single" w:sz="4" w:space="0" w:color="auto"/>
              <w:bottom w:val="single" w:sz="4" w:space="0" w:color="auto"/>
              <w:right w:val="single" w:sz="4" w:space="0" w:color="auto"/>
            </w:tcBorders>
          </w:tcPr>
          <w:p w:rsidR="007D112D" w:rsidRPr="005A0158" w:rsidRDefault="007D112D" w:rsidP="007D112D">
            <w:pPr>
              <w:tabs>
                <w:tab w:val="center" w:pos="4536"/>
                <w:tab w:val="right" w:pos="9072"/>
              </w:tabs>
              <w:jc w:val="center"/>
              <w:textAlignment w:val="baseline"/>
              <w:rPr>
                <w:b/>
                <w:sz w:val="20"/>
                <w:szCs w:val="20"/>
              </w:rPr>
            </w:pPr>
            <w:r w:rsidRPr="005A0158">
              <w:rPr>
                <w:b/>
                <w:sz w:val="20"/>
                <w:szCs w:val="20"/>
              </w:rPr>
              <w:t>2017. évi Nyitó</w:t>
            </w:r>
          </w:p>
        </w:tc>
        <w:tc>
          <w:tcPr>
            <w:tcW w:w="1980" w:type="dxa"/>
            <w:gridSpan w:val="2"/>
            <w:tcBorders>
              <w:top w:val="single" w:sz="4" w:space="0" w:color="auto"/>
              <w:left w:val="single" w:sz="4" w:space="0" w:color="auto"/>
              <w:bottom w:val="single" w:sz="4" w:space="0" w:color="auto"/>
              <w:right w:val="single" w:sz="4" w:space="0" w:color="auto"/>
            </w:tcBorders>
          </w:tcPr>
          <w:p w:rsidR="007D112D" w:rsidRPr="005A0158" w:rsidRDefault="007D112D" w:rsidP="007D112D">
            <w:pPr>
              <w:tabs>
                <w:tab w:val="center" w:pos="4536"/>
                <w:tab w:val="right" w:pos="9072"/>
              </w:tabs>
              <w:jc w:val="center"/>
              <w:textAlignment w:val="baseline"/>
              <w:rPr>
                <w:b/>
                <w:sz w:val="20"/>
                <w:szCs w:val="20"/>
              </w:rPr>
            </w:pPr>
            <w:r w:rsidRPr="005A0158">
              <w:rPr>
                <w:b/>
                <w:sz w:val="20"/>
                <w:szCs w:val="20"/>
              </w:rPr>
              <w:t>Növekedés</w:t>
            </w:r>
          </w:p>
        </w:tc>
        <w:tc>
          <w:tcPr>
            <w:tcW w:w="2160" w:type="dxa"/>
            <w:gridSpan w:val="2"/>
            <w:tcBorders>
              <w:top w:val="single" w:sz="4" w:space="0" w:color="auto"/>
              <w:left w:val="single" w:sz="4" w:space="0" w:color="auto"/>
              <w:bottom w:val="single" w:sz="4" w:space="0" w:color="auto"/>
              <w:right w:val="single" w:sz="4" w:space="0" w:color="auto"/>
            </w:tcBorders>
          </w:tcPr>
          <w:p w:rsidR="007D112D" w:rsidRPr="005A0158" w:rsidRDefault="007D112D" w:rsidP="007D112D">
            <w:pPr>
              <w:tabs>
                <w:tab w:val="center" w:pos="4536"/>
                <w:tab w:val="right" w:pos="9072"/>
              </w:tabs>
              <w:jc w:val="center"/>
              <w:textAlignment w:val="baseline"/>
              <w:rPr>
                <w:b/>
                <w:sz w:val="20"/>
                <w:szCs w:val="20"/>
              </w:rPr>
            </w:pPr>
            <w:r w:rsidRPr="005A0158">
              <w:rPr>
                <w:b/>
                <w:sz w:val="20"/>
                <w:szCs w:val="20"/>
              </w:rPr>
              <w:t>Csökkenés</w:t>
            </w:r>
          </w:p>
        </w:tc>
        <w:tc>
          <w:tcPr>
            <w:tcW w:w="2160" w:type="dxa"/>
            <w:gridSpan w:val="2"/>
            <w:tcBorders>
              <w:top w:val="single" w:sz="4" w:space="0" w:color="auto"/>
              <w:left w:val="single" w:sz="4" w:space="0" w:color="auto"/>
              <w:bottom w:val="single" w:sz="4" w:space="0" w:color="auto"/>
              <w:right w:val="single" w:sz="4" w:space="0" w:color="auto"/>
            </w:tcBorders>
          </w:tcPr>
          <w:p w:rsidR="007D112D" w:rsidRPr="005A0158" w:rsidRDefault="007D112D" w:rsidP="007D112D">
            <w:pPr>
              <w:tabs>
                <w:tab w:val="center" w:pos="4536"/>
                <w:tab w:val="right" w:pos="9072"/>
              </w:tabs>
              <w:jc w:val="center"/>
              <w:textAlignment w:val="baseline"/>
              <w:rPr>
                <w:b/>
                <w:sz w:val="20"/>
                <w:szCs w:val="20"/>
              </w:rPr>
            </w:pPr>
            <w:r w:rsidRPr="005A0158">
              <w:rPr>
                <w:b/>
                <w:sz w:val="20"/>
                <w:szCs w:val="20"/>
              </w:rPr>
              <w:t>2017. évi záró</w:t>
            </w:r>
          </w:p>
        </w:tc>
      </w:tr>
      <w:tr w:rsidR="007D112D" w:rsidRPr="008F56BF" w:rsidTr="007D112D">
        <w:trPr>
          <w:trHeight w:val="290"/>
        </w:trPr>
        <w:tc>
          <w:tcPr>
            <w:tcW w:w="1188" w:type="dxa"/>
            <w:vMerge/>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rPr>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Bruttó érték</w:t>
            </w:r>
          </w:p>
        </w:tc>
        <w:tc>
          <w:tcPr>
            <w:tcW w:w="9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18"/>
                <w:szCs w:val="18"/>
              </w:rPr>
            </w:pPr>
            <w:r w:rsidRPr="008F56BF">
              <w:rPr>
                <w:sz w:val="18"/>
                <w:szCs w:val="18"/>
              </w:rPr>
              <w:t>Érték-csökkenés</w:t>
            </w:r>
          </w:p>
        </w:tc>
        <w:tc>
          <w:tcPr>
            <w:tcW w:w="989"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Felújítás</w:t>
            </w:r>
          </w:p>
        </w:tc>
        <w:tc>
          <w:tcPr>
            <w:tcW w:w="991"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18"/>
                <w:szCs w:val="18"/>
              </w:rPr>
            </w:pPr>
            <w:r>
              <w:rPr>
                <w:sz w:val="18"/>
                <w:szCs w:val="18"/>
              </w:rPr>
              <w:t>Vagyon-értékelés</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proofErr w:type="spellStart"/>
            <w:r>
              <w:rPr>
                <w:sz w:val="20"/>
                <w:szCs w:val="20"/>
              </w:rPr>
              <w:t>Vagyonkez</w:t>
            </w:r>
            <w:proofErr w:type="spellEnd"/>
            <w:r>
              <w:rPr>
                <w:sz w:val="20"/>
                <w:szCs w:val="20"/>
              </w:rPr>
              <w:t xml:space="preserve">. </w:t>
            </w:r>
            <w:proofErr w:type="spellStart"/>
            <w:r>
              <w:rPr>
                <w:sz w:val="20"/>
                <w:szCs w:val="20"/>
              </w:rPr>
              <w:t>megszünt</w:t>
            </w:r>
            <w:proofErr w:type="spellEnd"/>
            <w:r>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csökkenés</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Bruttó</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tc>
        <w:tc>
          <w:tcPr>
            <w:tcW w:w="1080" w:type="dxa"/>
            <w:tcBorders>
              <w:top w:val="single" w:sz="4" w:space="0" w:color="auto"/>
              <w:left w:val="single" w:sz="4" w:space="0" w:color="auto"/>
              <w:bottom w:val="single" w:sz="4" w:space="0" w:color="auto"/>
              <w:right w:val="single" w:sz="4" w:space="0" w:color="auto"/>
            </w:tcBorders>
            <w:vAlign w:val="center"/>
          </w:tcPr>
          <w:p w:rsidR="007D112D" w:rsidRPr="008F56BF" w:rsidRDefault="007D112D" w:rsidP="007D112D">
            <w:pPr>
              <w:tabs>
                <w:tab w:val="center" w:pos="4536"/>
                <w:tab w:val="right" w:pos="9072"/>
              </w:tabs>
              <w:jc w:val="center"/>
              <w:textAlignment w:val="baseline"/>
              <w:rPr>
                <w:sz w:val="20"/>
                <w:szCs w:val="20"/>
              </w:rPr>
            </w:pPr>
            <w:r w:rsidRPr="008F56BF">
              <w:rPr>
                <w:sz w:val="20"/>
                <w:szCs w:val="20"/>
              </w:rPr>
              <w:t>Érték-</w:t>
            </w:r>
          </w:p>
          <w:p w:rsidR="007D112D" w:rsidRPr="008F56BF" w:rsidRDefault="007D112D" w:rsidP="007D112D">
            <w:pPr>
              <w:tabs>
                <w:tab w:val="center" w:pos="4536"/>
                <w:tab w:val="right" w:pos="9072"/>
              </w:tabs>
              <w:jc w:val="center"/>
              <w:textAlignment w:val="baseline"/>
              <w:rPr>
                <w:sz w:val="20"/>
                <w:szCs w:val="20"/>
              </w:rPr>
            </w:pPr>
            <w:r w:rsidRPr="008F56BF">
              <w:rPr>
                <w:sz w:val="20"/>
                <w:szCs w:val="20"/>
              </w:rPr>
              <w:t>csökkenés</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Földterület</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948.480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20"/>
              </w:rPr>
            </w:pPr>
            <w:r w:rsidRPr="0054087A">
              <w:rPr>
                <w:sz w:val="16"/>
                <w:szCs w:val="20"/>
              </w:rPr>
              <w:t>-948.480</w:t>
            </w: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20"/>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r>
              <w:rPr>
                <w:sz w:val="20"/>
                <w:szCs w:val="20"/>
              </w:rPr>
              <w:t>0</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Épület</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2.370.000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369.173</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Pr="00620A65" w:rsidRDefault="007D112D" w:rsidP="007D112D">
            <w:pPr>
              <w:tabs>
                <w:tab w:val="center" w:pos="4536"/>
                <w:tab w:val="right" w:pos="9072"/>
              </w:tabs>
              <w:jc w:val="right"/>
              <w:textAlignment w:val="baseline"/>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20"/>
              </w:rPr>
            </w:pPr>
            <w:r w:rsidRPr="0054087A">
              <w:rPr>
                <w:sz w:val="16"/>
                <w:szCs w:val="20"/>
              </w:rPr>
              <w:t>-2.370.000</w:t>
            </w: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18"/>
              </w:rPr>
            </w:pPr>
            <w:r w:rsidRPr="0054087A">
              <w:rPr>
                <w:sz w:val="16"/>
                <w:szCs w:val="18"/>
              </w:rPr>
              <w:t>-369.173</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0</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Építmény</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29.346.664</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right" w:pos="775"/>
                <w:tab w:val="center" w:pos="4536"/>
                <w:tab w:val="right" w:pos="9072"/>
              </w:tabs>
              <w:textAlignment w:val="baseline"/>
              <w:rPr>
                <w:sz w:val="18"/>
                <w:szCs w:val="18"/>
              </w:rPr>
            </w:pPr>
            <w:r>
              <w:rPr>
                <w:sz w:val="18"/>
                <w:szCs w:val="18"/>
              </w:rPr>
              <w:t>6.413</w:t>
            </w:r>
            <w:r w:rsidRPr="008F56BF">
              <w:rPr>
                <w:sz w:val="18"/>
                <w:szCs w:val="18"/>
              </w:rPr>
              <w:t>.</w:t>
            </w:r>
            <w:r>
              <w:rPr>
                <w:sz w:val="18"/>
                <w:szCs w:val="18"/>
              </w:rPr>
              <w:t>789</w:t>
            </w:r>
          </w:p>
        </w:tc>
        <w:tc>
          <w:tcPr>
            <w:tcW w:w="989" w:type="dxa"/>
            <w:tcBorders>
              <w:top w:val="single" w:sz="4" w:space="0" w:color="auto"/>
              <w:left w:val="single" w:sz="4" w:space="0" w:color="auto"/>
              <w:bottom w:val="single" w:sz="4" w:space="0" w:color="auto"/>
              <w:right w:val="single" w:sz="4" w:space="0" w:color="auto"/>
            </w:tcBorders>
          </w:tcPr>
          <w:p w:rsidR="007D112D" w:rsidRPr="00A86085" w:rsidRDefault="007D112D" w:rsidP="007D112D">
            <w:pPr>
              <w:tabs>
                <w:tab w:val="center" w:pos="4536"/>
                <w:tab w:val="right" w:pos="9072"/>
              </w:tabs>
              <w:jc w:val="right"/>
              <w:textAlignment w:val="baseline"/>
              <w:rPr>
                <w:sz w:val="16"/>
                <w:szCs w:val="16"/>
              </w:rPr>
            </w:pPr>
          </w:p>
        </w:tc>
        <w:tc>
          <w:tcPr>
            <w:tcW w:w="991" w:type="dxa"/>
            <w:tcBorders>
              <w:top w:val="single" w:sz="4" w:space="0" w:color="auto"/>
              <w:left w:val="single" w:sz="4" w:space="0" w:color="auto"/>
              <w:bottom w:val="single" w:sz="4" w:space="0" w:color="auto"/>
              <w:right w:val="single" w:sz="4" w:space="0" w:color="auto"/>
            </w:tcBorders>
          </w:tcPr>
          <w:p w:rsidR="007D112D" w:rsidRPr="00FD3755" w:rsidRDefault="007D112D" w:rsidP="007D112D">
            <w:pPr>
              <w:tabs>
                <w:tab w:val="center" w:pos="4536"/>
                <w:tab w:val="right" w:pos="9072"/>
              </w:tabs>
              <w:jc w:val="right"/>
              <w:textAlignment w:val="baseline"/>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20"/>
              </w:rPr>
            </w:pPr>
            <w:r w:rsidRPr="0054087A">
              <w:rPr>
                <w:sz w:val="16"/>
                <w:szCs w:val="20"/>
              </w:rPr>
              <w:t>-29.346.664</w:t>
            </w: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18"/>
              </w:rPr>
            </w:pPr>
            <w:r>
              <w:rPr>
                <w:sz w:val="16"/>
                <w:szCs w:val="18"/>
              </w:rPr>
              <w:t>-6.413.789</w:t>
            </w:r>
          </w:p>
        </w:tc>
        <w:tc>
          <w:tcPr>
            <w:tcW w:w="1080" w:type="dxa"/>
            <w:tcBorders>
              <w:top w:val="single" w:sz="4" w:space="0" w:color="auto"/>
              <w:left w:val="single" w:sz="4" w:space="0" w:color="auto"/>
              <w:bottom w:val="single" w:sz="4" w:space="0" w:color="auto"/>
              <w:right w:val="single" w:sz="4" w:space="0" w:color="auto"/>
            </w:tcBorders>
          </w:tcPr>
          <w:p w:rsidR="007D112D" w:rsidRPr="00E151E6" w:rsidRDefault="007D112D" w:rsidP="007D112D">
            <w:pPr>
              <w:tabs>
                <w:tab w:val="center" w:pos="4536"/>
                <w:tab w:val="right" w:pos="9072"/>
              </w:tabs>
              <w:jc w:val="right"/>
              <w:textAlignment w:val="baseline"/>
              <w:rPr>
                <w:sz w:val="16"/>
                <w:szCs w:val="16"/>
              </w:rPr>
            </w:pPr>
            <w:r>
              <w:rPr>
                <w:sz w:val="16"/>
                <w:szCs w:val="16"/>
              </w:rPr>
              <w:t>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0</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0"/>
              </w:rPr>
            </w:pPr>
            <w:r w:rsidRPr="008F56BF">
              <w:rPr>
                <w:sz w:val="20"/>
                <w:szCs w:val="20"/>
              </w:rPr>
              <w:t>Gép, berendezés</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sidRPr="008F56BF">
              <w:rPr>
                <w:sz w:val="18"/>
                <w:szCs w:val="18"/>
              </w:rPr>
              <w:t>3.124.340</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Pr>
                <w:sz w:val="18"/>
                <w:szCs w:val="18"/>
              </w:rPr>
              <w:t>2.867.817</w:t>
            </w:r>
          </w:p>
        </w:tc>
        <w:tc>
          <w:tcPr>
            <w:tcW w:w="98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0"/>
              </w:rPr>
            </w:pPr>
          </w:p>
        </w:tc>
        <w:tc>
          <w:tcPr>
            <w:tcW w:w="991" w:type="dxa"/>
            <w:tcBorders>
              <w:top w:val="single" w:sz="4" w:space="0" w:color="auto"/>
              <w:left w:val="single" w:sz="4" w:space="0" w:color="auto"/>
              <w:bottom w:val="single" w:sz="4" w:space="0" w:color="auto"/>
              <w:right w:val="single" w:sz="4" w:space="0" w:color="auto"/>
            </w:tcBorders>
          </w:tcPr>
          <w:p w:rsidR="007D112D" w:rsidRPr="00F63BC3" w:rsidRDefault="007D112D" w:rsidP="007D112D">
            <w:pPr>
              <w:tabs>
                <w:tab w:val="center" w:pos="4536"/>
                <w:tab w:val="right" w:pos="9072"/>
              </w:tabs>
              <w:jc w:val="right"/>
              <w:textAlignment w:val="baseline"/>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6"/>
                <w:szCs w:val="20"/>
              </w:rPr>
            </w:pPr>
          </w:p>
          <w:p w:rsidR="007D112D" w:rsidRPr="0054087A" w:rsidRDefault="007D112D" w:rsidP="007D112D">
            <w:pPr>
              <w:tabs>
                <w:tab w:val="center" w:pos="4536"/>
                <w:tab w:val="right" w:pos="9072"/>
              </w:tabs>
              <w:jc w:val="right"/>
              <w:textAlignment w:val="baseline"/>
              <w:rPr>
                <w:sz w:val="16"/>
                <w:szCs w:val="20"/>
              </w:rPr>
            </w:pPr>
            <w:r>
              <w:rPr>
                <w:sz w:val="16"/>
                <w:szCs w:val="20"/>
              </w:rPr>
              <w:t>-3.124.340</w:t>
            </w:r>
          </w:p>
        </w:tc>
        <w:tc>
          <w:tcPr>
            <w:tcW w:w="108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right"/>
              <w:textAlignment w:val="baseline"/>
              <w:rPr>
                <w:sz w:val="16"/>
                <w:szCs w:val="18"/>
              </w:rPr>
            </w:pPr>
          </w:p>
          <w:p w:rsidR="007D112D" w:rsidRPr="0054087A" w:rsidRDefault="007D112D" w:rsidP="007D112D">
            <w:pPr>
              <w:tabs>
                <w:tab w:val="center" w:pos="4536"/>
                <w:tab w:val="right" w:pos="9072"/>
              </w:tabs>
              <w:jc w:val="right"/>
              <w:textAlignment w:val="baseline"/>
              <w:rPr>
                <w:sz w:val="16"/>
                <w:szCs w:val="18"/>
              </w:rPr>
            </w:pPr>
            <w:r>
              <w:rPr>
                <w:sz w:val="16"/>
                <w:szCs w:val="18"/>
              </w:rPr>
              <w:t>-2.867.817</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p>
          <w:p w:rsidR="007D112D" w:rsidRPr="008F56BF" w:rsidRDefault="007D112D" w:rsidP="007D112D">
            <w:pPr>
              <w:tabs>
                <w:tab w:val="center" w:pos="4536"/>
                <w:tab w:val="right" w:pos="9072"/>
              </w:tabs>
              <w:jc w:val="right"/>
              <w:textAlignment w:val="baseline"/>
              <w:rPr>
                <w:sz w:val="18"/>
                <w:szCs w:val="18"/>
              </w:rPr>
            </w:pPr>
            <w:r>
              <w:rPr>
                <w:sz w:val="18"/>
                <w:szCs w:val="18"/>
              </w:rPr>
              <w:t>0</w:t>
            </w:r>
          </w:p>
        </w:tc>
      </w:tr>
      <w:tr w:rsidR="007D112D" w:rsidRPr="008F56BF" w:rsidTr="007D112D">
        <w:trPr>
          <w:trHeight w:val="212"/>
        </w:trPr>
        <w:tc>
          <w:tcPr>
            <w:tcW w:w="118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18"/>
              </w:rPr>
            </w:pPr>
            <w:r w:rsidRPr="008F56BF">
              <w:rPr>
                <w:sz w:val="20"/>
                <w:szCs w:val="18"/>
              </w:rPr>
              <w:t>Összesen</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sidRPr="008F56BF">
              <w:rPr>
                <w:sz w:val="18"/>
                <w:szCs w:val="18"/>
              </w:rPr>
              <w:t>35.789.484</w:t>
            </w:r>
          </w:p>
        </w:tc>
        <w:tc>
          <w:tcPr>
            <w:tcW w:w="991"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9.650.779</w:t>
            </w:r>
          </w:p>
        </w:tc>
        <w:tc>
          <w:tcPr>
            <w:tcW w:w="989" w:type="dxa"/>
            <w:tcBorders>
              <w:top w:val="single" w:sz="4" w:space="0" w:color="auto"/>
              <w:left w:val="single" w:sz="4" w:space="0" w:color="auto"/>
              <w:bottom w:val="single" w:sz="4" w:space="0" w:color="auto"/>
              <w:right w:val="single" w:sz="4" w:space="0" w:color="auto"/>
            </w:tcBorders>
          </w:tcPr>
          <w:p w:rsidR="007D112D" w:rsidRPr="00F63BC3" w:rsidRDefault="007D112D" w:rsidP="007D112D">
            <w:pPr>
              <w:tabs>
                <w:tab w:val="center" w:pos="4536"/>
                <w:tab w:val="right" w:pos="9072"/>
              </w:tabs>
              <w:jc w:val="right"/>
              <w:textAlignment w:val="baseline"/>
              <w:rPr>
                <w:sz w:val="16"/>
                <w:szCs w:val="16"/>
              </w:rPr>
            </w:pPr>
          </w:p>
        </w:tc>
        <w:tc>
          <w:tcPr>
            <w:tcW w:w="991" w:type="dxa"/>
            <w:tcBorders>
              <w:top w:val="single" w:sz="4" w:space="0" w:color="auto"/>
              <w:left w:val="single" w:sz="4" w:space="0" w:color="auto"/>
              <w:bottom w:val="single" w:sz="4" w:space="0" w:color="auto"/>
              <w:right w:val="single" w:sz="4" w:space="0" w:color="auto"/>
            </w:tcBorders>
          </w:tcPr>
          <w:p w:rsidR="007D112D" w:rsidRPr="00F63BC3" w:rsidRDefault="007D112D" w:rsidP="007D112D">
            <w:pPr>
              <w:tabs>
                <w:tab w:val="center" w:pos="4536"/>
                <w:tab w:val="right" w:pos="9072"/>
              </w:tabs>
              <w:jc w:val="right"/>
              <w:textAlignment w:val="baseline"/>
              <w:rPr>
                <w:sz w:val="16"/>
                <w:szCs w:val="16"/>
              </w:rPr>
            </w:pP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18"/>
              </w:rPr>
            </w:pPr>
            <w:r>
              <w:rPr>
                <w:sz w:val="16"/>
                <w:szCs w:val="18"/>
              </w:rPr>
              <w:t>-35.789.484</w:t>
            </w:r>
          </w:p>
        </w:tc>
        <w:tc>
          <w:tcPr>
            <w:tcW w:w="1080" w:type="dxa"/>
            <w:tcBorders>
              <w:top w:val="single" w:sz="4" w:space="0" w:color="auto"/>
              <w:left w:val="single" w:sz="4" w:space="0" w:color="auto"/>
              <w:bottom w:val="single" w:sz="4" w:space="0" w:color="auto"/>
              <w:right w:val="single" w:sz="4" w:space="0" w:color="auto"/>
            </w:tcBorders>
          </w:tcPr>
          <w:p w:rsidR="007D112D" w:rsidRPr="0054087A" w:rsidRDefault="007D112D" w:rsidP="007D112D">
            <w:pPr>
              <w:tabs>
                <w:tab w:val="center" w:pos="4536"/>
                <w:tab w:val="right" w:pos="9072"/>
              </w:tabs>
              <w:jc w:val="right"/>
              <w:textAlignment w:val="baseline"/>
              <w:rPr>
                <w:sz w:val="16"/>
                <w:szCs w:val="18"/>
              </w:rPr>
            </w:pPr>
            <w:r>
              <w:rPr>
                <w:sz w:val="16"/>
                <w:szCs w:val="18"/>
              </w:rPr>
              <w:t>-9.650.779</w:t>
            </w:r>
          </w:p>
        </w:tc>
        <w:tc>
          <w:tcPr>
            <w:tcW w:w="1080" w:type="dxa"/>
            <w:tcBorders>
              <w:top w:val="single" w:sz="4" w:space="0" w:color="auto"/>
              <w:left w:val="single" w:sz="4" w:space="0" w:color="auto"/>
              <w:bottom w:val="single" w:sz="4" w:space="0" w:color="auto"/>
              <w:right w:val="single" w:sz="4" w:space="0" w:color="auto"/>
            </w:tcBorders>
          </w:tcPr>
          <w:p w:rsidR="007D112D" w:rsidRPr="006338D3" w:rsidRDefault="007D112D" w:rsidP="007D112D">
            <w:pPr>
              <w:tabs>
                <w:tab w:val="center" w:pos="4536"/>
                <w:tab w:val="right" w:pos="9072"/>
              </w:tabs>
              <w:jc w:val="right"/>
              <w:textAlignment w:val="baseline"/>
              <w:rPr>
                <w:sz w:val="16"/>
                <w:szCs w:val="16"/>
              </w:rPr>
            </w:pPr>
            <w:r>
              <w:rPr>
                <w:sz w:val="16"/>
                <w:szCs w:val="16"/>
              </w:rPr>
              <w:t>0</w:t>
            </w:r>
          </w:p>
        </w:tc>
        <w:tc>
          <w:tcPr>
            <w:tcW w:w="108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18"/>
                <w:szCs w:val="18"/>
              </w:rPr>
            </w:pPr>
            <w:r>
              <w:rPr>
                <w:sz w:val="18"/>
                <w:szCs w:val="18"/>
              </w:rPr>
              <w:t>0</w:t>
            </w:r>
          </w:p>
        </w:tc>
      </w:tr>
    </w:tbl>
    <w:p w:rsidR="007D112D"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lastRenderedPageBreak/>
        <w:t>Elszámolt értékcsökkenés visszaforgatása:</w:t>
      </w:r>
    </w:p>
    <w:p w:rsidR="007D112D" w:rsidRPr="008F56BF" w:rsidRDefault="007D112D" w:rsidP="007D112D">
      <w:pPr>
        <w:jc w:val="both"/>
        <w:rPr>
          <w:sz w:val="20"/>
          <w:szCs w:val="22"/>
        </w:rPr>
      </w:pPr>
    </w:p>
    <w:p w:rsidR="007D112D" w:rsidRPr="008F56BF" w:rsidRDefault="007D112D" w:rsidP="007D112D">
      <w:pPr>
        <w:jc w:val="right"/>
        <w:rPr>
          <w:sz w:val="20"/>
          <w:szCs w:val="22"/>
        </w:rPr>
      </w:pPr>
      <w:r w:rsidRPr="008F56BF">
        <w:rPr>
          <w:sz w:val="20"/>
          <w:szCs w:val="22"/>
        </w:rPr>
        <w:t>Forintban</w:t>
      </w:r>
    </w:p>
    <w:tbl>
      <w:tblPr>
        <w:tblW w:w="9648" w:type="dxa"/>
        <w:tblLook w:val="01E0" w:firstRow="1" w:lastRow="1" w:firstColumn="1" w:lastColumn="1" w:noHBand="0" w:noVBand="0"/>
      </w:tblPr>
      <w:tblGrid>
        <w:gridCol w:w="4300"/>
        <w:gridCol w:w="1337"/>
        <w:gridCol w:w="1337"/>
        <w:gridCol w:w="1337"/>
        <w:gridCol w:w="1337"/>
      </w:tblGrid>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Megnevezés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2008.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2009.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2010.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2011. év</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Elszámolt értékcsökkenés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1.067.039</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1.091.268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1.177.065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1.229.797</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467.437</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894.840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1.728.082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1.769.243</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 nem 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599.602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196.428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Tárgyévi többletérték</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551.017</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539.446</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Az elszámolt éves értékcsökkenés és a visszaforgatás (többletérték) különbözete</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- 599.602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- 196.428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+551.017</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+ 539.446</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Halmozott különbözet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- 599.602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- 796.030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- 245.013</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+ 294.433</w:t>
            </w:r>
          </w:p>
        </w:tc>
      </w:tr>
    </w:tbl>
    <w:p w:rsidR="007D112D" w:rsidRPr="008F56BF" w:rsidRDefault="007D112D" w:rsidP="007D112D">
      <w:pPr>
        <w:jc w:val="both"/>
        <w:rPr>
          <w:sz w:val="20"/>
          <w:szCs w:val="22"/>
        </w:rPr>
      </w:pPr>
    </w:p>
    <w:p w:rsidR="007D112D" w:rsidRPr="008F56BF" w:rsidRDefault="007D112D" w:rsidP="007D112D">
      <w:pPr>
        <w:jc w:val="right"/>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 xml:space="preserve">        Forintban</w:t>
      </w:r>
    </w:p>
    <w:tbl>
      <w:tblPr>
        <w:tblW w:w="9648" w:type="dxa"/>
        <w:tblLook w:val="01E0" w:firstRow="1" w:lastRow="1" w:firstColumn="1" w:lastColumn="1" w:noHBand="0" w:noVBand="0"/>
      </w:tblPr>
      <w:tblGrid>
        <w:gridCol w:w="4300"/>
        <w:gridCol w:w="1337"/>
        <w:gridCol w:w="1337"/>
        <w:gridCol w:w="1337"/>
        <w:gridCol w:w="1337"/>
      </w:tblGrid>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Megnevezés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2012.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2013.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2014.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2015. év</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Elszámolt értékcsökkenés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1.313.750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1.363.340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1.340.021</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1.068.499</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734.275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541.358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200.886</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0</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 nem 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579.475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821.982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1.139.135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1.068.499</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Tárgyévi többletérték</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Az elszámolt éves értékcsökkenés és a visszaforgatás (többletérték) különbözete</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- 579.475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  821.982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-1.139.135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sidRPr="008F56BF">
              <w:rPr>
                <w:sz w:val="20"/>
                <w:szCs w:val="22"/>
              </w:rPr>
              <w:t>1.068.499</w:t>
            </w: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Halmozott különbözet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-285.042</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- 1.107.024</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-2.246.159</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sidRPr="008F56BF">
              <w:rPr>
                <w:sz w:val="20"/>
                <w:szCs w:val="22"/>
              </w:rPr>
              <w:t>-3.314.658</w:t>
            </w:r>
          </w:p>
        </w:tc>
      </w:tr>
    </w:tbl>
    <w:p w:rsidR="007D112D" w:rsidRDefault="007D112D" w:rsidP="007D112D">
      <w:pPr>
        <w:jc w:val="both"/>
        <w:rPr>
          <w:sz w:val="20"/>
          <w:szCs w:val="22"/>
        </w:rPr>
      </w:pPr>
    </w:p>
    <w:p w:rsidR="007D112D" w:rsidRDefault="007D112D" w:rsidP="007D112D">
      <w:pPr>
        <w:jc w:val="both"/>
        <w:rPr>
          <w:sz w:val="20"/>
          <w:szCs w:val="22"/>
        </w:rPr>
      </w:pPr>
    </w:p>
    <w:p w:rsidR="007D112D" w:rsidRPr="008F56BF" w:rsidRDefault="007D112D" w:rsidP="007D112D">
      <w:pPr>
        <w:jc w:val="right"/>
        <w:rPr>
          <w:sz w:val="20"/>
          <w:szCs w:val="22"/>
        </w:rPr>
      </w:pPr>
      <w:r w:rsidRPr="008F56BF">
        <w:rPr>
          <w:sz w:val="20"/>
          <w:szCs w:val="22"/>
        </w:rPr>
        <w:t>Forintban</w:t>
      </w:r>
    </w:p>
    <w:tbl>
      <w:tblPr>
        <w:tblW w:w="9648" w:type="dxa"/>
        <w:tblLook w:val="01E0" w:firstRow="1" w:lastRow="1" w:firstColumn="1" w:lastColumn="1" w:noHBand="0" w:noVBand="0"/>
      </w:tblPr>
      <w:tblGrid>
        <w:gridCol w:w="4300"/>
        <w:gridCol w:w="1337"/>
        <w:gridCol w:w="1337"/>
        <w:gridCol w:w="1337"/>
        <w:gridCol w:w="1337"/>
      </w:tblGrid>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Megnevezés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2016.</w:t>
            </w:r>
            <w:r w:rsidRPr="008F56BF">
              <w:rPr>
                <w:sz w:val="20"/>
                <w:szCs w:val="22"/>
              </w:rPr>
              <w:t xml:space="preserve">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2017. év</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Elszámolt értékcsökkenés</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2.079.555</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3.452.413</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Tárgyévben vissza nem forgatott rész</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Tárgyévi többletérték</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1.372.858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Az elszámolt éves értékcsökkenés és a visszaforgatás (többletérték) különbözete</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Pr>
                <w:sz w:val="20"/>
                <w:szCs w:val="22"/>
              </w:rPr>
              <w:t>1.372.858</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r>
              <w:rPr>
                <w:sz w:val="20"/>
                <w:szCs w:val="22"/>
              </w:rPr>
              <w:t>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p w:rsidR="007D112D" w:rsidRPr="008F56BF" w:rsidRDefault="007D112D" w:rsidP="007D112D">
            <w:pPr>
              <w:tabs>
                <w:tab w:val="center" w:pos="4536"/>
                <w:tab w:val="right" w:pos="9072"/>
              </w:tabs>
              <w:jc w:val="right"/>
              <w:textAlignment w:val="baseline"/>
              <w:rPr>
                <w:sz w:val="20"/>
                <w:szCs w:val="22"/>
              </w:rPr>
            </w:pPr>
          </w:p>
        </w:tc>
      </w:tr>
      <w:tr w:rsidR="007D112D" w:rsidRPr="008F56BF" w:rsidTr="007D112D">
        <w:tc>
          <w:tcPr>
            <w:tcW w:w="43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Halmozott különbözet</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-1.941.800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r>
              <w:rPr>
                <w:sz w:val="20"/>
                <w:szCs w:val="22"/>
              </w:rPr>
              <w:t>-1.941.800</w:t>
            </w: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c>
          <w:tcPr>
            <w:tcW w:w="1337"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right"/>
              <w:textAlignment w:val="baseline"/>
              <w:rPr>
                <w:sz w:val="20"/>
                <w:szCs w:val="22"/>
              </w:rPr>
            </w:pPr>
          </w:p>
        </w:tc>
      </w:tr>
    </w:tbl>
    <w:p w:rsidR="007D112D" w:rsidRDefault="007D112D" w:rsidP="007D112D">
      <w:pPr>
        <w:jc w:val="both"/>
        <w:rPr>
          <w:sz w:val="20"/>
          <w:szCs w:val="22"/>
        </w:rPr>
      </w:pPr>
    </w:p>
    <w:p w:rsidR="007D112D" w:rsidRDefault="007D112D" w:rsidP="007D112D">
      <w:pPr>
        <w:jc w:val="both"/>
        <w:rPr>
          <w:sz w:val="20"/>
          <w:szCs w:val="22"/>
        </w:rPr>
      </w:pPr>
      <w:r>
        <w:rPr>
          <w:sz w:val="20"/>
          <w:szCs w:val="22"/>
        </w:rPr>
        <w:t>2017.01.01-i időponttal vagyonkezelésből visszavétel történt.</w:t>
      </w:r>
    </w:p>
    <w:p w:rsidR="007D112D"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Részletező és tájékoztató táblák:</w:t>
      </w:r>
    </w:p>
    <w:p w:rsidR="007D112D" w:rsidRPr="008F56BF" w:rsidRDefault="007D112D" w:rsidP="007D112D">
      <w:pPr>
        <w:ind w:right="-470"/>
        <w:jc w:val="both"/>
        <w:rPr>
          <w:sz w:val="20"/>
          <w:szCs w:val="22"/>
        </w:rPr>
      </w:pPr>
      <w:r w:rsidRPr="008F56BF">
        <w:rPr>
          <w:sz w:val="20"/>
          <w:szCs w:val="22"/>
        </w:rPr>
        <w:t>A zárszámadás szöveges részének kiegészítéseként ugyancsak táblázatos formában,</w:t>
      </w:r>
      <w:r>
        <w:rPr>
          <w:sz w:val="20"/>
          <w:szCs w:val="22"/>
        </w:rPr>
        <w:t xml:space="preserve"> </w:t>
      </w:r>
      <w:proofErr w:type="spellStart"/>
      <w:r>
        <w:rPr>
          <w:sz w:val="20"/>
          <w:szCs w:val="22"/>
        </w:rPr>
        <w:t>tájékoztatásul</w:t>
      </w:r>
      <w:proofErr w:type="spellEnd"/>
      <w:r>
        <w:rPr>
          <w:sz w:val="20"/>
          <w:szCs w:val="22"/>
        </w:rPr>
        <w:t xml:space="preserve"> csatoljuk a </w:t>
      </w:r>
      <w:r w:rsidRPr="008F56BF">
        <w:rPr>
          <w:sz w:val="20"/>
          <w:szCs w:val="22"/>
        </w:rPr>
        <w:t>maradvány kimutatást (4. tábla), a szociális juttatások (5. tábla), a közpénzből nyújtott támogatások 6. tábla), a</w:t>
      </w:r>
      <w:r>
        <w:rPr>
          <w:sz w:val="20"/>
          <w:szCs w:val="22"/>
        </w:rPr>
        <w:t xml:space="preserve"> </w:t>
      </w:r>
      <w:r w:rsidRPr="008F56BF">
        <w:rPr>
          <w:sz w:val="20"/>
          <w:szCs w:val="22"/>
        </w:rPr>
        <w:t>pályázatok (7. tábla),</w:t>
      </w:r>
      <w:r>
        <w:rPr>
          <w:sz w:val="20"/>
          <w:szCs w:val="22"/>
        </w:rPr>
        <w:t xml:space="preserve"> </w:t>
      </w:r>
      <w:r w:rsidRPr="008F56BF">
        <w:rPr>
          <w:sz w:val="20"/>
          <w:szCs w:val="22"/>
        </w:rPr>
        <w:t>valamint a költségvetési támogatások, (8. tábla) alakulását</w:t>
      </w:r>
    </w:p>
    <w:p w:rsidR="007D112D" w:rsidRPr="008F56BF" w:rsidRDefault="007D112D" w:rsidP="007D112D">
      <w:pPr>
        <w:ind w:right="-470"/>
        <w:jc w:val="both"/>
        <w:rPr>
          <w:sz w:val="20"/>
          <w:szCs w:val="22"/>
        </w:rPr>
      </w:pPr>
    </w:p>
    <w:p w:rsidR="007D112D" w:rsidRPr="008F56BF" w:rsidRDefault="007D112D" w:rsidP="007D112D">
      <w:pPr>
        <w:ind w:right="-470"/>
        <w:jc w:val="right"/>
        <w:rPr>
          <w:sz w:val="20"/>
          <w:szCs w:val="22"/>
        </w:rPr>
      </w:pPr>
      <w:r w:rsidRPr="008F56BF">
        <w:rPr>
          <w:sz w:val="20"/>
          <w:szCs w:val="22"/>
        </w:rPr>
        <w:t>4. tábla</w:t>
      </w:r>
    </w:p>
    <w:p w:rsidR="007D112D" w:rsidRPr="008F56BF" w:rsidRDefault="007D112D" w:rsidP="007D112D">
      <w:pPr>
        <w:jc w:val="center"/>
        <w:rPr>
          <w:sz w:val="20"/>
          <w:szCs w:val="22"/>
          <w:u w:val="single"/>
        </w:rPr>
      </w:pPr>
      <w:r>
        <w:rPr>
          <w:sz w:val="20"/>
          <w:szCs w:val="22"/>
          <w:u w:val="single"/>
        </w:rPr>
        <w:t>2017</w:t>
      </w:r>
      <w:r w:rsidRPr="008F56BF">
        <w:rPr>
          <w:sz w:val="20"/>
          <w:szCs w:val="22"/>
          <w:u w:val="single"/>
        </w:rPr>
        <w:t>. ÉVIMARADVÁNY KIMUTATÁS</w:t>
      </w:r>
    </w:p>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ab/>
      </w:r>
      <w:r w:rsidRPr="008F56BF">
        <w:rPr>
          <w:sz w:val="20"/>
          <w:szCs w:val="22"/>
        </w:rPr>
        <w:tab/>
      </w:r>
      <w:r w:rsidRPr="008F56BF">
        <w:rPr>
          <w:sz w:val="20"/>
          <w:szCs w:val="22"/>
        </w:rPr>
        <w:tab/>
      </w:r>
    </w:p>
    <w:p w:rsidR="007D112D" w:rsidRPr="008F56BF" w:rsidRDefault="007D112D" w:rsidP="007D112D">
      <w:pPr>
        <w:rPr>
          <w:sz w:val="20"/>
          <w:szCs w:val="22"/>
          <w:u w:val="single"/>
        </w:rPr>
      </w:pPr>
      <w:r w:rsidRPr="008F56BF">
        <w:rPr>
          <w:sz w:val="20"/>
          <w:szCs w:val="22"/>
          <w:u w:val="single"/>
        </w:rPr>
        <w:t>Önkormányzat</w:t>
      </w: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Forintban</w:t>
      </w: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2303"/>
        <w:gridCol w:w="2303"/>
      </w:tblGrid>
      <w:tr w:rsidR="007D112D" w:rsidRPr="008F56BF" w:rsidTr="007D112D">
        <w:tc>
          <w:tcPr>
            <w:tcW w:w="460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Bevétel</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Kiadás</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Önkormányzat működési költségvetési támogatása</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79.444.760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Védőnői ellátás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1.755.300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Közfoglalkoztatás támogatása</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31.890.430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Szociális ellátás tel. tám.</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0</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629.620</w:t>
            </w:r>
          </w:p>
        </w:tc>
      </w:tr>
      <w:tr w:rsidR="007D112D" w:rsidRPr="008047AD" w:rsidTr="007D112D">
        <w:tc>
          <w:tcPr>
            <w:tcW w:w="4604" w:type="dxa"/>
          </w:tcPr>
          <w:p w:rsidR="007D112D" w:rsidRDefault="007D112D" w:rsidP="007D112D">
            <w:pPr>
              <w:overflowPunct w:val="0"/>
              <w:autoSpaceDE w:val="0"/>
              <w:autoSpaceDN w:val="0"/>
              <w:adjustRightInd w:val="0"/>
              <w:rPr>
                <w:sz w:val="20"/>
                <w:szCs w:val="22"/>
              </w:rPr>
            </w:pPr>
            <w:r>
              <w:rPr>
                <w:sz w:val="20"/>
                <w:szCs w:val="22"/>
              </w:rPr>
              <w:t xml:space="preserve">Diákmunka </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466.652</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466.652</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Gyermekvédelmi utalványok</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710.000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Szűrővizsgálat támogatása</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10.752</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Helyi adó és gépjárműadó bevételek</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52.518.973</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Szociális étkeztetés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955.475</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1.809.005</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Köztemetőfenntartása</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109.220</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2.363.492</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lastRenderedPageBreak/>
              <w:t xml:space="preserve">Lakóingatlan </w:t>
            </w:r>
            <w:proofErr w:type="spellStart"/>
            <w:r>
              <w:rPr>
                <w:sz w:val="20"/>
                <w:szCs w:val="22"/>
              </w:rPr>
              <w:t>működetés</w:t>
            </w:r>
            <w:proofErr w:type="spellEnd"/>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349.945</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48.500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Nem lakóingatlan működtetés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2.297.471</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1.506.500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Fogorvosi ellátás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58.815</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64.410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Iskolai</w:t>
            </w:r>
            <w:r w:rsidRPr="008F56BF">
              <w:rPr>
                <w:sz w:val="20"/>
                <w:szCs w:val="22"/>
              </w:rPr>
              <w:t xml:space="preserve"> étkeztetés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665.656</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2.118.502</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Kamatbevétel</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934.408</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Közfoglalkoztatás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4.175.753</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27.445.264</w:t>
            </w:r>
          </w:p>
        </w:tc>
      </w:tr>
      <w:tr w:rsidR="007D112D" w:rsidRPr="008F56BF" w:rsidTr="007D112D">
        <w:trPr>
          <w:trHeight w:val="236"/>
        </w:trPr>
        <w:tc>
          <w:tcPr>
            <w:tcW w:w="4604" w:type="dxa"/>
          </w:tcPr>
          <w:p w:rsidR="007D112D" w:rsidRPr="008F56BF" w:rsidRDefault="007D112D" w:rsidP="007D112D">
            <w:pPr>
              <w:overflowPunct w:val="0"/>
              <w:autoSpaceDE w:val="0"/>
              <w:autoSpaceDN w:val="0"/>
              <w:adjustRightInd w:val="0"/>
              <w:rPr>
                <w:sz w:val="20"/>
                <w:szCs w:val="22"/>
              </w:rPr>
            </w:pPr>
            <w:r>
              <w:rPr>
                <w:sz w:val="20"/>
                <w:szCs w:val="22"/>
              </w:rPr>
              <w:t>Liszt F. u. támogatása</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9.750.000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Egyéb</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721.516</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 xml:space="preserve">ASP </w:t>
            </w:r>
            <w:proofErr w:type="spellStart"/>
            <w:r>
              <w:rPr>
                <w:sz w:val="20"/>
                <w:szCs w:val="22"/>
              </w:rPr>
              <w:t>közp</w:t>
            </w:r>
            <w:proofErr w:type="spellEnd"/>
            <w:r>
              <w:rPr>
                <w:sz w:val="20"/>
                <w:szCs w:val="22"/>
              </w:rPr>
              <w:t>. csatl.</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1.946.910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Rendezvényterület dologi</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11.400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Szociális ösztöndíjak</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185.000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proofErr w:type="spellStart"/>
            <w:r>
              <w:rPr>
                <w:sz w:val="20"/>
                <w:szCs w:val="22"/>
              </w:rPr>
              <w:t>Szoc</w:t>
            </w:r>
            <w:proofErr w:type="spellEnd"/>
            <w:r>
              <w:rPr>
                <w:sz w:val="20"/>
                <w:szCs w:val="22"/>
              </w:rPr>
              <w:t>. tűzifa program kiadásai</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1.583.420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 xml:space="preserve">Közbeszerzéssel </w:t>
            </w:r>
            <w:proofErr w:type="spellStart"/>
            <w:r>
              <w:rPr>
                <w:sz w:val="20"/>
                <w:szCs w:val="22"/>
              </w:rPr>
              <w:t>kapcs</w:t>
            </w:r>
            <w:proofErr w:type="spellEnd"/>
            <w:r>
              <w:rPr>
                <w:sz w:val="20"/>
                <w:szCs w:val="22"/>
              </w:rPr>
              <w:t>. fel.</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508.000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proofErr w:type="spellStart"/>
            <w:r>
              <w:rPr>
                <w:sz w:val="20"/>
                <w:szCs w:val="22"/>
              </w:rPr>
              <w:t>Adósságkonszolidácóban</w:t>
            </w:r>
            <w:proofErr w:type="spellEnd"/>
            <w:r>
              <w:rPr>
                <w:sz w:val="20"/>
                <w:szCs w:val="22"/>
              </w:rPr>
              <w:t xml:space="preserve"> nem részesült önk. tám.</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ASP központhoz való csatlakozás támogatása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Lakossági hozzájárulás útépítéshez</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120.000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Képviselőtestület működése</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9.820.500</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Védőnői ellátás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2.199.613</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sidRPr="008F56BF">
              <w:rPr>
                <w:sz w:val="20"/>
                <w:szCs w:val="22"/>
              </w:rPr>
              <w:t>Háziorvosi ügyelet</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580.324</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sidRPr="008F56BF">
              <w:rPr>
                <w:sz w:val="20"/>
                <w:szCs w:val="22"/>
              </w:rPr>
              <w:t>Gyermekjóléti szolgáltatás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4.527.501</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sidRPr="008F56BF">
              <w:rPr>
                <w:sz w:val="20"/>
                <w:szCs w:val="22"/>
              </w:rPr>
              <w:t>Óvodai étkeztetés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4.242.094</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sidRPr="008F56BF">
              <w:rPr>
                <w:sz w:val="20"/>
                <w:szCs w:val="22"/>
              </w:rPr>
              <w:t>Szociális ellátás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2.033.238</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proofErr w:type="spellStart"/>
            <w:r>
              <w:rPr>
                <w:sz w:val="20"/>
                <w:szCs w:val="22"/>
              </w:rPr>
              <w:t>Szünidei</w:t>
            </w:r>
            <w:proofErr w:type="spellEnd"/>
            <w:r w:rsidRPr="008F56BF">
              <w:rPr>
                <w:sz w:val="20"/>
                <w:szCs w:val="22"/>
              </w:rPr>
              <w:t xml:space="preserve"> gyermekétkeztetés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127.127</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Közművelődés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3.460.861</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Könyvtár</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1.914.489</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Közvilágítás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3.189.769</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Közutak fenntartása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2.249.500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Tanyagondnoki szolgálat</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3.897.240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Közterületek fenntartása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351.400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Települési hulladékkezelés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240.996</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Állategészségügyi feladatok</w:t>
            </w:r>
            <w:r>
              <w:rPr>
                <w:sz w:val="20"/>
                <w:szCs w:val="22"/>
              </w:rPr>
              <w:t xml:space="preserve"> + gépjárműbeszerzés támogatása ebrendészeti telep</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p>
          <w:p w:rsidR="007D112D" w:rsidRPr="00476AB3" w:rsidRDefault="007D112D" w:rsidP="007D112D">
            <w:pPr>
              <w:overflowPunct w:val="0"/>
              <w:autoSpaceDE w:val="0"/>
              <w:autoSpaceDN w:val="0"/>
              <w:adjustRightInd w:val="0"/>
              <w:jc w:val="right"/>
              <w:rPr>
                <w:sz w:val="20"/>
                <w:szCs w:val="22"/>
              </w:rPr>
            </w:pPr>
            <w:r w:rsidRPr="00476AB3">
              <w:rPr>
                <w:sz w:val="20"/>
                <w:szCs w:val="22"/>
              </w:rPr>
              <w:t>228.614</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Sportpálya fenntartása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323.322</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Honvédelem, polgárvédelem, katasztrófavédelem</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44.148</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Ivóvízminőség –javító Társulás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82.527</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Többcélú Kistérségi Társulás tagdíj</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112.200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Érdekképviseleti tagdíjak</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44.840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 xml:space="preserve">Rendezvények, testvértelepüléssel v. </w:t>
            </w:r>
            <w:proofErr w:type="spellStart"/>
            <w:r w:rsidRPr="008F56BF">
              <w:rPr>
                <w:sz w:val="20"/>
                <w:szCs w:val="22"/>
              </w:rPr>
              <w:t>kapcs.tart</w:t>
            </w:r>
            <w:proofErr w:type="spellEnd"/>
            <w:r w:rsidRPr="008F56BF">
              <w:rPr>
                <w:sz w:val="20"/>
                <w:szCs w:val="22"/>
              </w:rPr>
              <w:t>.</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2.973.982</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Közös Hivatalra átvett 2016. évi elszámolás</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2.352.448</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Tabdi Kossuth L. u. 5. sz. működési bevétel</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1.370.000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Tabdi Kossuth L. u. 5. sz. felhalmozási bevétel</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38.630.000</w:t>
            </w:r>
          </w:p>
        </w:tc>
        <w:tc>
          <w:tcPr>
            <w:tcW w:w="2303" w:type="dxa"/>
          </w:tcPr>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Vasút utca felújítása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27.246.580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Liszt F. utca felújítása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18.967.514</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Hátsó elkerülő út kiépítése, traktor beszerzés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Vasút utcai bérlakás felújítása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1.769.949</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Tabdi Kossuth Lajos u. 5. sz. alatti ingatlan megvásárlása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5.040.000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Kossuth L. u. 5. ép. felújítása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100.000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Ipari park terv</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500.000</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 xml:space="preserve">Orvosi rendelő felújítása </w:t>
            </w:r>
            <w:proofErr w:type="spellStart"/>
            <w:r w:rsidRPr="00DE14C2">
              <w:rPr>
                <w:sz w:val="20"/>
                <w:szCs w:val="22"/>
              </w:rPr>
              <w:t>eng</w:t>
            </w:r>
            <w:proofErr w:type="spellEnd"/>
            <w:r w:rsidRPr="00DE14C2">
              <w:rPr>
                <w:sz w:val="20"/>
                <w:szCs w:val="22"/>
              </w:rPr>
              <w:t>. terv</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360.000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Irodai beruházás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1.073.349</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Baross Gábor utcai lakás felújítása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Fóliasátor</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3.097.500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Csepegtető rendszer</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782.372</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 xml:space="preserve">Szerszámok (horoló, ásó, </w:t>
            </w:r>
            <w:proofErr w:type="spellStart"/>
            <w:proofErr w:type="gramStart"/>
            <w:r w:rsidRPr="00DE14C2">
              <w:rPr>
                <w:sz w:val="20"/>
                <w:szCs w:val="22"/>
              </w:rPr>
              <w:t>gereblye,vasvilla</w:t>
            </w:r>
            <w:proofErr w:type="spellEnd"/>
            <w:proofErr w:type="gramEnd"/>
            <w:r w:rsidRPr="00DE14C2">
              <w:rPr>
                <w:sz w:val="20"/>
                <w:szCs w:val="22"/>
              </w:rPr>
              <w:t>, fűrész, kalapács,</w:t>
            </w:r>
          </w:p>
          <w:p w:rsidR="007D112D" w:rsidRPr="00DE14C2" w:rsidRDefault="007D112D" w:rsidP="007D112D">
            <w:pPr>
              <w:overflowPunct w:val="0"/>
              <w:autoSpaceDE w:val="0"/>
              <w:autoSpaceDN w:val="0"/>
              <w:adjustRightInd w:val="0"/>
              <w:rPr>
                <w:sz w:val="20"/>
                <w:szCs w:val="22"/>
              </w:rPr>
            </w:pPr>
            <w:r w:rsidRPr="00DE14C2">
              <w:rPr>
                <w:sz w:val="20"/>
                <w:szCs w:val="22"/>
              </w:rPr>
              <w:t>talicska, lapát)</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233.700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lastRenderedPageBreak/>
              <w:t>Kisgépek (fúró, gyalu, csiszoló)</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88.900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Egyéb beruházási anyag (betonoszlop, lambéria, cserép, fa, fűrészáru, sóder, cement, fa lazúr, kerítésdrót)</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1.883.198</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Járdaépítés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467.157</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Lakókocsi</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250.000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Egyéb</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102.510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Földterület vásárlás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544.000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Rendezvényterület kialakítása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2.723.901</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Törzsrészvény vásárlás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100.000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Pék tó felé vezető út kiépítése nyomvonal, telekhatár kitűzése</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40.000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Telefon családsegítő</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17.501</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Tolókapu és kerékpártároló</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158.750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Laptop beszerzés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667.938</w:t>
            </w:r>
          </w:p>
        </w:tc>
      </w:tr>
      <w:tr w:rsidR="007D112D"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ASP központhoz csatlakozás eszközbeszerzés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p>
          <w:p w:rsidR="007D112D" w:rsidRPr="00DE14C2" w:rsidRDefault="007D112D" w:rsidP="007D112D">
            <w:pPr>
              <w:overflowPunct w:val="0"/>
              <w:autoSpaceDE w:val="0"/>
              <w:autoSpaceDN w:val="0"/>
              <w:adjustRightInd w:val="0"/>
              <w:jc w:val="right"/>
              <w:rPr>
                <w:sz w:val="20"/>
                <w:szCs w:val="22"/>
              </w:rPr>
            </w:pPr>
            <w:r w:rsidRPr="00DE14C2">
              <w:rPr>
                <w:sz w:val="20"/>
                <w:szCs w:val="22"/>
              </w:rPr>
              <w:t>3.289.000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Településképi arculati kézikönyv</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1.016.000</w:t>
            </w:r>
          </w:p>
        </w:tc>
      </w:tr>
      <w:tr w:rsidR="007D112D" w:rsidRPr="008F56BF" w:rsidTr="007D112D">
        <w:tc>
          <w:tcPr>
            <w:tcW w:w="4604"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rPr>
                <w:sz w:val="20"/>
                <w:szCs w:val="22"/>
              </w:rPr>
            </w:pPr>
            <w:r w:rsidRPr="00DE14C2">
              <w:rPr>
                <w:sz w:val="20"/>
                <w:szCs w:val="22"/>
              </w:rPr>
              <w:t>Sörpad garnitúrák beszerzése</w:t>
            </w:r>
          </w:p>
        </w:tc>
        <w:tc>
          <w:tcPr>
            <w:tcW w:w="2303" w:type="dxa"/>
            <w:tcBorders>
              <w:top w:val="single" w:sz="4" w:space="0" w:color="auto"/>
              <w:left w:val="single" w:sz="4" w:space="0" w:color="auto"/>
              <w:bottom w:val="single" w:sz="4" w:space="0" w:color="auto"/>
              <w:right w:val="single" w:sz="4" w:space="0" w:color="auto"/>
            </w:tcBorders>
          </w:tcPr>
          <w:p w:rsidR="007D112D" w:rsidRPr="00476AB3" w:rsidRDefault="007D112D" w:rsidP="007D112D">
            <w:pPr>
              <w:overflowPunct w:val="0"/>
              <w:autoSpaceDE w:val="0"/>
              <w:autoSpaceDN w:val="0"/>
              <w:adjustRightInd w:val="0"/>
              <w:jc w:val="right"/>
              <w:rPr>
                <w:sz w:val="20"/>
                <w:szCs w:val="22"/>
              </w:rPr>
            </w:pPr>
          </w:p>
        </w:tc>
        <w:tc>
          <w:tcPr>
            <w:tcW w:w="2303" w:type="dxa"/>
            <w:tcBorders>
              <w:top w:val="single" w:sz="4" w:space="0" w:color="auto"/>
              <w:left w:val="single" w:sz="4" w:space="0" w:color="auto"/>
              <w:bottom w:val="single" w:sz="4" w:space="0" w:color="auto"/>
              <w:right w:val="single" w:sz="4" w:space="0" w:color="auto"/>
            </w:tcBorders>
          </w:tcPr>
          <w:p w:rsidR="007D112D" w:rsidRPr="00DE14C2" w:rsidRDefault="007D112D" w:rsidP="007D112D">
            <w:pPr>
              <w:overflowPunct w:val="0"/>
              <w:autoSpaceDE w:val="0"/>
              <w:autoSpaceDN w:val="0"/>
              <w:adjustRightInd w:val="0"/>
              <w:jc w:val="right"/>
              <w:rPr>
                <w:sz w:val="20"/>
                <w:szCs w:val="22"/>
              </w:rPr>
            </w:pPr>
            <w:r w:rsidRPr="00DE14C2">
              <w:rPr>
                <w:sz w:val="20"/>
                <w:szCs w:val="22"/>
              </w:rPr>
              <w:t>654.000</w:t>
            </w: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proofErr w:type="spellStart"/>
            <w:r w:rsidRPr="00DE14C2">
              <w:rPr>
                <w:sz w:val="20"/>
                <w:szCs w:val="22"/>
              </w:rPr>
              <w:t>Alaptev</w:t>
            </w:r>
            <w:proofErr w:type="spellEnd"/>
            <w:r w:rsidRPr="00DE14C2">
              <w:rPr>
                <w:sz w:val="20"/>
                <w:szCs w:val="22"/>
              </w:rPr>
              <w:t>. költségvetési kiadásai</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DE14C2" w:rsidRDefault="007D112D" w:rsidP="007D112D">
            <w:pPr>
              <w:overflowPunct w:val="0"/>
              <w:autoSpaceDE w:val="0"/>
              <w:autoSpaceDN w:val="0"/>
              <w:adjustRightInd w:val="0"/>
              <w:jc w:val="right"/>
              <w:rPr>
                <w:sz w:val="20"/>
                <w:szCs w:val="22"/>
              </w:rPr>
            </w:pPr>
            <w:r w:rsidRPr="00DE14C2">
              <w:rPr>
                <w:sz w:val="20"/>
                <w:szCs w:val="22"/>
              </w:rPr>
              <w:t>154.504.819</w:t>
            </w: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sidRPr="008F56BF">
              <w:rPr>
                <w:sz w:val="20"/>
                <w:szCs w:val="22"/>
              </w:rPr>
              <w:t>Előző évi maradvány igénybevétele</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50.787.677</w:t>
            </w:r>
          </w:p>
        </w:tc>
        <w:tc>
          <w:tcPr>
            <w:tcW w:w="2303" w:type="dxa"/>
          </w:tcPr>
          <w:p w:rsidR="007D112D" w:rsidRPr="00DE14C2"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sidRPr="008F56BF">
              <w:rPr>
                <w:sz w:val="20"/>
                <w:szCs w:val="22"/>
              </w:rPr>
              <w:t xml:space="preserve">Értékpapír </w:t>
            </w:r>
            <w:r>
              <w:rPr>
                <w:sz w:val="20"/>
                <w:szCs w:val="22"/>
              </w:rPr>
              <w:t>lejárat</w:t>
            </w:r>
          </w:p>
        </w:tc>
        <w:tc>
          <w:tcPr>
            <w:tcW w:w="2303" w:type="dxa"/>
          </w:tcPr>
          <w:p w:rsidR="007D112D" w:rsidRPr="00476AB3" w:rsidRDefault="007D112D" w:rsidP="007D112D">
            <w:pPr>
              <w:overflowPunct w:val="0"/>
              <w:autoSpaceDE w:val="0"/>
              <w:autoSpaceDN w:val="0"/>
              <w:adjustRightInd w:val="0"/>
              <w:jc w:val="right"/>
              <w:rPr>
                <w:sz w:val="20"/>
                <w:szCs w:val="22"/>
              </w:rPr>
            </w:pPr>
            <w:r w:rsidRPr="00476AB3">
              <w:rPr>
                <w:sz w:val="20"/>
                <w:szCs w:val="22"/>
              </w:rPr>
              <w:t>31.350.000</w:t>
            </w:r>
          </w:p>
        </w:tc>
        <w:tc>
          <w:tcPr>
            <w:tcW w:w="2303" w:type="dxa"/>
          </w:tcPr>
          <w:p w:rsidR="007D112D" w:rsidRPr="00DE14C2"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Pr>
                <w:sz w:val="20"/>
                <w:szCs w:val="22"/>
              </w:rPr>
              <w:t>Közös Hivatal, óvoda finanszírozása</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DE14C2" w:rsidRDefault="007D112D" w:rsidP="007D112D">
            <w:pPr>
              <w:overflowPunct w:val="0"/>
              <w:autoSpaceDE w:val="0"/>
              <w:autoSpaceDN w:val="0"/>
              <w:adjustRightInd w:val="0"/>
              <w:jc w:val="right"/>
              <w:rPr>
                <w:sz w:val="20"/>
                <w:szCs w:val="22"/>
              </w:rPr>
            </w:pPr>
            <w:r>
              <w:rPr>
                <w:sz w:val="20"/>
                <w:szCs w:val="22"/>
              </w:rPr>
              <w:t>59.769.660</w:t>
            </w: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sidRPr="008F56BF">
              <w:rPr>
                <w:sz w:val="20"/>
                <w:szCs w:val="22"/>
              </w:rPr>
              <w:t>Értékpapír vásárlás</w:t>
            </w:r>
          </w:p>
        </w:tc>
        <w:tc>
          <w:tcPr>
            <w:tcW w:w="2303" w:type="dxa"/>
          </w:tcPr>
          <w:p w:rsidR="007D112D" w:rsidRPr="00476AB3" w:rsidRDefault="007D112D" w:rsidP="007D112D">
            <w:pPr>
              <w:overflowPunct w:val="0"/>
              <w:autoSpaceDE w:val="0"/>
              <w:autoSpaceDN w:val="0"/>
              <w:adjustRightInd w:val="0"/>
              <w:jc w:val="right"/>
              <w:rPr>
                <w:sz w:val="20"/>
                <w:szCs w:val="22"/>
              </w:rPr>
            </w:pPr>
          </w:p>
        </w:tc>
        <w:tc>
          <w:tcPr>
            <w:tcW w:w="2303" w:type="dxa"/>
          </w:tcPr>
          <w:p w:rsidR="007D112D" w:rsidRPr="00DE14C2" w:rsidRDefault="007D112D" w:rsidP="007D112D">
            <w:pPr>
              <w:overflowPunct w:val="0"/>
              <w:autoSpaceDE w:val="0"/>
              <w:autoSpaceDN w:val="0"/>
              <w:adjustRightInd w:val="0"/>
              <w:jc w:val="right"/>
              <w:rPr>
                <w:sz w:val="20"/>
                <w:szCs w:val="22"/>
              </w:rPr>
            </w:pPr>
            <w:r>
              <w:rPr>
                <w:sz w:val="20"/>
                <w:szCs w:val="22"/>
              </w:rPr>
              <w:t>40.000.000</w:t>
            </w: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Pr>
                <w:sz w:val="20"/>
                <w:szCs w:val="22"/>
              </w:rPr>
              <w:t>2018</w:t>
            </w:r>
            <w:r w:rsidRPr="008F56BF">
              <w:rPr>
                <w:sz w:val="20"/>
                <w:szCs w:val="22"/>
              </w:rPr>
              <w:t>. 00. h. finanszírozás megelőlegezése</w:t>
            </w:r>
          </w:p>
        </w:tc>
        <w:tc>
          <w:tcPr>
            <w:tcW w:w="2303" w:type="dxa"/>
          </w:tcPr>
          <w:p w:rsidR="007D112D" w:rsidRPr="00476AB3" w:rsidRDefault="007D112D" w:rsidP="007D112D">
            <w:pPr>
              <w:overflowPunct w:val="0"/>
              <w:autoSpaceDE w:val="0"/>
              <w:autoSpaceDN w:val="0"/>
              <w:adjustRightInd w:val="0"/>
              <w:jc w:val="right"/>
              <w:rPr>
                <w:sz w:val="20"/>
                <w:szCs w:val="22"/>
              </w:rPr>
            </w:pPr>
            <w:r>
              <w:rPr>
                <w:sz w:val="20"/>
                <w:szCs w:val="22"/>
              </w:rPr>
              <w:t>2.687.002</w:t>
            </w:r>
          </w:p>
        </w:tc>
        <w:tc>
          <w:tcPr>
            <w:tcW w:w="2303" w:type="dxa"/>
          </w:tcPr>
          <w:p w:rsidR="007D112D" w:rsidRPr="00DE14C2" w:rsidRDefault="007D112D" w:rsidP="007D112D">
            <w:pPr>
              <w:overflowPunct w:val="0"/>
              <w:autoSpaceDE w:val="0"/>
              <w:autoSpaceDN w:val="0"/>
              <w:adjustRightInd w:val="0"/>
              <w:rPr>
                <w:sz w:val="20"/>
                <w:szCs w:val="22"/>
              </w:rPr>
            </w:pPr>
          </w:p>
        </w:tc>
      </w:tr>
      <w:tr w:rsidR="007D112D" w:rsidRPr="008F56BF" w:rsidTr="007D112D">
        <w:tc>
          <w:tcPr>
            <w:tcW w:w="4604" w:type="dxa"/>
          </w:tcPr>
          <w:p w:rsidR="007D112D" w:rsidRPr="00DE14C2" w:rsidRDefault="007D112D" w:rsidP="007D112D">
            <w:pPr>
              <w:overflowPunct w:val="0"/>
              <w:autoSpaceDE w:val="0"/>
              <w:autoSpaceDN w:val="0"/>
              <w:adjustRightInd w:val="0"/>
              <w:rPr>
                <w:sz w:val="20"/>
                <w:szCs w:val="22"/>
              </w:rPr>
            </w:pPr>
            <w:r>
              <w:rPr>
                <w:sz w:val="20"/>
                <w:szCs w:val="22"/>
              </w:rPr>
              <w:t>2017</w:t>
            </w:r>
            <w:r w:rsidRPr="008F56BF">
              <w:rPr>
                <w:sz w:val="20"/>
                <w:szCs w:val="22"/>
              </w:rPr>
              <w:t xml:space="preserve">. évi megelőlegezett állami támogatás </w:t>
            </w:r>
            <w:proofErr w:type="spellStart"/>
            <w:r w:rsidRPr="008F56BF">
              <w:rPr>
                <w:sz w:val="20"/>
                <w:szCs w:val="22"/>
              </w:rPr>
              <w:t>visszafiz</w:t>
            </w:r>
            <w:proofErr w:type="spellEnd"/>
            <w:r w:rsidRPr="008F56BF">
              <w:rPr>
                <w:sz w:val="20"/>
                <w:szCs w:val="22"/>
              </w:rPr>
              <w:t>.</w:t>
            </w:r>
          </w:p>
        </w:tc>
        <w:tc>
          <w:tcPr>
            <w:tcW w:w="2303" w:type="dxa"/>
          </w:tcPr>
          <w:p w:rsidR="007D112D" w:rsidRPr="00DE14C2" w:rsidRDefault="007D112D" w:rsidP="007D112D">
            <w:pPr>
              <w:overflowPunct w:val="0"/>
              <w:autoSpaceDE w:val="0"/>
              <w:autoSpaceDN w:val="0"/>
              <w:adjustRightInd w:val="0"/>
              <w:jc w:val="center"/>
              <w:rPr>
                <w:sz w:val="20"/>
                <w:szCs w:val="22"/>
              </w:rPr>
            </w:pPr>
          </w:p>
        </w:tc>
        <w:tc>
          <w:tcPr>
            <w:tcW w:w="2303" w:type="dxa"/>
          </w:tcPr>
          <w:p w:rsidR="007D112D" w:rsidRPr="00DE14C2" w:rsidRDefault="007D112D" w:rsidP="007D112D">
            <w:pPr>
              <w:overflowPunct w:val="0"/>
              <w:autoSpaceDE w:val="0"/>
              <w:autoSpaceDN w:val="0"/>
              <w:adjustRightInd w:val="0"/>
              <w:jc w:val="right"/>
              <w:rPr>
                <w:sz w:val="20"/>
                <w:szCs w:val="22"/>
              </w:rPr>
            </w:pPr>
            <w:r>
              <w:rPr>
                <w:sz w:val="20"/>
                <w:szCs w:val="22"/>
              </w:rPr>
              <w:t>2.630.082</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Önkormányzat összesen</w:t>
            </w:r>
          </w:p>
        </w:tc>
        <w:tc>
          <w:tcPr>
            <w:tcW w:w="2303" w:type="dxa"/>
          </w:tcPr>
          <w:p w:rsidR="007D112D" w:rsidRPr="00476AB3" w:rsidRDefault="007D112D" w:rsidP="007D112D">
            <w:pPr>
              <w:overflowPunct w:val="0"/>
              <w:autoSpaceDE w:val="0"/>
              <w:autoSpaceDN w:val="0"/>
              <w:adjustRightInd w:val="0"/>
              <w:jc w:val="right"/>
              <w:rPr>
                <w:sz w:val="20"/>
                <w:szCs w:val="22"/>
              </w:rPr>
            </w:pPr>
            <w:r>
              <w:rPr>
                <w:sz w:val="20"/>
                <w:szCs w:val="22"/>
              </w:rPr>
              <w:t>314.132.398</w:t>
            </w:r>
          </w:p>
        </w:tc>
        <w:tc>
          <w:tcPr>
            <w:tcW w:w="2303" w:type="dxa"/>
          </w:tcPr>
          <w:p w:rsidR="007D112D" w:rsidRPr="00476AB3" w:rsidRDefault="007D112D" w:rsidP="007D112D">
            <w:pPr>
              <w:overflowPunct w:val="0"/>
              <w:autoSpaceDE w:val="0"/>
              <w:autoSpaceDN w:val="0"/>
              <w:adjustRightInd w:val="0"/>
              <w:jc w:val="right"/>
              <w:rPr>
                <w:sz w:val="20"/>
                <w:szCs w:val="22"/>
              </w:rPr>
            </w:pPr>
            <w:r>
              <w:rPr>
                <w:sz w:val="20"/>
                <w:szCs w:val="22"/>
              </w:rPr>
              <w:t>256.904.561</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2017</w:t>
            </w:r>
            <w:r w:rsidRPr="008F56BF">
              <w:rPr>
                <w:sz w:val="20"/>
                <w:szCs w:val="22"/>
              </w:rPr>
              <w:t>. évi maradvány</w:t>
            </w:r>
          </w:p>
        </w:tc>
        <w:tc>
          <w:tcPr>
            <w:tcW w:w="4606" w:type="dxa"/>
            <w:gridSpan w:val="2"/>
          </w:tcPr>
          <w:p w:rsidR="007D112D" w:rsidRPr="00476AB3" w:rsidRDefault="007D112D" w:rsidP="007D112D">
            <w:pPr>
              <w:overflowPunct w:val="0"/>
              <w:autoSpaceDE w:val="0"/>
              <w:autoSpaceDN w:val="0"/>
              <w:adjustRightInd w:val="0"/>
              <w:jc w:val="right"/>
              <w:rPr>
                <w:sz w:val="20"/>
                <w:szCs w:val="22"/>
              </w:rPr>
            </w:pPr>
            <w:r>
              <w:rPr>
                <w:sz w:val="20"/>
                <w:szCs w:val="22"/>
              </w:rPr>
              <w:t>57.227.837</w:t>
            </w: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Kötelezettségvállalással terhelt maradvány</w:t>
            </w:r>
          </w:p>
          <w:p w:rsidR="007D112D" w:rsidRDefault="007D112D" w:rsidP="007D112D">
            <w:pPr>
              <w:overflowPunct w:val="0"/>
              <w:autoSpaceDE w:val="0"/>
              <w:autoSpaceDN w:val="0"/>
              <w:adjustRightInd w:val="0"/>
              <w:rPr>
                <w:sz w:val="20"/>
                <w:szCs w:val="22"/>
              </w:rPr>
            </w:pPr>
            <w:r>
              <w:rPr>
                <w:sz w:val="20"/>
                <w:szCs w:val="22"/>
              </w:rPr>
              <w:t>Kossuth L. u. 5. támogatás</w:t>
            </w:r>
          </w:p>
          <w:p w:rsidR="007D112D" w:rsidRDefault="007D112D" w:rsidP="007D112D">
            <w:pPr>
              <w:overflowPunct w:val="0"/>
              <w:autoSpaceDE w:val="0"/>
              <w:autoSpaceDN w:val="0"/>
              <w:adjustRightInd w:val="0"/>
              <w:rPr>
                <w:sz w:val="20"/>
                <w:szCs w:val="22"/>
              </w:rPr>
            </w:pPr>
            <w:r>
              <w:rPr>
                <w:sz w:val="20"/>
                <w:szCs w:val="22"/>
              </w:rPr>
              <w:t>39.900.000</w:t>
            </w:r>
          </w:p>
          <w:p w:rsidR="007D112D" w:rsidRPr="008F56BF" w:rsidRDefault="007D112D" w:rsidP="007D112D">
            <w:pPr>
              <w:overflowPunct w:val="0"/>
              <w:autoSpaceDE w:val="0"/>
              <w:autoSpaceDN w:val="0"/>
              <w:adjustRightInd w:val="0"/>
              <w:rPr>
                <w:sz w:val="20"/>
                <w:szCs w:val="22"/>
              </w:rPr>
            </w:pPr>
          </w:p>
        </w:tc>
        <w:tc>
          <w:tcPr>
            <w:tcW w:w="4606" w:type="dxa"/>
            <w:gridSpan w:val="2"/>
          </w:tcPr>
          <w:p w:rsidR="007D112D" w:rsidRDefault="007D112D" w:rsidP="007D112D">
            <w:pPr>
              <w:overflowPunct w:val="0"/>
              <w:autoSpaceDE w:val="0"/>
              <w:autoSpaceDN w:val="0"/>
              <w:adjustRightInd w:val="0"/>
              <w:jc w:val="right"/>
              <w:rPr>
                <w:sz w:val="20"/>
                <w:szCs w:val="22"/>
              </w:rPr>
            </w:pPr>
          </w:p>
          <w:p w:rsidR="007D112D" w:rsidRDefault="007D112D" w:rsidP="007D112D">
            <w:pPr>
              <w:overflowPunct w:val="0"/>
              <w:autoSpaceDE w:val="0"/>
              <w:autoSpaceDN w:val="0"/>
              <w:adjustRightInd w:val="0"/>
              <w:jc w:val="right"/>
              <w:rPr>
                <w:sz w:val="20"/>
                <w:szCs w:val="22"/>
              </w:rPr>
            </w:pPr>
          </w:p>
          <w:p w:rsidR="007D112D" w:rsidRDefault="007D112D" w:rsidP="007D112D">
            <w:pPr>
              <w:overflowPunct w:val="0"/>
              <w:autoSpaceDE w:val="0"/>
              <w:autoSpaceDN w:val="0"/>
              <w:adjustRightInd w:val="0"/>
              <w:jc w:val="right"/>
              <w:rPr>
                <w:sz w:val="20"/>
                <w:szCs w:val="22"/>
              </w:rPr>
            </w:pPr>
            <w:r>
              <w:rPr>
                <w:sz w:val="20"/>
                <w:szCs w:val="22"/>
              </w:rPr>
              <w:t>39.900.000</w:t>
            </w:r>
          </w:p>
          <w:p w:rsidR="007D112D" w:rsidRPr="00476AB3"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Szabad maradvány</w:t>
            </w:r>
          </w:p>
        </w:tc>
        <w:tc>
          <w:tcPr>
            <w:tcW w:w="4606" w:type="dxa"/>
            <w:gridSpan w:val="2"/>
          </w:tcPr>
          <w:p w:rsidR="007D112D" w:rsidRPr="00476AB3" w:rsidRDefault="007D112D" w:rsidP="007D112D">
            <w:pPr>
              <w:overflowPunct w:val="0"/>
              <w:autoSpaceDE w:val="0"/>
              <w:autoSpaceDN w:val="0"/>
              <w:adjustRightInd w:val="0"/>
              <w:jc w:val="right"/>
              <w:rPr>
                <w:sz w:val="20"/>
                <w:szCs w:val="22"/>
              </w:rPr>
            </w:pPr>
            <w:r>
              <w:rPr>
                <w:sz w:val="20"/>
                <w:szCs w:val="22"/>
              </w:rPr>
              <w:t>17.327.837</w:t>
            </w:r>
          </w:p>
        </w:tc>
      </w:tr>
    </w:tbl>
    <w:p w:rsidR="007D112D" w:rsidRPr="008F56BF" w:rsidRDefault="007D112D" w:rsidP="007D112D">
      <w:pPr>
        <w:jc w:val="center"/>
        <w:rPr>
          <w:sz w:val="20"/>
          <w:szCs w:val="22"/>
        </w:rPr>
      </w:pPr>
    </w:p>
    <w:p w:rsidR="007D112D" w:rsidRDefault="007D112D" w:rsidP="007D112D">
      <w:pPr>
        <w:jc w:val="center"/>
        <w:rPr>
          <w:sz w:val="20"/>
          <w:szCs w:val="22"/>
        </w:rPr>
      </w:pPr>
    </w:p>
    <w:p w:rsidR="007D112D" w:rsidRPr="008F56BF" w:rsidRDefault="007D112D" w:rsidP="007D112D">
      <w:pPr>
        <w:jc w:val="center"/>
        <w:rPr>
          <w:sz w:val="20"/>
          <w:szCs w:val="22"/>
        </w:rPr>
      </w:pPr>
    </w:p>
    <w:p w:rsidR="007D112D" w:rsidRPr="008F56BF" w:rsidRDefault="007D112D" w:rsidP="007D112D">
      <w:pPr>
        <w:rPr>
          <w:sz w:val="20"/>
          <w:szCs w:val="22"/>
          <w:u w:val="single"/>
        </w:rPr>
      </w:pPr>
      <w:r w:rsidRPr="008F56BF">
        <w:rPr>
          <w:sz w:val="20"/>
          <w:szCs w:val="22"/>
          <w:u w:val="single"/>
        </w:rPr>
        <w:t>Közös Önkormányzati Hivatal</w:t>
      </w: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4"/>
        <w:gridCol w:w="2303"/>
        <w:gridCol w:w="2303"/>
      </w:tblGrid>
      <w:tr w:rsidR="007D112D" w:rsidRPr="008F56BF" w:rsidTr="007D112D">
        <w:tc>
          <w:tcPr>
            <w:tcW w:w="4604"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Bevétel</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Kiadás</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A</w:t>
            </w:r>
            <w:r w:rsidRPr="008F56BF">
              <w:rPr>
                <w:sz w:val="20"/>
                <w:szCs w:val="22"/>
              </w:rPr>
              <w:t xml:space="preserve">nyakönyvvezetői </w:t>
            </w:r>
            <w:proofErr w:type="spellStart"/>
            <w:r w:rsidRPr="008F56BF">
              <w:rPr>
                <w:sz w:val="20"/>
                <w:szCs w:val="22"/>
              </w:rPr>
              <w:t>szolg</w:t>
            </w:r>
            <w:proofErr w:type="spellEnd"/>
            <w:r w:rsidRPr="008F56BF">
              <w:rPr>
                <w:sz w:val="20"/>
                <w:szCs w:val="22"/>
              </w:rPr>
              <w:t>.</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40.000</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Népszavazási feladat támogatása</w:t>
            </w:r>
          </w:p>
        </w:tc>
        <w:tc>
          <w:tcPr>
            <w:tcW w:w="2303" w:type="dxa"/>
          </w:tcPr>
          <w:p w:rsidR="007D112D" w:rsidRDefault="007D112D" w:rsidP="007D112D">
            <w:pPr>
              <w:overflowPunct w:val="0"/>
              <w:autoSpaceDE w:val="0"/>
              <w:autoSpaceDN w:val="0"/>
              <w:adjustRightInd w:val="0"/>
              <w:jc w:val="right"/>
              <w:rPr>
                <w:sz w:val="20"/>
                <w:szCs w:val="22"/>
              </w:rPr>
            </w:pPr>
            <w:r>
              <w:rPr>
                <w:sz w:val="20"/>
                <w:szCs w:val="22"/>
              </w:rPr>
              <w:t>0</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Közvetített szolgáltatás bevétele</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5.050</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Pr>
                <w:sz w:val="20"/>
                <w:szCs w:val="22"/>
              </w:rPr>
              <w:t>Kamatbevétel</w:t>
            </w:r>
          </w:p>
        </w:tc>
        <w:tc>
          <w:tcPr>
            <w:tcW w:w="2303" w:type="dxa"/>
          </w:tcPr>
          <w:p w:rsidR="007D112D" w:rsidRDefault="007D112D" w:rsidP="007D112D">
            <w:pPr>
              <w:overflowPunct w:val="0"/>
              <w:autoSpaceDE w:val="0"/>
              <w:autoSpaceDN w:val="0"/>
              <w:adjustRightInd w:val="0"/>
              <w:jc w:val="right"/>
              <w:rPr>
                <w:sz w:val="20"/>
                <w:szCs w:val="22"/>
              </w:rPr>
            </w:pPr>
            <w:r>
              <w:rPr>
                <w:sz w:val="20"/>
                <w:szCs w:val="22"/>
              </w:rPr>
              <w:t>713</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4" w:type="dxa"/>
          </w:tcPr>
          <w:p w:rsidR="007D112D" w:rsidRDefault="007D112D" w:rsidP="007D112D">
            <w:pPr>
              <w:overflowPunct w:val="0"/>
              <w:autoSpaceDE w:val="0"/>
              <w:autoSpaceDN w:val="0"/>
              <w:adjustRightInd w:val="0"/>
              <w:rPr>
                <w:sz w:val="20"/>
                <w:szCs w:val="22"/>
              </w:rPr>
            </w:pPr>
            <w:r>
              <w:rPr>
                <w:sz w:val="20"/>
                <w:szCs w:val="22"/>
              </w:rPr>
              <w:t>Egyéb működési bevétel</w:t>
            </w:r>
          </w:p>
        </w:tc>
        <w:tc>
          <w:tcPr>
            <w:tcW w:w="2303" w:type="dxa"/>
          </w:tcPr>
          <w:p w:rsidR="007D112D" w:rsidRDefault="007D112D" w:rsidP="007D112D">
            <w:pPr>
              <w:overflowPunct w:val="0"/>
              <w:autoSpaceDE w:val="0"/>
              <w:autoSpaceDN w:val="0"/>
              <w:adjustRightInd w:val="0"/>
              <w:jc w:val="right"/>
              <w:rPr>
                <w:sz w:val="20"/>
                <w:szCs w:val="22"/>
              </w:rPr>
            </w:pPr>
            <w:r>
              <w:rPr>
                <w:sz w:val="20"/>
                <w:szCs w:val="22"/>
              </w:rPr>
              <w:t>2.506</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 xml:space="preserve">Személyi </w:t>
            </w:r>
            <w:proofErr w:type="spellStart"/>
            <w:r w:rsidRPr="008F56BF">
              <w:rPr>
                <w:sz w:val="20"/>
                <w:szCs w:val="22"/>
              </w:rPr>
              <w:t>juttás</w:t>
            </w:r>
            <w:proofErr w:type="spellEnd"/>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27.451.856</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Munkaadót terhelő járulék</w:t>
            </w:r>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6.397.372</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Dologi kiadás</w:t>
            </w:r>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3.990.323</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Egyéb működési célú kiadás</w:t>
            </w:r>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710.000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 xml:space="preserve">Felhalmozási kiadás </w:t>
            </w:r>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0</w:t>
            </w: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Finanszírozási bevételek</w:t>
            </w:r>
          </w:p>
          <w:p w:rsidR="007D112D" w:rsidRPr="008F56BF" w:rsidRDefault="007D112D" w:rsidP="007D112D">
            <w:pPr>
              <w:overflowPunct w:val="0"/>
              <w:autoSpaceDE w:val="0"/>
              <w:autoSpaceDN w:val="0"/>
              <w:adjustRightInd w:val="0"/>
              <w:rPr>
                <w:sz w:val="20"/>
                <w:szCs w:val="22"/>
              </w:rPr>
            </w:pPr>
            <w:r w:rsidRPr="008F56BF">
              <w:rPr>
                <w:sz w:val="20"/>
                <w:szCs w:val="22"/>
              </w:rPr>
              <w:t>Maradvány igénybevétele</w:t>
            </w:r>
          </w:p>
          <w:p w:rsidR="007D112D" w:rsidRPr="008F56BF" w:rsidRDefault="007D112D" w:rsidP="007D112D">
            <w:pPr>
              <w:overflowPunct w:val="0"/>
              <w:autoSpaceDE w:val="0"/>
              <w:autoSpaceDN w:val="0"/>
              <w:adjustRightInd w:val="0"/>
              <w:rPr>
                <w:sz w:val="20"/>
                <w:szCs w:val="22"/>
              </w:rPr>
            </w:pPr>
            <w:r w:rsidRPr="008F56BF">
              <w:rPr>
                <w:sz w:val="20"/>
                <w:szCs w:val="22"/>
              </w:rPr>
              <w:t>Irányítószervi támogatás</w:t>
            </w:r>
          </w:p>
        </w:tc>
        <w:tc>
          <w:tcPr>
            <w:tcW w:w="2303" w:type="dxa"/>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Pr>
                <w:sz w:val="20"/>
                <w:szCs w:val="22"/>
              </w:rPr>
              <w:t>101.300</w:t>
            </w:r>
          </w:p>
          <w:p w:rsidR="007D112D" w:rsidRPr="008F56BF" w:rsidRDefault="007D112D" w:rsidP="007D112D">
            <w:pPr>
              <w:overflowPunct w:val="0"/>
              <w:autoSpaceDE w:val="0"/>
              <w:autoSpaceDN w:val="0"/>
              <w:adjustRightInd w:val="0"/>
              <w:jc w:val="right"/>
              <w:rPr>
                <w:sz w:val="20"/>
                <w:szCs w:val="22"/>
              </w:rPr>
            </w:pPr>
            <w:r>
              <w:rPr>
                <w:sz w:val="20"/>
                <w:szCs w:val="22"/>
              </w:rPr>
              <w:t>38.557.657</w:t>
            </w:r>
          </w:p>
        </w:tc>
        <w:tc>
          <w:tcPr>
            <w:tcW w:w="2303" w:type="dxa"/>
          </w:tcPr>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4604" w:type="dxa"/>
          </w:tcPr>
          <w:p w:rsidR="007D112D" w:rsidRPr="008F56BF" w:rsidRDefault="007D112D" w:rsidP="007D112D">
            <w:pPr>
              <w:overflowPunct w:val="0"/>
              <w:autoSpaceDE w:val="0"/>
              <w:autoSpaceDN w:val="0"/>
              <w:adjustRightInd w:val="0"/>
              <w:rPr>
                <w:sz w:val="20"/>
                <w:szCs w:val="22"/>
              </w:rPr>
            </w:pPr>
            <w:r w:rsidRPr="008F56BF">
              <w:rPr>
                <w:sz w:val="20"/>
                <w:szCs w:val="22"/>
              </w:rPr>
              <w:t>Összesen</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38.707.226</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38.549.551</w:t>
            </w:r>
          </w:p>
        </w:tc>
      </w:tr>
      <w:tr w:rsidR="007D112D" w:rsidRPr="008F56BF" w:rsidTr="007D112D">
        <w:tc>
          <w:tcPr>
            <w:tcW w:w="6907" w:type="dxa"/>
            <w:gridSpan w:val="2"/>
          </w:tcPr>
          <w:p w:rsidR="007D112D" w:rsidRPr="008F56BF" w:rsidRDefault="007D112D" w:rsidP="007D112D">
            <w:pPr>
              <w:overflowPunct w:val="0"/>
              <w:autoSpaceDE w:val="0"/>
              <w:autoSpaceDN w:val="0"/>
              <w:adjustRightInd w:val="0"/>
              <w:rPr>
                <w:sz w:val="20"/>
                <w:szCs w:val="22"/>
              </w:rPr>
            </w:pPr>
            <w:r>
              <w:rPr>
                <w:sz w:val="20"/>
                <w:szCs w:val="22"/>
              </w:rPr>
              <w:t>2017</w:t>
            </w:r>
            <w:r w:rsidRPr="008F56BF">
              <w:rPr>
                <w:sz w:val="20"/>
                <w:szCs w:val="22"/>
              </w:rPr>
              <w:t>. évi maradvány</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157.675</w:t>
            </w:r>
          </w:p>
        </w:tc>
      </w:tr>
      <w:tr w:rsidR="007D112D" w:rsidRPr="008F56BF" w:rsidTr="007D112D">
        <w:tc>
          <w:tcPr>
            <w:tcW w:w="6907" w:type="dxa"/>
            <w:gridSpan w:val="2"/>
          </w:tcPr>
          <w:p w:rsidR="007D112D" w:rsidRPr="008F56BF" w:rsidRDefault="007D112D" w:rsidP="007D112D">
            <w:pPr>
              <w:overflowPunct w:val="0"/>
              <w:autoSpaceDE w:val="0"/>
              <w:autoSpaceDN w:val="0"/>
              <w:adjustRightInd w:val="0"/>
              <w:rPr>
                <w:sz w:val="20"/>
                <w:szCs w:val="22"/>
              </w:rPr>
            </w:pPr>
            <w:r>
              <w:rPr>
                <w:sz w:val="20"/>
                <w:szCs w:val="22"/>
              </w:rPr>
              <w:t>K</w:t>
            </w:r>
            <w:r w:rsidRPr="008F56BF">
              <w:rPr>
                <w:sz w:val="20"/>
                <w:szCs w:val="22"/>
              </w:rPr>
              <w:t>ötelezettségvállalással terhelt maradvány</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0</w:t>
            </w:r>
          </w:p>
        </w:tc>
      </w:tr>
      <w:tr w:rsidR="007D112D" w:rsidRPr="008F56BF" w:rsidTr="007D112D">
        <w:tc>
          <w:tcPr>
            <w:tcW w:w="6907" w:type="dxa"/>
            <w:gridSpan w:val="2"/>
          </w:tcPr>
          <w:p w:rsidR="007D112D" w:rsidRDefault="007D112D" w:rsidP="007D112D">
            <w:pPr>
              <w:overflowPunct w:val="0"/>
              <w:autoSpaceDE w:val="0"/>
              <w:autoSpaceDN w:val="0"/>
              <w:adjustRightInd w:val="0"/>
              <w:rPr>
                <w:sz w:val="20"/>
                <w:szCs w:val="22"/>
              </w:rPr>
            </w:pPr>
            <w:r>
              <w:rPr>
                <w:sz w:val="20"/>
                <w:szCs w:val="22"/>
              </w:rPr>
              <w:t>Szabad maradvány</w:t>
            </w:r>
          </w:p>
        </w:tc>
        <w:tc>
          <w:tcPr>
            <w:tcW w:w="2303" w:type="dxa"/>
          </w:tcPr>
          <w:p w:rsidR="007D112D" w:rsidRDefault="007D112D" w:rsidP="007D112D">
            <w:pPr>
              <w:overflowPunct w:val="0"/>
              <w:autoSpaceDE w:val="0"/>
              <w:autoSpaceDN w:val="0"/>
              <w:adjustRightInd w:val="0"/>
              <w:jc w:val="right"/>
              <w:rPr>
                <w:sz w:val="20"/>
                <w:szCs w:val="22"/>
              </w:rPr>
            </w:pPr>
            <w:r>
              <w:rPr>
                <w:sz w:val="20"/>
                <w:szCs w:val="22"/>
              </w:rPr>
              <w:t>157.675</w:t>
            </w:r>
          </w:p>
        </w:tc>
      </w:tr>
    </w:tbl>
    <w:p w:rsidR="007D112D" w:rsidRPr="008F56BF" w:rsidRDefault="007D112D" w:rsidP="007D112D">
      <w:pPr>
        <w:rPr>
          <w:sz w:val="20"/>
          <w:szCs w:val="22"/>
        </w:rPr>
      </w:pPr>
    </w:p>
    <w:p w:rsidR="007D112D" w:rsidRPr="008F56BF" w:rsidRDefault="007D112D" w:rsidP="007D112D">
      <w:pPr>
        <w:rPr>
          <w:sz w:val="20"/>
          <w:szCs w:val="22"/>
          <w:u w:val="single"/>
        </w:rPr>
      </w:pPr>
      <w:r w:rsidRPr="008F56BF">
        <w:rPr>
          <w:sz w:val="20"/>
          <w:szCs w:val="22"/>
          <w:u w:val="single"/>
        </w:rPr>
        <w:lastRenderedPageBreak/>
        <w:t>Tabdi Napköziotthonos Óvoda</w:t>
      </w:r>
    </w:p>
    <w:p w:rsidR="007D112D" w:rsidRPr="008F56BF" w:rsidRDefault="007D112D" w:rsidP="007D112D">
      <w:pPr>
        <w:rPr>
          <w:sz w:val="20"/>
          <w:szCs w:val="22"/>
        </w:rPr>
      </w:pP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2303"/>
        <w:gridCol w:w="2303"/>
      </w:tblGrid>
      <w:tr w:rsidR="007D112D" w:rsidRPr="008F56BF" w:rsidTr="007D112D">
        <w:tc>
          <w:tcPr>
            <w:tcW w:w="4608"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Megnevezés</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Bevétel</w:t>
            </w:r>
          </w:p>
        </w:tc>
        <w:tc>
          <w:tcPr>
            <w:tcW w:w="2303"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Kiadás</w:t>
            </w:r>
          </w:p>
        </w:tc>
      </w:tr>
      <w:tr w:rsidR="007D112D" w:rsidRPr="008F56BF" w:rsidTr="007D112D">
        <w:tc>
          <w:tcPr>
            <w:tcW w:w="4608" w:type="dxa"/>
          </w:tcPr>
          <w:p w:rsidR="007D112D" w:rsidRPr="008F56BF" w:rsidRDefault="007D112D" w:rsidP="007D112D">
            <w:pPr>
              <w:overflowPunct w:val="0"/>
              <w:autoSpaceDE w:val="0"/>
              <w:autoSpaceDN w:val="0"/>
              <w:adjustRightInd w:val="0"/>
              <w:jc w:val="both"/>
              <w:rPr>
                <w:sz w:val="20"/>
                <w:szCs w:val="22"/>
              </w:rPr>
            </w:pPr>
            <w:r>
              <w:rPr>
                <w:sz w:val="20"/>
                <w:szCs w:val="22"/>
              </w:rPr>
              <w:t>Kamatbevétel</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755</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8" w:type="dxa"/>
          </w:tcPr>
          <w:p w:rsidR="007D112D" w:rsidRPr="008F56BF" w:rsidRDefault="007D112D" w:rsidP="007D112D">
            <w:pPr>
              <w:overflowPunct w:val="0"/>
              <w:autoSpaceDE w:val="0"/>
              <w:autoSpaceDN w:val="0"/>
              <w:adjustRightInd w:val="0"/>
              <w:jc w:val="both"/>
              <w:rPr>
                <w:sz w:val="20"/>
                <w:szCs w:val="22"/>
              </w:rPr>
            </w:pPr>
            <w:r>
              <w:rPr>
                <w:sz w:val="20"/>
                <w:szCs w:val="22"/>
              </w:rPr>
              <w:t>Egyéb működési bevétel</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3.720</w:t>
            </w:r>
          </w:p>
        </w:tc>
        <w:tc>
          <w:tcPr>
            <w:tcW w:w="2303" w:type="dxa"/>
          </w:tcPr>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4608" w:type="dxa"/>
          </w:tcPr>
          <w:p w:rsidR="007D112D" w:rsidRDefault="007D112D" w:rsidP="007D112D">
            <w:pPr>
              <w:overflowPunct w:val="0"/>
              <w:autoSpaceDE w:val="0"/>
              <w:autoSpaceDN w:val="0"/>
              <w:adjustRightInd w:val="0"/>
              <w:jc w:val="both"/>
              <w:rPr>
                <w:sz w:val="20"/>
                <w:szCs w:val="22"/>
              </w:rPr>
            </w:pPr>
            <w:r w:rsidRPr="008F56BF">
              <w:rPr>
                <w:sz w:val="20"/>
                <w:szCs w:val="22"/>
              </w:rPr>
              <w:t>Személyi juttatás</w:t>
            </w:r>
          </w:p>
        </w:tc>
        <w:tc>
          <w:tcPr>
            <w:tcW w:w="2303" w:type="dxa"/>
          </w:tcPr>
          <w:p w:rsidR="007D112D"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14.001.861</w:t>
            </w:r>
          </w:p>
        </w:tc>
      </w:tr>
      <w:tr w:rsidR="007D112D" w:rsidRPr="008F56BF" w:rsidTr="007D112D">
        <w:tc>
          <w:tcPr>
            <w:tcW w:w="4608" w:type="dxa"/>
          </w:tcPr>
          <w:p w:rsidR="007D112D" w:rsidRPr="008F56BF" w:rsidRDefault="007D112D" w:rsidP="007D112D">
            <w:pPr>
              <w:overflowPunct w:val="0"/>
              <w:autoSpaceDE w:val="0"/>
              <w:autoSpaceDN w:val="0"/>
              <w:adjustRightInd w:val="0"/>
              <w:jc w:val="both"/>
              <w:rPr>
                <w:sz w:val="20"/>
                <w:szCs w:val="22"/>
              </w:rPr>
            </w:pPr>
            <w:r w:rsidRPr="008F56BF">
              <w:rPr>
                <w:sz w:val="20"/>
                <w:szCs w:val="22"/>
              </w:rPr>
              <w:t>Munkaadót terhelő járulék</w:t>
            </w:r>
          </w:p>
        </w:tc>
        <w:tc>
          <w:tcPr>
            <w:tcW w:w="2303" w:type="dxa"/>
          </w:tcPr>
          <w:p w:rsidR="007D112D" w:rsidRPr="008F56BF" w:rsidRDefault="007D112D" w:rsidP="007D112D">
            <w:pPr>
              <w:overflowPunct w:val="0"/>
              <w:autoSpaceDE w:val="0"/>
              <w:autoSpaceDN w:val="0"/>
              <w:adjustRightInd w:val="0"/>
              <w:jc w:val="right"/>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3.289.977</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sidRPr="008F56BF">
              <w:rPr>
                <w:sz w:val="20"/>
                <w:szCs w:val="22"/>
              </w:rPr>
              <w:t>Dologi kiadás</w:t>
            </w:r>
          </w:p>
        </w:tc>
        <w:tc>
          <w:tcPr>
            <w:tcW w:w="2303" w:type="dxa"/>
          </w:tcPr>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1.484.309</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Pr>
                <w:sz w:val="20"/>
                <w:szCs w:val="22"/>
              </w:rPr>
              <w:t>Felhalmozási kiadás</w:t>
            </w:r>
          </w:p>
        </w:tc>
        <w:tc>
          <w:tcPr>
            <w:tcW w:w="2303" w:type="dxa"/>
          </w:tcPr>
          <w:p w:rsidR="007D112D" w:rsidRPr="008F56BF" w:rsidRDefault="007D112D" w:rsidP="007D112D">
            <w:pPr>
              <w:overflowPunct w:val="0"/>
              <w:autoSpaceDE w:val="0"/>
              <w:autoSpaceDN w:val="0"/>
              <w:adjustRightInd w:val="0"/>
              <w:jc w:val="center"/>
              <w:rPr>
                <w:sz w:val="20"/>
                <w:szCs w:val="22"/>
              </w:rPr>
            </w:pP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2.492.863</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sidRPr="008F56BF">
              <w:rPr>
                <w:sz w:val="20"/>
                <w:szCs w:val="22"/>
              </w:rPr>
              <w:t>Finanszírozási bevételek</w:t>
            </w:r>
          </w:p>
          <w:p w:rsidR="007D112D" w:rsidRPr="008F56BF" w:rsidRDefault="007D112D" w:rsidP="007D112D">
            <w:pPr>
              <w:overflowPunct w:val="0"/>
              <w:autoSpaceDE w:val="0"/>
              <w:autoSpaceDN w:val="0"/>
              <w:adjustRightInd w:val="0"/>
              <w:rPr>
                <w:sz w:val="20"/>
                <w:szCs w:val="22"/>
              </w:rPr>
            </w:pPr>
            <w:r w:rsidRPr="008F56BF">
              <w:rPr>
                <w:sz w:val="20"/>
                <w:szCs w:val="22"/>
              </w:rPr>
              <w:t>Maradvány igénybevétele</w:t>
            </w:r>
          </w:p>
          <w:p w:rsidR="007D112D" w:rsidRPr="008F56BF" w:rsidRDefault="007D112D" w:rsidP="007D112D">
            <w:pPr>
              <w:overflowPunct w:val="0"/>
              <w:autoSpaceDE w:val="0"/>
              <w:autoSpaceDN w:val="0"/>
              <w:adjustRightInd w:val="0"/>
              <w:rPr>
                <w:sz w:val="20"/>
                <w:szCs w:val="22"/>
              </w:rPr>
            </w:pPr>
            <w:r w:rsidRPr="008F56BF">
              <w:rPr>
                <w:sz w:val="20"/>
                <w:szCs w:val="22"/>
              </w:rPr>
              <w:t>Irányítószervi támogatás</w:t>
            </w:r>
          </w:p>
        </w:tc>
        <w:tc>
          <w:tcPr>
            <w:tcW w:w="2303" w:type="dxa"/>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r>
              <w:rPr>
                <w:sz w:val="20"/>
                <w:szCs w:val="22"/>
              </w:rPr>
              <w:t>93.774</w:t>
            </w:r>
          </w:p>
          <w:p w:rsidR="007D112D" w:rsidRPr="008F56BF" w:rsidRDefault="007D112D" w:rsidP="007D112D">
            <w:pPr>
              <w:overflowPunct w:val="0"/>
              <w:autoSpaceDE w:val="0"/>
              <w:autoSpaceDN w:val="0"/>
              <w:adjustRightInd w:val="0"/>
              <w:jc w:val="right"/>
              <w:rPr>
                <w:sz w:val="20"/>
                <w:szCs w:val="22"/>
              </w:rPr>
            </w:pPr>
            <w:r>
              <w:rPr>
                <w:sz w:val="20"/>
                <w:szCs w:val="22"/>
              </w:rPr>
              <w:t>21.212.003</w:t>
            </w:r>
          </w:p>
        </w:tc>
        <w:tc>
          <w:tcPr>
            <w:tcW w:w="2303" w:type="dxa"/>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right"/>
              <w:rPr>
                <w:sz w:val="20"/>
                <w:szCs w:val="22"/>
              </w:rPr>
            </w:pP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sidRPr="008F56BF">
              <w:rPr>
                <w:sz w:val="20"/>
                <w:szCs w:val="22"/>
              </w:rPr>
              <w:t>Összesen</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21.310.252</w:t>
            </w:r>
          </w:p>
        </w:tc>
        <w:tc>
          <w:tcPr>
            <w:tcW w:w="2303" w:type="dxa"/>
          </w:tcPr>
          <w:p w:rsidR="007D112D" w:rsidRPr="008F56BF" w:rsidRDefault="007D112D" w:rsidP="007D112D">
            <w:pPr>
              <w:overflowPunct w:val="0"/>
              <w:autoSpaceDE w:val="0"/>
              <w:autoSpaceDN w:val="0"/>
              <w:adjustRightInd w:val="0"/>
              <w:jc w:val="right"/>
              <w:rPr>
                <w:sz w:val="20"/>
                <w:szCs w:val="22"/>
              </w:rPr>
            </w:pPr>
            <w:r>
              <w:rPr>
                <w:sz w:val="20"/>
                <w:szCs w:val="22"/>
              </w:rPr>
              <w:t>21.269.010</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Pr>
                <w:sz w:val="20"/>
                <w:szCs w:val="22"/>
              </w:rPr>
              <w:t>2017</w:t>
            </w:r>
            <w:r w:rsidRPr="008F56BF">
              <w:rPr>
                <w:sz w:val="20"/>
                <w:szCs w:val="22"/>
              </w:rPr>
              <w:t>. évi maradvány</w:t>
            </w:r>
          </w:p>
        </w:tc>
        <w:tc>
          <w:tcPr>
            <w:tcW w:w="4606" w:type="dxa"/>
            <w:gridSpan w:val="2"/>
          </w:tcPr>
          <w:p w:rsidR="007D112D" w:rsidRPr="008F56BF" w:rsidRDefault="007D112D" w:rsidP="007D112D">
            <w:pPr>
              <w:overflowPunct w:val="0"/>
              <w:autoSpaceDE w:val="0"/>
              <w:autoSpaceDN w:val="0"/>
              <w:adjustRightInd w:val="0"/>
              <w:jc w:val="right"/>
              <w:rPr>
                <w:sz w:val="20"/>
                <w:szCs w:val="22"/>
              </w:rPr>
            </w:pPr>
            <w:r>
              <w:rPr>
                <w:sz w:val="20"/>
                <w:szCs w:val="22"/>
              </w:rPr>
              <w:t>41.242</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Pr>
                <w:sz w:val="20"/>
                <w:szCs w:val="22"/>
              </w:rPr>
              <w:t>K</w:t>
            </w:r>
            <w:r w:rsidRPr="008F56BF">
              <w:rPr>
                <w:sz w:val="20"/>
                <w:szCs w:val="22"/>
              </w:rPr>
              <w:t>ötelezettségvállalással terhelt maradvány</w:t>
            </w:r>
          </w:p>
        </w:tc>
        <w:tc>
          <w:tcPr>
            <w:tcW w:w="4606" w:type="dxa"/>
            <w:gridSpan w:val="2"/>
          </w:tcPr>
          <w:p w:rsidR="007D112D" w:rsidRPr="008F56BF" w:rsidRDefault="007D112D" w:rsidP="007D112D">
            <w:pPr>
              <w:overflowPunct w:val="0"/>
              <w:autoSpaceDE w:val="0"/>
              <w:autoSpaceDN w:val="0"/>
              <w:adjustRightInd w:val="0"/>
              <w:jc w:val="right"/>
              <w:rPr>
                <w:sz w:val="20"/>
                <w:szCs w:val="22"/>
              </w:rPr>
            </w:pPr>
            <w:r w:rsidRPr="008F56BF">
              <w:rPr>
                <w:sz w:val="20"/>
                <w:szCs w:val="22"/>
              </w:rPr>
              <w:t>0</w:t>
            </w:r>
          </w:p>
        </w:tc>
      </w:tr>
      <w:tr w:rsidR="007D112D" w:rsidRPr="008F56BF" w:rsidTr="007D112D">
        <w:tc>
          <w:tcPr>
            <w:tcW w:w="4608" w:type="dxa"/>
          </w:tcPr>
          <w:p w:rsidR="007D112D" w:rsidRPr="008F56BF" w:rsidRDefault="007D112D" w:rsidP="007D112D">
            <w:pPr>
              <w:overflowPunct w:val="0"/>
              <w:autoSpaceDE w:val="0"/>
              <w:autoSpaceDN w:val="0"/>
              <w:adjustRightInd w:val="0"/>
              <w:rPr>
                <w:sz w:val="20"/>
                <w:szCs w:val="22"/>
              </w:rPr>
            </w:pPr>
            <w:r>
              <w:rPr>
                <w:sz w:val="20"/>
                <w:szCs w:val="22"/>
              </w:rPr>
              <w:t>Szabad maradvány</w:t>
            </w:r>
          </w:p>
        </w:tc>
        <w:tc>
          <w:tcPr>
            <w:tcW w:w="4606" w:type="dxa"/>
            <w:gridSpan w:val="2"/>
          </w:tcPr>
          <w:p w:rsidR="007D112D" w:rsidRPr="008F56BF" w:rsidRDefault="007D112D" w:rsidP="007D112D">
            <w:pPr>
              <w:overflowPunct w:val="0"/>
              <w:autoSpaceDE w:val="0"/>
              <w:autoSpaceDN w:val="0"/>
              <w:adjustRightInd w:val="0"/>
              <w:jc w:val="right"/>
              <w:rPr>
                <w:sz w:val="20"/>
                <w:szCs w:val="22"/>
              </w:rPr>
            </w:pPr>
            <w:r w:rsidRPr="003A341D">
              <w:rPr>
                <w:sz w:val="20"/>
                <w:szCs w:val="22"/>
              </w:rPr>
              <w:t>41.242</w:t>
            </w:r>
          </w:p>
        </w:tc>
      </w:tr>
    </w:tbl>
    <w:p w:rsidR="007D112D" w:rsidRPr="008F56BF" w:rsidRDefault="007D112D" w:rsidP="007D112D">
      <w:pPr>
        <w:jc w:val="center"/>
        <w:rPr>
          <w:sz w:val="20"/>
          <w:szCs w:val="22"/>
        </w:rPr>
      </w:pPr>
    </w:p>
    <w:p w:rsidR="007D112D" w:rsidRPr="008F56BF" w:rsidRDefault="007D112D" w:rsidP="007D112D">
      <w:pPr>
        <w:jc w:val="center"/>
        <w:rPr>
          <w:sz w:val="20"/>
          <w:szCs w:val="22"/>
        </w:rPr>
      </w:pPr>
    </w:p>
    <w:p w:rsidR="007D112D" w:rsidRPr="008F56BF" w:rsidRDefault="007D112D" w:rsidP="007D112D">
      <w:pPr>
        <w:jc w:val="both"/>
        <w:rPr>
          <w:sz w:val="20"/>
        </w:rPr>
      </w:pPr>
      <w:r w:rsidRPr="008F56BF">
        <w:rPr>
          <w:sz w:val="20"/>
        </w:rPr>
        <w:t>A 2011. évi CXCV. tv. 86 §. (5) bekezdése alapján az államháztartás önkormányzati alrendszerébe tartozó költségvetési szerv esetén az irányító szerv jogosult dönteni a költségvetési szerv maradványának elvonandó és felhasználható összegéről.</w:t>
      </w:r>
    </w:p>
    <w:p w:rsidR="007D112D" w:rsidRPr="008F56BF" w:rsidRDefault="007D112D" w:rsidP="007D112D">
      <w:pPr>
        <w:pStyle w:val="NormlWeb"/>
        <w:jc w:val="both"/>
        <w:rPr>
          <w:sz w:val="20"/>
          <w:szCs w:val="20"/>
        </w:rPr>
      </w:pPr>
      <w:r w:rsidRPr="008F56BF">
        <w:rPr>
          <w:sz w:val="20"/>
          <w:szCs w:val="20"/>
        </w:rPr>
        <w:t xml:space="preserve">A 368/2011. (XII. 31.) Korm. rendelet </w:t>
      </w:r>
      <w:r>
        <w:rPr>
          <w:sz w:val="20"/>
          <w:szCs w:val="20"/>
        </w:rPr>
        <w:t xml:space="preserve">155 §. (2) bekezdése </w:t>
      </w:r>
      <w:r w:rsidRPr="008F56BF">
        <w:rPr>
          <w:sz w:val="20"/>
          <w:szCs w:val="20"/>
        </w:rPr>
        <w:t>szerint a költségvetési szerv költségvetési maradványát az irányító szerv a zárszámadási rendeletével, határozatával egy időben állapítja meg.</w:t>
      </w:r>
    </w:p>
    <w:p w:rsidR="007D112D" w:rsidRPr="008F56BF" w:rsidRDefault="007D112D" w:rsidP="007D112D">
      <w:pPr>
        <w:ind w:right="-470"/>
        <w:jc w:val="right"/>
        <w:rPr>
          <w:sz w:val="20"/>
          <w:szCs w:val="22"/>
        </w:rPr>
      </w:pPr>
      <w:r w:rsidRPr="008F56BF">
        <w:rPr>
          <w:sz w:val="20"/>
          <w:szCs w:val="22"/>
        </w:rPr>
        <w:t>5. tábla</w:t>
      </w:r>
    </w:p>
    <w:p w:rsidR="007D112D" w:rsidRPr="008F56BF" w:rsidRDefault="007D112D" w:rsidP="007D112D">
      <w:pPr>
        <w:jc w:val="center"/>
        <w:rPr>
          <w:sz w:val="20"/>
          <w:szCs w:val="22"/>
        </w:rPr>
      </w:pPr>
    </w:p>
    <w:p w:rsidR="007D112D" w:rsidRPr="008F56BF" w:rsidRDefault="007D112D" w:rsidP="007D112D">
      <w:pPr>
        <w:jc w:val="center"/>
        <w:rPr>
          <w:sz w:val="20"/>
          <w:szCs w:val="22"/>
          <w:u w:val="single"/>
        </w:rPr>
      </w:pPr>
      <w:r w:rsidRPr="008F56BF">
        <w:rPr>
          <w:sz w:val="20"/>
          <w:szCs w:val="22"/>
          <w:u w:val="single"/>
        </w:rPr>
        <w:t>HELYI ÖNKORMÁNYZAT ÁLTAL A LAKOSSÁGNAK JUTTATOTT TÁMOGATÁSOK, SZOCIÁLIS, RÁSZO</w:t>
      </w:r>
      <w:r>
        <w:rPr>
          <w:sz w:val="20"/>
          <w:szCs w:val="22"/>
          <w:u w:val="single"/>
        </w:rPr>
        <w:t>RULTSÁGI JELLEGŰ ELLÁTÁSOK 2017</w:t>
      </w:r>
      <w:r w:rsidRPr="008F56BF">
        <w:rPr>
          <w:sz w:val="20"/>
          <w:szCs w:val="22"/>
          <w:u w:val="single"/>
        </w:rPr>
        <w:t>.</w:t>
      </w:r>
    </w:p>
    <w:p w:rsidR="007D112D" w:rsidRPr="008F56BF" w:rsidRDefault="007D112D" w:rsidP="007D112D">
      <w:pPr>
        <w:jc w:val="center"/>
        <w:rPr>
          <w:sz w:val="20"/>
          <w:szCs w:val="22"/>
        </w:rPr>
      </w:pPr>
    </w:p>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ab/>
      </w:r>
      <w:r>
        <w:rPr>
          <w:sz w:val="20"/>
          <w:szCs w:val="22"/>
        </w:rPr>
        <w:tab/>
      </w:r>
      <w:r>
        <w:rPr>
          <w:sz w:val="20"/>
          <w:szCs w:val="22"/>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358"/>
      </w:tblGrid>
      <w:tr w:rsidR="007D112D" w:rsidRPr="008F56BF" w:rsidTr="007D112D">
        <w:trPr>
          <w:trHeight w:val="470"/>
        </w:trPr>
        <w:tc>
          <w:tcPr>
            <w:tcW w:w="4928"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Szociális juttatás</w:t>
            </w:r>
          </w:p>
        </w:tc>
        <w:tc>
          <w:tcPr>
            <w:tcW w:w="4358" w:type="dxa"/>
          </w:tcPr>
          <w:p w:rsidR="007D112D" w:rsidRPr="008F56BF" w:rsidRDefault="007D112D" w:rsidP="007D112D">
            <w:pPr>
              <w:overflowPunct w:val="0"/>
              <w:autoSpaceDE w:val="0"/>
              <w:autoSpaceDN w:val="0"/>
              <w:adjustRightInd w:val="0"/>
              <w:jc w:val="center"/>
              <w:rPr>
                <w:sz w:val="20"/>
                <w:szCs w:val="22"/>
              </w:rPr>
            </w:pPr>
            <w:r>
              <w:rPr>
                <w:sz w:val="20"/>
                <w:szCs w:val="22"/>
              </w:rPr>
              <w:t xml:space="preserve">Kifizetés </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Átmeneti segély (önkormányzati segély)</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Települési (lakhatási) támogatás</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482.500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Rendkívüli települési támogatás</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10.000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Születési segély</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180.000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Hulladékszállítási díjkedvezmény (70 éven felüliek részére)</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 xml:space="preserve">Arany János tehetséggondozó </w:t>
            </w:r>
            <w:proofErr w:type="spellStart"/>
            <w:r w:rsidRPr="008F56BF">
              <w:rPr>
                <w:sz w:val="20"/>
                <w:szCs w:val="22"/>
              </w:rPr>
              <w:t>prg</w:t>
            </w:r>
            <w:proofErr w:type="spellEnd"/>
            <w:r w:rsidRPr="008F56BF">
              <w:rPr>
                <w:sz w:val="20"/>
                <w:szCs w:val="22"/>
              </w:rPr>
              <w:t>.</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25.000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BURSA-Hungarica ösztöndíj</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160.000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Szociális célú tűzifa</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338.820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Köztemetés</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0</w:t>
            </w:r>
          </w:p>
        </w:tc>
      </w:tr>
      <w:tr w:rsidR="007D112D" w:rsidRPr="008F56BF" w:rsidTr="007D112D">
        <w:tc>
          <w:tcPr>
            <w:tcW w:w="4928" w:type="dxa"/>
          </w:tcPr>
          <w:p w:rsidR="007D112D" w:rsidRPr="008F56BF" w:rsidRDefault="007D112D" w:rsidP="007D112D">
            <w:pPr>
              <w:tabs>
                <w:tab w:val="center" w:pos="4536"/>
                <w:tab w:val="right" w:pos="9072"/>
              </w:tabs>
              <w:overflowPunct w:val="0"/>
              <w:autoSpaceDE w:val="0"/>
              <w:autoSpaceDN w:val="0"/>
              <w:adjustRightInd w:val="0"/>
              <w:textAlignment w:val="baseline"/>
              <w:rPr>
                <w:sz w:val="20"/>
                <w:szCs w:val="22"/>
              </w:rPr>
            </w:pPr>
            <w:r w:rsidRPr="008F56BF">
              <w:rPr>
                <w:sz w:val="20"/>
                <w:szCs w:val="22"/>
              </w:rPr>
              <w:t>Összesen</w:t>
            </w:r>
          </w:p>
        </w:tc>
        <w:tc>
          <w:tcPr>
            <w:tcW w:w="4358" w:type="dxa"/>
            <w:vAlign w:val="center"/>
          </w:tcPr>
          <w:p w:rsidR="007D112D" w:rsidRPr="008F56BF" w:rsidRDefault="007D112D" w:rsidP="007D112D">
            <w:pPr>
              <w:overflowPunct w:val="0"/>
              <w:autoSpaceDE w:val="0"/>
              <w:autoSpaceDN w:val="0"/>
              <w:adjustRightInd w:val="0"/>
              <w:jc w:val="center"/>
              <w:rPr>
                <w:sz w:val="20"/>
                <w:szCs w:val="22"/>
              </w:rPr>
            </w:pPr>
            <w:r>
              <w:rPr>
                <w:sz w:val="20"/>
                <w:szCs w:val="22"/>
              </w:rPr>
              <w:t>1.160.820</w:t>
            </w:r>
          </w:p>
        </w:tc>
      </w:tr>
    </w:tbl>
    <w:p w:rsidR="007D112D" w:rsidRPr="008F56BF" w:rsidRDefault="007D112D" w:rsidP="007D112D">
      <w:pPr>
        <w:jc w:val="center"/>
        <w:rPr>
          <w:sz w:val="20"/>
          <w:szCs w:val="22"/>
        </w:rPr>
      </w:pPr>
    </w:p>
    <w:p w:rsidR="007D112D" w:rsidRPr="008F56BF" w:rsidRDefault="007D112D" w:rsidP="007D112D">
      <w:pPr>
        <w:jc w:val="right"/>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p>
    <w:p w:rsidR="007D112D" w:rsidRPr="008F56BF" w:rsidRDefault="007D112D" w:rsidP="007D112D">
      <w:pPr>
        <w:jc w:val="right"/>
        <w:rPr>
          <w:sz w:val="20"/>
          <w:szCs w:val="22"/>
        </w:rPr>
      </w:pPr>
      <w:r w:rsidRPr="008F56BF">
        <w:rPr>
          <w:sz w:val="20"/>
          <w:szCs w:val="22"/>
        </w:rPr>
        <w:t>6. tábla</w:t>
      </w:r>
    </w:p>
    <w:p w:rsidR="007D112D" w:rsidRPr="008F56BF" w:rsidRDefault="007D112D" w:rsidP="007D112D">
      <w:pPr>
        <w:jc w:val="right"/>
        <w:rPr>
          <w:sz w:val="20"/>
          <w:szCs w:val="22"/>
        </w:rPr>
      </w:pPr>
    </w:p>
    <w:p w:rsidR="007D112D" w:rsidRPr="008F56BF" w:rsidRDefault="007D112D" w:rsidP="007D112D">
      <w:pPr>
        <w:jc w:val="center"/>
        <w:rPr>
          <w:sz w:val="20"/>
          <w:szCs w:val="22"/>
          <w:u w:val="single"/>
        </w:rPr>
      </w:pPr>
      <w:r w:rsidRPr="008F56BF">
        <w:rPr>
          <w:sz w:val="20"/>
          <w:szCs w:val="22"/>
          <w:u w:val="single"/>
        </w:rPr>
        <w:t>KÖZPÉNZBŐL NYÚJTOTT TÁMOGATÁSOK</w:t>
      </w:r>
      <w:r>
        <w:rPr>
          <w:sz w:val="20"/>
          <w:szCs w:val="22"/>
          <w:u w:val="single"/>
        </w:rPr>
        <w:t xml:space="preserve"> 2016</w:t>
      </w:r>
      <w:r w:rsidRPr="008F56BF">
        <w:rPr>
          <w:sz w:val="20"/>
          <w:szCs w:val="22"/>
          <w:u w:val="single"/>
        </w:rPr>
        <w:t>.</w:t>
      </w:r>
    </w:p>
    <w:p w:rsidR="007D112D" w:rsidRPr="008F56BF" w:rsidRDefault="007D112D" w:rsidP="007D112D">
      <w:pPr>
        <w:ind w:left="6372" w:firstLine="708"/>
        <w:jc w:val="center"/>
        <w:rPr>
          <w:sz w:val="20"/>
          <w:szCs w:val="22"/>
        </w:rPr>
      </w:pPr>
      <w:r>
        <w:rPr>
          <w:sz w:val="20"/>
          <w:szCs w:val="22"/>
        </w:rPr>
        <w:t>Forintban</w:t>
      </w:r>
    </w:p>
    <w:tbl>
      <w:tblPr>
        <w:tblW w:w="0" w:type="auto"/>
        <w:tblLook w:val="01E0" w:firstRow="1" w:lastRow="1" w:firstColumn="1" w:lastColumn="1" w:noHBand="0" w:noVBand="0"/>
      </w:tblPr>
      <w:tblGrid>
        <w:gridCol w:w="5868"/>
        <w:gridCol w:w="1800"/>
        <w:gridCol w:w="1440"/>
      </w:tblGrid>
      <w:tr w:rsidR="007D112D" w:rsidRPr="008F56BF" w:rsidTr="007D112D">
        <w:tc>
          <w:tcPr>
            <w:tcW w:w="58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8F56BF">
              <w:rPr>
                <w:sz w:val="20"/>
                <w:szCs w:val="22"/>
              </w:rPr>
              <w:t>Civil szervezet megnevezése</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2016</w:t>
            </w:r>
            <w:r w:rsidRPr="008F56BF">
              <w:rPr>
                <w:sz w:val="20"/>
                <w:szCs w:val="22"/>
              </w:rPr>
              <w:t>. év</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2017</w:t>
            </w:r>
            <w:r w:rsidRPr="008F56BF">
              <w:rPr>
                <w:sz w:val="20"/>
                <w:szCs w:val="22"/>
              </w:rPr>
              <w:t>. év</w:t>
            </w:r>
          </w:p>
        </w:tc>
      </w:tr>
      <w:tr w:rsidR="007D112D" w:rsidRPr="008F56BF" w:rsidTr="007D112D">
        <w:tc>
          <w:tcPr>
            <w:tcW w:w="58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p>
          <w:p w:rsidR="007D112D" w:rsidRPr="008F56BF" w:rsidRDefault="007D112D" w:rsidP="007D112D">
            <w:pPr>
              <w:tabs>
                <w:tab w:val="center" w:pos="4536"/>
                <w:tab w:val="right" w:pos="9072"/>
              </w:tabs>
              <w:textAlignment w:val="baseline"/>
              <w:rPr>
                <w:sz w:val="20"/>
                <w:szCs w:val="22"/>
              </w:rPr>
            </w:pPr>
            <w:r w:rsidRPr="008F56BF">
              <w:rPr>
                <w:sz w:val="20"/>
                <w:szCs w:val="22"/>
              </w:rPr>
              <w:t>Önkéntes Faluvédelmi Egyesület – Polgárvédelmi Egyesület</w:t>
            </w:r>
          </w:p>
          <w:p w:rsidR="007D112D" w:rsidRPr="008F56BF" w:rsidRDefault="007D112D" w:rsidP="007D112D">
            <w:pPr>
              <w:tabs>
                <w:tab w:val="center" w:pos="4536"/>
                <w:tab w:val="right" w:pos="9072"/>
              </w:tabs>
              <w:textAlignment w:val="baseline"/>
              <w:rPr>
                <w:sz w:val="20"/>
                <w:szCs w:val="22"/>
              </w:rPr>
            </w:pPr>
            <w:r>
              <w:rPr>
                <w:sz w:val="20"/>
                <w:szCs w:val="22"/>
              </w:rPr>
              <w:t>Magyar Vöröskereszt (1 fő sporttábor támogatása)</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20.000</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Default="007D112D" w:rsidP="007D112D">
            <w:pPr>
              <w:tabs>
                <w:tab w:val="center" w:pos="4536"/>
                <w:tab w:val="right" w:pos="9072"/>
              </w:tabs>
              <w:jc w:val="center"/>
              <w:textAlignment w:val="baseline"/>
              <w:rPr>
                <w:sz w:val="20"/>
                <w:szCs w:val="22"/>
              </w:rPr>
            </w:pPr>
            <w:r w:rsidRPr="008F56BF">
              <w:rPr>
                <w:sz w:val="20"/>
                <w:szCs w:val="22"/>
              </w:rPr>
              <w:t>0</w:t>
            </w:r>
          </w:p>
          <w:p w:rsidR="007D112D" w:rsidRPr="008F56BF" w:rsidRDefault="007D112D" w:rsidP="007D112D">
            <w:pPr>
              <w:tabs>
                <w:tab w:val="center" w:pos="4536"/>
                <w:tab w:val="right" w:pos="9072"/>
              </w:tabs>
              <w:jc w:val="center"/>
              <w:textAlignment w:val="baseline"/>
              <w:rPr>
                <w:sz w:val="20"/>
                <w:szCs w:val="22"/>
              </w:rPr>
            </w:pPr>
            <w:r>
              <w:rPr>
                <w:sz w:val="20"/>
                <w:szCs w:val="22"/>
              </w:rPr>
              <w:t>0</w:t>
            </w:r>
          </w:p>
        </w:tc>
      </w:tr>
      <w:tr w:rsidR="007D112D" w:rsidRPr="008F56BF" w:rsidTr="007D112D">
        <w:tc>
          <w:tcPr>
            <w:tcW w:w="58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r w:rsidRPr="008F56BF">
              <w:rPr>
                <w:sz w:val="20"/>
                <w:szCs w:val="22"/>
              </w:rPr>
              <w:t>CIVIL SZERVEZETEK TÁMOGATÁSA ÖSSZESEN</w:t>
            </w:r>
          </w:p>
        </w:tc>
        <w:tc>
          <w:tcPr>
            <w:tcW w:w="180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20.000</w:t>
            </w:r>
          </w:p>
        </w:tc>
        <w:tc>
          <w:tcPr>
            <w:tcW w:w="144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Pr>
                <w:sz w:val="20"/>
                <w:szCs w:val="22"/>
              </w:rPr>
              <w:t>0</w:t>
            </w:r>
          </w:p>
        </w:tc>
      </w:tr>
    </w:tbl>
    <w:p w:rsidR="007D112D" w:rsidRPr="008F56BF" w:rsidRDefault="007D112D" w:rsidP="007D112D">
      <w:pPr>
        <w:jc w:val="right"/>
        <w:rPr>
          <w:sz w:val="20"/>
          <w:szCs w:val="22"/>
          <w:lang w:val="en-US"/>
        </w:rPr>
      </w:pPr>
    </w:p>
    <w:p w:rsidR="007D112D" w:rsidRPr="008F56BF" w:rsidRDefault="007D112D" w:rsidP="007D112D">
      <w:pPr>
        <w:jc w:val="right"/>
        <w:rPr>
          <w:sz w:val="20"/>
          <w:szCs w:val="22"/>
          <w:lang w:val="en-US"/>
        </w:rPr>
      </w:pPr>
    </w:p>
    <w:p w:rsidR="007D112D" w:rsidRPr="008F56BF" w:rsidRDefault="007D112D" w:rsidP="007D112D">
      <w:pPr>
        <w:jc w:val="right"/>
        <w:rPr>
          <w:sz w:val="20"/>
          <w:szCs w:val="22"/>
          <w:lang w:val="en-US"/>
        </w:rPr>
      </w:pPr>
      <w:r w:rsidRPr="008F56BF">
        <w:rPr>
          <w:sz w:val="20"/>
          <w:szCs w:val="22"/>
          <w:lang w:val="en-US"/>
        </w:rPr>
        <w:lastRenderedPageBreak/>
        <w:t>7.tábla</w:t>
      </w:r>
    </w:p>
    <w:p w:rsidR="007D112D" w:rsidRPr="008F56BF" w:rsidRDefault="007D112D" w:rsidP="007D112D">
      <w:pPr>
        <w:jc w:val="both"/>
        <w:rPr>
          <w:sz w:val="20"/>
          <w:szCs w:val="22"/>
          <w:lang w:val="en-US"/>
        </w:rPr>
      </w:pPr>
    </w:p>
    <w:p w:rsidR="007D112D" w:rsidRPr="008F56BF" w:rsidRDefault="007D112D" w:rsidP="007D112D">
      <w:pPr>
        <w:jc w:val="center"/>
        <w:rPr>
          <w:sz w:val="20"/>
          <w:szCs w:val="22"/>
          <w:u w:val="single"/>
          <w:lang w:val="en-US"/>
        </w:rPr>
      </w:pPr>
      <w:r w:rsidRPr="008F56BF">
        <w:rPr>
          <w:sz w:val="20"/>
          <w:szCs w:val="22"/>
          <w:u w:val="single"/>
          <w:lang w:val="en-US"/>
        </w:rPr>
        <w:t>AZ ÖNKORMÁNYZAT ÁLTAL</w:t>
      </w:r>
      <w:r>
        <w:rPr>
          <w:sz w:val="20"/>
          <w:szCs w:val="22"/>
          <w:u w:val="single"/>
          <w:lang w:val="en-US"/>
        </w:rPr>
        <w:t xml:space="preserve"> 2017</w:t>
      </w:r>
      <w:r w:rsidRPr="008F56BF">
        <w:rPr>
          <w:sz w:val="20"/>
          <w:szCs w:val="22"/>
          <w:u w:val="single"/>
          <w:lang w:val="en-US"/>
        </w:rPr>
        <w:t>. ÉVBEN BENYÚJTOTT PÁLYÁZATOK</w:t>
      </w:r>
    </w:p>
    <w:p w:rsidR="007D112D" w:rsidRPr="008F56BF" w:rsidRDefault="007D112D" w:rsidP="007D112D">
      <w:pPr>
        <w:jc w:val="center"/>
        <w:rPr>
          <w:sz w:val="20"/>
          <w:szCs w:val="22"/>
          <w:u w:val="single"/>
          <w:lang w:val="en-US"/>
        </w:rPr>
      </w:pPr>
    </w:p>
    <w:p w:rsidR="007D112D" w:rsidRPr="008F56BF" w:rsidRDefault="007D112D" w:rsidP="007D112D">
      <w:pPr>
        <w:jc w:val="both"/>
        <w:rPr>
          <w:sz w:val="20"/>
          <w:szCs w:val="22"/>
          <w:lang w:val="en-US"/>
        </w:rPr>
      </w:pP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r w:rsidRPr="008F56BF">
        <w:rPr>
          <w:sz w:val="20"/>
          <w:szCs w:val="22"/>
          <w:lang w:val="en-US"/>
        </w:rPr>
        <w:tab/>
      </w:r>
      <w:proofErr w:type="spellStart"/>
      <w:r>
        <w:rPr>
          <w:sz w:val="20"/>
          <w:szCs w:val="22"/>
          <w:lang w:val="en-US"/>
        </w:rPr>
        <w:t>Forintban</w:t>
      </w:r>
      <w:proofErr w:type="spellEnd"/>
    </w:p>
    <w:tbl>
      <w:tblPr>
        <w:tblW w:w="9205" w:type="dxa"/>
        <w:tblInd w:w="-72" w:type="dxa"/>
        <w:tblLook w:val="01E0" w:firstRow="1" w:lastRow="1" w:firstColumn="1" w:lastColumn="1" w:noHBand="0" w:noVBand="0"/>
      </w:tblPr>
      <w:tblGrid>
        <w:gridCol w:w="2593"/>
        <w:gridCol w:w="1972"/>
        <w:gridCol w:w="1538"/>
        <w:gridCol w:w="1683"/>
        <w:gridCol w:w="1572"/>
      </w:tblGrid>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Pályázatmegnevezése</w:t>
            </w:r>
            <w:proofErr w:type="spellEnd"/>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Benyújtásidőpontja</w:t>
            </w:r>
            <w:proofErr w:type="spellEnd"/>
          </w:p>
        </w:tc>
        <w:tc>
          <w:tcPr>
            <w:tcW w:w="229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Pályázatkiírója</w:t>
            </w:r>
            <w:proofErr w:type="spellEnd"/>
          </w:p>
        </w:tc>
        <w:tc>
          <w:tcPr>
            <w:tcW w:w="12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Igényelttámogatás</w:t>
            </w:r>
            <w:proofErr w:type="spellEnd"/>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Kapotttámogatás</w:t>
            </w:r>
            <w:proofErr w:type="spellEnd"/>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lang w:val="en-US"/>
              </w:rPr>
            </w:pPr>
            <w:proofErr w:type="spellStart"/>
            <w:r>
              <w:rPr>
                <w:sz w:val="20"/>
                <w:szCs w:val="22"/>
                <w:lang w:val="en-US"/>
              </w:rPr>
              <w:t>Külterületiutakfejlesztése</w:t>
            </w:r>
            <w:proofErr w:type="spellEnd"/>
            <w:r>
              <w:rPr>
                <w:sz w:val="20"/>
                <w:szCs w:val="22"/>
                <w:lang w:val="en-US"/>
              </w:rPr>
              <w:t xml:space="preserve">, </w:t>
            </w:r>
            <w:proofErr w:type="spellStart"/>
            <w:r>
              <w:rPr>
                <w:sz w:val="20"/>
                <w:szCs w:val="22"/>
                <w:lang w:val="en-US"/>
              </w:rPr>
              <w:t>valaminterő</w:t>
            </w:r>
            <w:proofErr w:type="spellEnd"/>
            <w:r>
              <w:rPr>
                <w:sz w:val="20"/>
                <w:szCs w:val="22"/>
                <w:lang w:val="en-US"/>
              </w:rPr>
              <w:t xml:space="preserve">-, </w:t>
            </w:r>
            <w:proofErr w:type="spellStart"/>
            <w:r>
              <w:rPr>
                <w:sz w:val="20"/>
                <w:szCs w:val="22"/>
                <w:lang w:val="en-US"/>
              </w:rPr>
              <w:t>ésmunkagépekbeszerzése</w:t>
            </w:r>
            <w:proofErr w:type="spellEnd"/>
          </w:p>
        </w:tc>
        <w:tc>
          <w:tcPr>
            <w:tcW w:w="1564"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lang w:val="en-US"/>
              </w:rPr>
            </w:pPr>
          </w:p>
          <w:p w:rsidR="007D112D"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2017.02.01</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lang w:val="en-US"/>
              </w:rPr>
            </w:pPr>
          </w:p>
          <w:p w:rsidR="007D112D"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VM VP6-7.2.1-7.4.1.2-16</w:t>
            </w:r>
          </w:p>
        </w:tc>
        <w:tc>
          <w:tcPr>
            <w:tcW w:w="12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lang w:val="en-US"/>
              </w:rPr>
            </w:pPr>
          </w:p>
          <w:p w:rsidR="007D112D"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47.581.355</w:t>
            </w:r>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r w:rsidRPr="00AC4EF1">
              <w:rPr>
                <w:sz w:val="20"/>
                <w:szCs w:val="22"/>
                <w:lang w:val="en-US"/>
              </w:rPr>
              <w:t>201</w:t>
            </w:r>
            <w:r>
              <w:rPr>
                <w:sz w:val="20"/>
                <w:szCs w:val="22"/>
                <w:lang w:val="en-US"/>
              </w:rPr>
              <w:t>7</w:t>
            </w:r>
            <w:r w:rsidRPr="00AC4EF1">
              <w:rPr>
                <w:sz w:val="20"/>
                <w:szCs w:val="22"/>
                <w:lang w:val="en-US"/>
              </w:rPr>
              <w:t xml:space="preserve">. 12. 31-én </w:t>
            </w:r>
            <w:proofErr w:type="spellStart"/>
            <w:r w:rsidRPr="00AC4EF1">
              <w:rPr>
                <w:sz w:val="20"/>
                <w:szCs w:val="22"/>
                <w:lang w:val="en-US"/>
              </w:rPr>
              <w:t>nemelbírált</w:t>
            </w:r>
            <w:proofErr w:type="spellEnd"/>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Pr>
                <w:sz w:val="20"/>
                <w:szCs w:val="22"/>
              </w:rPr>
              <w:t>Egészségügyi alapellátás infrastrukturális fejlesztése</w:t>
            </w:r>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2017.07.26</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NGM TOP 4.1.1-16</w:t>
            </w:r>
          </w:p>
        </w:tc>
        <w:tc>
          <w:tcPr>
            <w:tcW w:w="12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13.000.000</w:t>
            </w:r>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AC4EF1">
              <w:rPr>
                <w:sz w:val="20"/>
                <w:szCs w:val="22"/>
                <w:lang w:val="en-US"/>
              </w:rPr>
              <w:t>201</w:t>
            </w:r>
            <w:r>
              <w:rPr>
                <w:sz w:val="20"/>
                <w:szCs w:val="22"/>
                <w:lang w:val="en-US"/>
              </w:rPr>
              <w:t>7</w:t>
            </w:r>
            <w:r w:rsidRPr="00AC4EF1">
              <w:rPr>
                <w:sz w:val="20"/>
                <w:szCs w:val="22"/>
                <w:lang w:val="en-US"/>
              </w:rPr>
              <w:t xml:space="preserve">. 12. 31-én </w:t>
            </w:r>
            <w:proofErr w:type="spellStart"/>
            <w:r w:rsidRPr="00AC4EF1">
              <w:rPr>
                <w:sz w:val="20"/>
                <w:szCs w:val="22"/>
                <w:lang w:val="en-US"/>
              </w:rPr>
              <w:t>nemelbírált</w:t>
            </w:r>
            <w:proofErr w:type="spellEnd"/>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Pr>
                <w:sz w:val="20"/>
                <w:szCs w:val="22"/>
              </w:rPr>
              <w:t>Fenntartható települési közlekedésfejlesztés</w:t>
            </w:r>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2017.07.26</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NGM TOP 3.1.1-16</w:t>
            </w:r>
          </w:p>
        </w:tc>
        <w:tc>
          <w:tcPr>
            <w:tcW w:w="12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42.000.000</w:t>
            </w:r>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AC4EF1">
              <w:rPr>
                <w:sz w:val="20"/>
                <w:szCs w:val="22"/>
                <w:lang w:val="en-US"/>
              </w:rPr>
              <w:t>201</w:t>
            </w:r>
            <w:r>
              <w:rPr>
                <w:sz w:val="20"/>
                <w:szCs w:val="22"/>
                <w:lang w:val="en-US"/>
              </w:rPr>
              <w:t>7</w:t>
            </w:r>
            <w:r w:rsidRPr="00AC4EF1">
              <w:rPr>
                <w:sz w:val="20"/>
                <w:szCs w:val="22"/>
                <w:lang w:val="en-US"/>
              </w:rPr>
              <w:t xml:space="preserve">. 12. 31-én </w:t>
            </w:r>
            <w:proofErr w:type="spellStart"/>
            <w:r w:rsidRPr="00AC4EF1">
              <w:rPr>
                <w:sz w:val="20"/>
                <w:szCs w:val="22"/>
                <w:lang w:val="en-US"/>
              </w:rPr>
              <w:t>nemelbírált</w:t>
            </w:r>
            <w:proofErr w:type="spellEnd"/>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both"/>
              <w:textAlignment w:val="baseline"/>
              <w:rPr>
                <w:sz w:val="20"/>
                <w:szCs w:val="22"/>
              </w:rPr>
            </w:pPr>
            <w:r>
              <w:rPr>
                <w:sz w:val="20"/>
                <w:szCs w:val="22"/>
              </w:rPr>
              <w:t>Szociális tüzelőanyag vásárlás tám. pályázat</w:t>
            </w:r>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2017.08.23</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Belügyminiszter</w:t>
            </w:r>
          </w:p>
        </w:tc>
        <w:tc>
          <w:tcPr>
            <w:tcW w:w="12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1.244.600</w:t>
            </w:r>
          </w:p>
        </w:tc>
        <w:tc>
          <w:tcPr>
            <w:tcW w:w="11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1.244.600</w:t>
            </w:r>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textAlignment w:val="baseline"/>
              <w:rPr>
                <w:sz w:val="20"/>
                <w:szCs w:val="22"/>
              </w:rPr>
            </w:pPr>
          </w:p>
          <w:p w:rsidR="007D112D" w:rsidRPr="008F56BF" w:rsidRDefault="007D112D" w:rsidP="007D112D">
            <w:pPr>
              <w:tabs>
                <w:tab w:val="center" w:pos="4536"/>
                <w:tab w:val="right" w:pos="9072"/>
              </w:tabs>
              <w:textAlignment w:val="baseline"/>
              <w:rPr>
                <w:sz w:val="20"/>
                <w:szCs w:val="22"/>
                <w:lang w:val="en-US"/>
              </w:rPr>
            </w:pPr>
            <w:proofErr w:type="spellStart"/>
            <w:r w:rsidRPr="008F56BF">
              <w:rPr>
                <w:sz w:val="20"/>
                <w:szCs w:val="22"/>
              </w:rPr>
              <w:t>Közfogl</w:t>
            </w:r>
            <w:r w:rsidRPr="008F56BF">
              <w:rPr>
                <w:sz w:val="20"/>
                <w:szCs w:val="22"/>
                <w:lang w:val="en-US"/>
              </w:rPr>
              <w:t>alkoztatásipályázatok</w:t>
            </w:r>
            <w:proofErr w:type="spellEnd"/>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Projektkiírásokszerint</w:t>
            </w:r>
            <w:proofErr w:type="spellEnd"/>
          </w:p>
        </w:tc>
        <w:tc>
          <w:tcPr>
            <w:tcW w:w="2299"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proofErr w:type="spellStart"/>
            <w:r w:rsidRPr="008F56BF">
              <w:rPr>
                <w:sz w:val="20"/>
                <w:szCs w:val="22"/>
                <w:lang w:val="en-US"/>
              </w:rPr>
              <w:t>Kormányhivatal</w:t>
            </w:r>
            <w:proofErr w:type="spellEnd"/>
          </w:p>
        </w:tc>
        <w:tc>
          <w:tcPr>
            <w:tcW w:w="12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31.890.430</w:t>
            </w:r>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lang w:val="en-US"/>
              </w:rPr>
            </w:pPr>
            <w:r>
              <w:rPr>
                <w:sz w:val="20"/>
                <w:szCs w:val="22"/>
                <w:lang w:val="en-US"/>
              </w:rPr>
              <w:t>31.890.430</w:t>
            </w:r>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both"/>
              <w:textAlignment w:val="baseline"/>
              <w:rPr>
                <w:sz w:val="20"/>
                <w:szCs w:val="22"/>
              </w:rPr>
            </w:pPr>
          </w:p>
          <w:p w:rsidR="007D112D" w:rsidRPr="008F56BF" w:rsidRDefault="007D112D" w:rsidP="007D112D">
            <w:pPr>
              <w:tabs>
                <w:tab w:val="center" w:pos="4536"/>
                <w:tab w:val="right" w:pos="9072"/>
              </w:tabs>
              <w:jc w:val="both"/>
              <w:textAlignment w:val="baseline"/>
              <w:rPr>
                <w:sz w:val="20"/>
                <w:szCs w:val="22"/>
              </w:rPr>
            </w:pPr>
            <w:r>
              <w:rPr>
                <w:sz w:val="20"/>
                <w:szCs w:val="22"/>
              </w:rPr>
              <w:t>Ipari park kialakítása</w:t>
            </w:r>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2017.10.04</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NGM TOP 1.1.1-16</w:t>
            </w:r>
          </w:p>
        </w:tc>
        <w:tc>
          <w:tcPr>
            <w:tcW w:w="12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125.000.000</w:t>
            </w:r>
          </w:p>
        </w:tc>
        <w:tc>
          <w:tcPr>
            <w:tcW w:w="1116"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r w:rsidRPr="00AC4EF1">
              <w:rPr>
                <w:sz w:val="20"/>
                <w:szCs w:val="22"/>
                <w:lang w:val="en-US"/>
              </w:rPr>
              <w:t>201</w:t>
            </w:r>
            <w:r>
              <w:rPr>
                <w:sz w:val="20"/>
                <w:szCs w:val="22"/>
                <w:lang w:val="en-US"/>
              </w:rPr>
              <w:t>7</w:t>
            </w:r>
            <w:r w:rsidRPr="00AC4EF1">
              <w:rPr>
                <w:sz w:val="20"/>
                <w:szCs w:val="22"/>
                <w:lang w:val="en-US"/>
              </w:rPr>
              <w:t xml:space="preserve">. 12. 31-én </w:t>
            </w:r>
            <w:proofErr w:type="spellStart"/>
            <w:r w:rsidRPr="00AC4EF1">
              <w:rPr>
                <w:sz w:val="20"/>
                <w:szCs w:val="22"/>
                <w:lang w:val="en-US"/>
              </w:rPr>
              <w:t>nemelbírált</w:t>
            </w:r>
            <w:proofErr w:type="spellEnd"/>
          </w:p>
        </w:tc>
      </w:tr>
      <w:tr w:rsidR="007D112D" w:rsidRPr="008F56BF" w:rsidTr="007D112D">
        <w:tc>
          <w:tcPr>
            <w:tcW w:w="3010"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both"/>
              <w:textAlignment w:val="baseline"/>
              <w:rPr>
                <w:sz w:val="20"/>
                <w:szCs w:val="22"/>
              </w:rPr>
            </w:pPr>
          </w:p>
          <w:p w:rsidR="007D112D" w:rsidRPr="008F56BF" w:rsidRDefault="007D112D" w:rsidP="007D112D">
            <w:pPr>
              <w:tabs>
                <w:tab w:val="center" w:pos="4536"/>
                <w:tab w:val="right" w:pos="9072"/>
              </w:tabs>
              <w:jc w:val="both"/>
              <w:textAlignment w:val="baseline"/>
              <w:rPr>
                <w:sz w:val="20"/>
                <w:szCs w:val="22"/>
              </w:rPr>
            </w:pPr>
            <w:r>
              <w:rPr>
                <w:sz w:val="20"/>
                <w:szCs w:val="22"/>
              </w:rPr>
              <w:t>Liszt Ferenc utca felújítása</w:t>
            </w:r>
          </w:p>
        </w:tc>
        <w:tc>
          <w:tcPr>
            <w:tcW w:w="1564"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2017.05.22</w:t>
            </w:r>
          </w:p>
        </w:tc>
        <w:tc>
          <w:tcPr>
            <w:tcW w:w="2299"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Belügyminiszter</w:t>
            </w:r>
          </w:p>
        </w:tc>
        <w:tc>
          <w:tcPr>
            <w:tcW w:w="12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rPr>
            </w:pPr>
          </w:p>
          <w:p w:rsidR="007D112D" w:rsidRPr="008F56BF" w:rsidRDefault="007D112D" w:rsidP="007D112D">
            <w:pPr>
              <w:tabs>
                <w:tab w:val="center" w:pos="4536"/>
                <w:tab w:val="right" w:pos="9072"/>
              </w:tabs>
              <w:jc w:val="center"/>
              <w:textAlignment w:val="baseline"/>
              <w:rPr>
                <w:sz w:val="20"/>
                <w:szCs w:val="22"/>
              </w:rPr>
            </w:pPr>
            <w:r>
              <w:rPr>
                <w:sz w:val="20"/>
                <w:szCs w:val="22"/>
              </w:rPr>
              <w:t>9.750.000</w:t>
            </w:r>
          </w:p>
        </w:tc>
        <w:tc>
          <w:tcPr>
            <w:tcW w:w="1116" w:type="dxa"/>
            <w:tcBorders>
              <w:top w:val="single" w:sz="4" w:space="0" w:color="auto"/>
              <w:left w:val="single" w:sz="4" w:space="0" w:color="auto"/>
              <w:bottom w:val="single" w:sz="4" w:space="0" w:color="auto"/>
              <w:right w:val="single" w:sz="4" w:space="0" w:color="auto"/>
            </w:tcBorders>
          </w:tcPr>
          <w:p w:rsidR="007D112D" w:rsidRDefault="007D112D" w:rsidP="007D112D">
            <w:pPr>
              <w:tabs>
                <w:tab w:val="center" w:pos="4536"/>
                <w:tab w:val="right" w:pos="9072"/>
              </w:tabs>
              <w:jc w:val="center"/>
              <w:textAlignment w:val="baseline"/>
              <w:rPr>
                <w:sz w:val="20"/>
                <w:szCs w:val="22"/>
                <w:lang w:val="en-US"/>
              </w:rPr>
            </w:pPr>
          </w:p>
          <w:p w:rsidR="007D112D" w:rsidRPr="008F56BF" w:rsidRDefault="007D112D" w:rsidP="007D112D">
            <w:pPr>
              <w:tabs>
                <w:tab w:val="center" w:pos="4536"/>
                <w:tab w:val="right" w:pos="9072"/>
              </w:tabs>
              <w:jc w:val="center"/>
              <w:textAlignment w:val="baseline"/>
              <w:rPr>
                <w:sz w:val="20"/>
                <w:szCs w:val="22"/>
              </w:rPr>
            </w:pPr>
            <w:r>
              <w:rPr>
                <w:sz w:val="20"/>
                <w:szCs w:val="22"/>
                <w:lang w:val="en-US"/>
              </w:rPr>
              <w:t>9.750.000</w:t>
            </w:r>
          </w:p>
        </w:tc>
      </w:tr>
    </w:tbl>
    <w:p w:rsidR="007D112D" w:rsidRPr="008F56BF" w:rsidRDefault="007D112D" w:rsidP="007D112D">
      <w:pPr>
        <w:jc w:val="both"/>
        <w:rPr>
          <w:sz w:val="20"/>
          <w:szCs w:val="22"/>
        </w:rPr>
      </w:pPr>
    </w:p>
    <w:p w:rsidR="007D112D" w:rsidRPr="008F56BF" w:rsidRDefault="007D112D" w:rsidP="007D112D">
      <w:pPr>
        <w:jc w:val="right"/>
        <w:rPr>
          <w:sz w:val="20"/>
          <w:szCs w:val="22"/>
          <w:lang w:val="en-US"/>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lang w:val="en-US"/>
        </w:rPr>
        <w:t xml:space="preserve">8. </w:t>
      </w:r>
      <w:proofErr w:type="spellStart"/>
      <w:r w:rsidRPr="008F56BF">
        <w:rPr>
          <w:sz w:val="20"/>
          <w:szCs w:val="22"/>
          <w:lang w:val="en-US"/>
        </w:rPr>
        <w:t>tábla</w:t>
      </w:r>
      <w:proofErr w:type="spellEnd"/>
    </w:p>
    <w:p w:rsidR="007D112D" w:rsidRPr="008F56BF" w:rsidRDefault="007D112D" w:rsidP="007D112D">
      <w:pPr>
        <w:jc w:val="both"/>
        <w:rPr>
          <w:sz w:val="20"/>
          <w:szCs w:val="22"/>
        </w:rPr>
      </w:pPr>
      <w:r w:rsidRPr="008F56BF">
        <w:rPr>
          <w:sz w:val="20"/>
          <w:szCs w:val="22"/>
        </w:rPr>
        <w:tab/>
      </w:r>
    </w:p>
    <w:p w:rsidR="007D112D" w:rsidRPr="008F56BF" w:rsidRDefault="007D112D" w:rsidP="007D112D">
      <w:pPr>
        <w:jc w:val="center"/>
        <w:rPr>
          <w:sz w:val="20"/>
          <w:szCs w:val="22"/>
          <w:u w:val="single"/>
        </w:rPr>
      </w:pPr>
      <w:r w:rsidRPr="008F56BF">
        <w:rPr>
          <w:sz w:val="20"/>
          <w:szCs w:val="22"/>
          <w:u w:val="single"/>
        </w:rPr>
        <w:t xml:space="preserve"> KÖLTSÉGVETÉSI TÁMOGATÁSOK, ÉS HOZZÁJÁRULÁSOK</w:t>
      </w:r>
      <w:r>
        <w:rPr>
          <w:sz w:val="20"/>
          <w:szCs w:val="22"/>
          <w:u w:val="single"/>
        </w:rPr>
        <w:t xml:space="preserve"> 2017</w:t>
      </w:r>
      <w:r w:rsidRPr="008F56BF">
        <w:rPr>
          <w:sz w:val="20"/>
          <w:szCs w:val="22"/>
          <w:u w:val="single"/>
        </w:rPr>
        <w:t>. ÉV</w:t>
      </w:r>
    </w:p>
    <w:p w:rsidR="007D112D" w:rsidRPr="008F56BF" w:rsidRDefault="007D112D" w:rsidP="007D112D">
      <w:pPr>
        <w:jc w:val="center"/>
        <w:rPr>
          <w:sz w:val="20"/>
          <w:szCs w:val="22"/>
        </w:rPr>
      </w:pPr>
    </w:p>
    <w:p w:rsidR="007D112D" w:rsidRPr="008F56BF" w:rsidRDefault="007D112D" w:rsidP="007D112D">
      <w:pPr>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Pr>
          <w:sz w:val="20"/>
          <w:szCs w:val="22"/>
        </w:rPr>
        <w:t>Forintban</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6"/>
        <w:gridCol w:w="1625"/>
        <w:gridCol w:w="1016"/>
        <w:gridCol w:w="1130"/>
        <w:gridCol w:w="1494"/>
        <w:gridCol w:w="1651"/>
      </w:tblGrid>
      <w:tr w:rsidR="007D112D" w:rsidRPr="008F56BF" w:rsidTr="007D112D">
        <w:trPr>
          <w:trHeight w:val="588"/>
        </w:trPr>
        <w:tc>
          <w:tcPr>
            <w:tcW w:w="2576"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Jogcím</w:t>
            </w:r>
          </w:p>
        </w:tc>
        <w:tc>
          <w:tcPr>
            <w:tcW w:w="1625"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Eredeti</w:t>
            </w:r>
          </w:p>
          <w:p w:rsidR="007D112D" w:rsidRPr="008F56BF" w:rsidRDefault="007D112D" w:rsidP="007D112D">
            <w:pPr>
              <w:overflowPunct w:val="0"/>
              <w:autoSpaceDE w:val="0"/>
              <w:autoSpaceDN w:val="0"/>
              <w:adjustRightInd w:val="0"/>
              <w:jc w:val="center"/>
              <w:rPr>
                <w:sz w:val="20"/>
                <w:szCs w:val="22"/>
              </w:rPr>
            </w:pPr>
            <w:r w:rsidRPr="008F56BF">
              <w:rPr>
                <w:sz w:val="20"/>
                <w:szCs w:val="22"/>
              </w:rPr>
              <w:t>előirányzat</w:t>
            </w:r>
          </w:p>
        </w:tc>
        <w:tc>
          <w:tcPr>
            <w:tcW w:w="1016"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Évközi lemondás</w:t>
            </w:r>
          </w:p>
        </w:tc>
        <w:tc>
          <w:tcPr>
            <w:tcW w:w="113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Évközi pótigény</w:t>
            </w:r>
          </w:p>
        </w:tc>
        <w:tc>
          <w:tcPr>
            <w:tcW w:w="1494" w:type="dxa"/>
          </w:tcPr>
          <w:p w:rsidR="007D112D" w:rsidRDefault="007D112D" w:rsidP="007D112D">
            <w:pPr>
              <w:overflowPunct w:val="0"/>
              <w:autoSpaceDE w:val="0"/>
              <w:autoSpaceDN w:val="0"/>
              <w:adjustRightInd w:val="0"/>
              <w:jc w:val="center"/>
              <w:rPr>
                <w:sz w:val="20"/>
                <w:szCs w:val="22"/>
              </w:rPr>
            </w:pPr>
            <w:r>
              <w:rPr>
                <w:sz w:val="20"/>
                <w:szCs w:val="22"/>
              </w:rPr>
              <w:t>Pótlólagosan kiutalandó +/</w:t>
            </w:r>
          </w:p>
          <w:p w:rsidR="007D112D" w:rsidRPr="008F56BF" w:rsidRDefault="007D112D" w:rsidP="007D112D">
            <w:pPr>
              <w:overflowPunct w:val="0"/>
              <w:autoSpaceDE w:val="0"/>
              <w:autoSpaceDN w:val="0"/>
              <w:adjustRightInd w:val="0"/>
              <w:jc w:val="center"/>
              <w:rPr>
                <w:sz w:val="20"/>
                <w:szCs w:val="22"/>
              </w:rPr>
            </w:pPr>
            <w:r>
              <w:rPr>
                <w:sz w:val="20"/>
                <w:szCs w:val="22"/>
              </w:rPr>
              <w:t>Visszafizetendő -</w:t>
            </w:r>
          </w:p>
        </w:tc>
        <w:tc>
          <w:tcPr>
            <w:tcW w:w="1651"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Tényleges</w:t>
            </w:r>
          </w:p>
          <w:p w:rsidR="007D112D" w:rsidRPr="008F56BF" w:rsidRDefault="007D112D" w:rsidP="007D112D">
            <w:pPr>
              <w:overflowPunct w:val="0"/>
              <w:autoSpaceDE w:val="0"/>
              <w:autoSpaceDN w:val="0"/>
              <w:adjustRightInd w:val="0"/>
              <w:jc w:val="center"/>
              <w:rPr>
                <w:sz w:val="20"/>
                <w:szCs w:val="22"/>
              </w:rPr>
            </w:pPr>
            <w:r w:rsidRPr="008F56BF">
              <w:rPr>
                <w:sz w:val="20"/>
                <w:szCs w:val="22"/>
              </w:rPr>
              <w:t>támogatás</w:t>
            </w:r>
          </w:p>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Önkormányzati hivatal működésének támogatása</w:t>
            </w:r>
          </w:p>
        </w:tc>
        <w:tc>
          <w:tcPr>
            <w:tcW w:w="1625"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32.334.800</w:t>
            </w:r>
          </w:p>
        </w:tc>
        <w:tc>
          <w:tcPr>
            <w:tcW w:w="1016"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494"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32.334.800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t>2016</w:t>
            </w:r>
            <w:r w:rsidRPr="008F56BF">
              <w:rPr>
                <w:sz w:val="20"/>
                <w:szCs w:val="22"/>
              </w:rPr>
              <w:t xml:space="preserve">. évi áthúzódó </w:t>
            </w:r>
            <w:proofErr w:type="spellStart"/>
            <w:r w:rsidRPr="008F56BF">
              <w:rPr>
                <w:sz w:val="20"/>
                <w:szCs w:val="22"/>
              </w:rPr>
              <w:t>bérkompen</w:t>
            </w:r>
            <w:proofErr w:type="spellEnd"/>
            <w:r w:rsidRPr="008F56BF">
              <w:rPr>
                <w:sz w:val="20"/>
                <w:szCs w:val="22"/>
              </w:rPr>
              <w:t>-</w:t>
            </w:r>
          </w:p>
          <w:p w:rsidR="007D112D" w:rsidRPr="008F56BF" w:rsidRDefault="007D112D" w:rsidP="007D112D">
            <w:pPr>
              <w:overflowPunct w:val="0"/>
              <w:autoSpaceDE w:val="0"/>
              <w:autoSpaceDN w:val="0"/>
              <w:adjustRightInd w:val="0"/>
              <w:rPr>
                <w:sz w:val="20"/>
                <w:szCs w:val="22"/>
              </w:rPr>
            </w:pPr>
            <w:proofErr w:type="spellStart"/>
            <w:r w:rsidRPr="008F56BF">
              <w:rPr>
                <w:sz w:val="20"/>
                <w:szCs w:val="22"/>
              </w:rPr>
              <w:t>záció</w:t>
            </w:r>
            <w:proofErr w:type="spellEnd"/>
            <w:r w:rsidRPr="008F56BF">
              <w:rPr>
                <w:sz w:val="20"/>
                <w:szCs w:val="22"/>
              </w:rPr>
              <w:t xml:space="preserve"> támogatása</w:t>
            </w:r>
          </w:p>
        </w:tc>
        <w:tc>
          <w:tcPr>
            <w:tcW w:w="1625"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tc>
        <w:tc>
          <w:tcPr>
            <w:tcW w:w="1016"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494"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Településüzemeltetéssel kapcsolatos feladatok támogatása</w:t>
            </w:r>
          </w:p>
          <w:p w:rsidR="007D112D" w:rsidRPr="008F56BF" w:rsidRDefault="007D112D" w:rsidP="007D112D">
            <w:pPr>
              <w:overflowPunct w:val="0"/>
              <w:autoSpaceDE w:val="0"/>
              <w:autoSpaceDN w:val="0"/>
              <w:adjustRightInd w:val="0"/>
              <w:rPr>
                <w:sz w:val="20"/>
                <w:szCs w:val="22"/>
              </w:rPr>
            </w:pPr>
            <w:r w:rsidRPr="008F56BF">
              <w:rPr>
                <w:sz w:val="20"/>
                <w:szCs w:val="22"/>
              </w:rPr>
              <w:t>(közutak fenntartása, köztemető működtetése)</w:t>
            </w:r>
          </w:p>
        </w:tc>
        <w:tc>
          <w:tcPr>
            <w:tcW w:w="1625"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7.544.495</w:t>
            </w:r>
          </w:p>
          <w:p w:rsidR="007D112D" w:rsidRPr="008F56BF" w:rsidRDefault="007D112D" w:rsidP="007D112D">
            <w:pPr>
              <w:overflowPunct w:val="0"/>
              <w:autoSpaceDE w:val="0"/>
              <w:autoSpaceDN w:val="0"/>
              <w:adjustRightInd w:val="0"/>
              <w:jc w:val="center"/>
              <w:rPr>
                <w:sz w:val="20"/>
                <w:szCs w:val="22"/>
              </w:rPr>
            </w:pPr>
          </w:p>
        </w:tc>
        <w:tc>
          <w:tcPr>
            <w:tcW w:w="1016"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1.000.000</w:t>
            </w:r>
          </w:p>
        </w:tc>
        <w:tc>
          <w:tcPr>
            <w:tcW w:w="1494" w:type="dxa"/>
          </w:tcPr>
          <w:p w:rsidR="007D112D" w:rsidRDefault="007D112D" w:rsidP="007D112D">
            <w:pPr>
              <w:overflowPunct w:val="0"/>
              <w:autoSpaceDE w:val="0"/>
              <w:autoSpaceDN w:val="0"/>
              <w:adjustRightInd w:val="0"/>
              <w:rPr>
                <w:sz w:val="20"/>
                <w:szCs w:val="22"/>
              </w:rPr>
            </w:pPr>
          </w:p>
          <w:p w:rsidR="007D112D"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8.544.495</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Beszámítással csökkentett általános támogatás</w:t>
            </w:r>
          </w:p>
        </w:tc>
        <w:tc>
          <w:tcPr>
            <w:tcW w:w="1625"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39.879.295</w:t>
            </w:r>
          </w:p>
        </w:tc>
        <w:tc>
          <w:tcPr>
            <w:tcW w:w="1016"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130"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1.000.000</w:t>
            </w:r>
          </w:p>
        </w:tc>
        <w:tc>
          <w:tcPr>
            <w:tcW w:w="1494"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w:t>
            </w:r>
          </w:p>
        </w:tc>
        <w:tc>
          <w:tcPr>
            <w:tcW w:w="1651"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40.879.295</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Egyes köznevelési feladatok támogatása</w:t>
            </w:r>
          </w:p>
        </w:tc>
        <w:tc>
          <w:tcPr>
            <w:tcW w:w="1625" w:type="dxa"/>
          </w:tcPr>
          <w:p w:rsidR="007D112D" w:rsidRPr="008F56BF" w:rsidRDefault="007D112D" w:rsidP="007D112D">
            <w:pPr>
              <w:overflowPunct w:val="0"/>
              <w:autoSpaceDE w:val="0"/>
              <w:autoSpaceDN w:val="0"/>
              <w:adjustRightInd w:val="0"/>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17.345.337</w:t>
            </w:r>
          </w:p>
        </w:tc>
        <w:tc>
          <w:tcPr>
            <w:tcW w:w="1016"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130"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p>
        </w:tc>
        <w:tc>
          <w:tcPr>
            <w:tcW w:w="1494" w:type="dxa"/>
          </w:tcPr>
          <w:p w:rsidR="007D112D" w:rsidRDefault="007D112D" w:rsidP="007D112D">
            <w:pPr>
              <w:overflowPunct w:val="0"/>
              <w:autoSpaceDE w:val="0"/>
              <w:autoSpaceDN w:val="0"/>
              <w:adjustRightInd w:val="0"/>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1.107.533</w:t>
            </w:r>
          </w:p>
        </w:tc>
        <w:tc>
          <w:tcPr>
            <w:tcW w:w="1651" w:type="dxa"/>
          </w:tcPr>
          <w:p w:rsidR="007D112D" w:rsidRPr="008F56BF" w:rsidRDefault="007D112D" w:rsidP="007D112D">
            <w:pPr>
              <w:overflowPunct w:val="0"/>
              <w:autoSpaceDE w:val="0"/>
              <w:autoSpaceDN w:val="0"/>
              <w:adjustRightInd w:val="0"/>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18.452.870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t>Család-és gyermekjóléti szolgálat támogatása</w:t>
            </w:r>
          </w:p>
        </w:tc>
        <w:tc>
          <w:tcPr>
            <w:tcW w:w="1625"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3.000.000</w:t>
            </w:r>
          </w:p>
        </w:tc>
        <w:tc>
          <w:tcPr>
            <w:tcW w:w="1016"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right"/>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3.000.000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Szociális étkeztetés támogatása</w:t>
            </w:r>
          </w:p>
        </w:tc>
        <w:tc>
          <w:tcPr>
            <w:tcW w:w="1625"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498.240</w:t>
            </w:r>
          </w:p>
        </w:tc>
        <w:tc>
          <w:tcPr>
            <w:tcW w:w="1016"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1E58A7">
              <w:rPr>
                <w:sz w:val="20"/>
                <w:szCs w:val="22"/>
              </w:rPr>
              <w:t>-55.360</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442.880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t>Szociális feladatok egyéb támogatása</w:t>
            </w:r>
          </w:p>
        </w:tc>
        <w:tc>
          <w:tcPr>
            <w:tcW w:w="1625"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2.147.000</w:t>
            </w:r>
          </w:p>
        </w:tc>
        <w:tc>
          <w:tcPr>
            <w:tcW w:w="1016"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2.198.644</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Gyermekétkeztetés támogatása</w:t>
            </w:r>
          </w:p>
        </w:tc>
        <w:tc>
          <w:tcPr>
            <w:tcW w:w="1625"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4.792.291</w:t>
            </w:r>
          </w:p>
        </w:tc>
        <w:tc>
          <w:tcPr>
            <w:tcW w:w="1016"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-296.945</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+484.109</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65.280</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5.044.735</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Tanyagondnoki szolgálat tám.</w:t>
            </w:r>
          </w:p>
        </w:tc>
        <w:tc>
          <w:tcPr>
            <w:tcW w:w="1625"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2.500</w:t>
            </w:r>
            <w:r>
              <w:rPr>
                <w:sz w:val="20"/>
                <w:szCs w:val="22"/>
              </w:rPr>
              <w:t>.000</w:t>
            </w:r>
          </w:p>
        </w:tc>
        <w:tc>
          <w:tcPr>
            <w:tcW w:w="1016"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2.500</w:t>
            </w:r>
            <w:r>
              <w:rPr>
                <w:sz w:val="20"/>
                <w:szCs w:val="22"/>
              </w:rPr>
              <w:t>.000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lastRenderedPageBreak/>
              <w:t>Házi gondozás</w:t>
            </w:r>
          </w:p>
        </w:tc>
        <w:tc>
          <w:tcPr>
            <w:tcW w:w="1625"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0</w:t>
            </w:r>
          </w:p>
        </w:tc>
        <w:tc>
          <w:tcPr>
            <w:tcW w:w="1016"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center"/>
              <w:rPr>
                <w:sz w:val="20"/>
                <w:szCs w:val="22"/>
              </w:rPr>
            </w:pPr>
            <w:r>
              <w:rPr>
                <w:sz w:val="20"/>
                <w:szCs w:val="22"/>
              </w:rPr>
              <w:t>+1.260.000</w:t>
            </w:r>
          </w:p>
        </w:tc>
        <w:tc>
          <w:tcPr>
            <w:tcW w:w="1494"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Pr="008F56BF" w:rsidRDefault="007D112D" w:rsidP="007D112D">
            <w:pPr>
              <w:overflowPunct w:val="0"/>
              <w:autoSpaceDE w:val="0"/>
              <w:autoSpaceDN w:val="0"/>
              <w:adjustRightInd w:val="0"/>
              <w:jc w:val="center"/>
              <w:rPr>
                <w:sz w:val="20"/>
                <w:szCs w:val="22"/>
              </w:rPr>
            </w:pPr>
            <w:r>
              <w:rPr>
                <w:sz w:val="20"/>
                <w:szCs w:val="22"/>
              </w:rPr>
              <w:t>1.260.000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Szociális ágazati</w:t>
            </w:r>
            <w:r>
              <w:rPr>
                <w:sz w:val="20"/>
                <w:szCs w:val="22"/>
              </w:rPr>
              <w:t xml:space="preserve"> öv.</w:t>
            </w:r>
            <w:r w:rsidRPr="008F56BF">
              <w:rPr>
                <w:sz w:val="20"/>
                <w:szCs w:val="22"/>
              </w:rPr>
              <w:t xml:space="preserve"> pótlék</w:t>
            </w:r>
          </w:p>
        </w:tc>
        <w:tc>
          <w:tcPr>
            <w:tcW w:w="1625" w:type="dxa"/>
          </w:tcPr>
          <w:p w:rsidR="007D112D" w:rsidRPr="008F56BF" w:rsidRDefault="007D112D" w:rsidP="007D112D">
            <w:pPr>
              <w:overflowPunct w:val="0"/>
              <w:autoSpaceDE w:val="0"/>
              <w:autoSpaceDN w:val="0"/>
              <w:adjustRightInd w:val="0"/>
              <w:jc w:val="center"/>
              <w:rPr>
                <w:sz w:val="20"/>
                <w:szCs w:val="22"/>
              </w:rPr>
            </w:pPr>
            <w:r>
              <w:rPr>
                <w:sz w:val="20"/>
                <w:szCs w:val="22"/>
              </w:rPr>
              <w:t>2.023.159</w:t>
            </w:r>
          </w:p>
        </w:tc>
        <w:tc>
          <w:tcPr>
            <w:tcW w:w="1016" w:type="dxa"/>
          </w:tcPr>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494" w:type="dxa"/>
          </w:tcPr>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651" w:type="dxa"/>
          </w:tcPr>
          <w:p w:rsidR="007D112D" w:rsidRPr="008F56BF" w:rsidRDefault="007D112D" w:rsidP="007D112D">
            <w:pPr>
              <w:overflowPunct w:val="0"/>
              <w:autoSpaceDE w:val="0"/>
              <w:autoSpaceDN w:val="0"/>
              <w:adjustRightInd w:val="0"/>
              <w:jc w:val="center"/>
              <w:rPr>
                <w:sz w:val="20"/>
                <w:szCs w:val="22"/>
              </w:rPr>
            </w:pPr>
            <w:r>
              <w:rPr>
                <w:sz w:val="20"/>
                <w:szCs w:val="22"/>
              </w:rPr>
              <w:t>2.023.159</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t>Szociális kiegészítő pótlék támogatása</w:t>
            </w:r>
          </w:p>
        </w:tc>
        <w:tc>
          <w:tcPr>
            <w:tcW w:w="1625"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0</w:t>
            </w:r>
          </w:p>
        </w:tc>
        <w:tc>
          <w:tcPr>
            <w:tcW w:w="1016"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0</w:t>
            </w:r>
          </w:p>
        </w:tc>
        <w:tc>
          <w:tcPr>
            <w:tcW w:w="1494"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0</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Szociális és gyermekjóléti feladatok támogatása</w:t>
            </w:r>
          </w:p>
        </w:tc>
        <w:tc>
          <w:tcPr>
            <w:tcW w:w="1625" w:type="dxa"/>
          </w:tcPr>
          <w:p w:rsidR="007D112D" w:rsidRPr="008F56BF" w:rsidRDefault="007D112D" w:rsidP="007D112D">
            <w:pPr>
              <w:overflowPunct w:val="0"/>
              <w:autoSpaceDE w:val="0"/>
              <w:autoSpaceDN w:val="0"/>
              <w:adjustRightInd w:val="0"/>
              <w:jc w:val="center"/>
              <w:rPr>
                <w:b/>
                <w:sz w:val="20"/>
                <w:szCs w:val="22"/>
              </w:rPr>
            </w:pPr>
            <w:r>
              <w:rPr>
                <w:b/>
                <w:sz w:val="20"/>
                <w:szCs w:val="22"/>
              </w:rPr>
              <w:t>14.960.690</w:t>
            </w:r>
          </w:p>
        </w:tc>
        <w:tc>
          <w:tcPr>
            <w:tcW w:w="1016" w:type="dxa"/>
          </w:tcPr>
          <w:p w:rsidR="007D112D" w:rsidRPr="008F56BF" w:rsidRDefault="007D112D" w:rsidP="007D112D">
            <w:pPr>
              <w:overflowPunct w:val="0"/>
              <w:autoSpaceDE w:val="0"/>
              <w:autoSpaceDN w:val="0"/>
              <w:adjustRightInd w:val="0"/>
              <w:jc w:val="center"/>
              <w:rPr>
                <w:b/>
                <w:sz w:val="20"/>
                <w:szCs w:val="22"/>
              </w:rPr>
            </w:pPr>
            <w:r>
              <w:rPr>
                <w:b/>
                <w:sz w:val="20"/>
                <w:szCs w:val="22"/>
              </w:rPr>
              <w:t>-352.305</w:t>
            </w:r>
          </w:p>
        </w:tc>
        <w:tc>
          <w:tcPr>
            <w:tcW w:w="1130" w:type="dxa"/>
          </w:tcPr>
          <w:p w:rsidR="007D112D" w:rsidRPr="008F56BF" w:rsidRDefault="007D112D" w:rsidP="007D112D">
            <w:pPr>
              <w:overflowPunct w:val="0"/>
              <w:autoSpaceDE w:val="0"/>
              <w:autoSpaceDN w:val="0"/>
              <w:adjustRightInd w:val="0"/>
              <w:jc w:val="center"/>
              <w:rPr>
                <w:b/>
                <w:sz w:val="20"/>
                <w:szCs w:val="22"/>
              </w:rPr>
            </w:pPr>
            <w:r>
              <w:rPr>
                <w:b/>
                <w:sz w:val="20"/>
                <w:szCs w:val="22"/>
              </w:rPr>
              <w:t>+1.744.109</w:t>
            </w:r>
          </w:p>
        </w:tc>
        <w:tc>
          <w:tcPr>
            <w:tcW w:w="1494" w:type="dxa"/>
          </w:tcPr>
          <w:p w:rsidR="007D112D" w:rsidRPr="008F56BF" w:rsidRDefault="007D112D" w:rsidP="007D112D">
            <w:pPr>
              <w:overflowPunct w:val="0"/>
              <w:autoSpaceDE w:val="0"/>
              <w:autoSpaceDN w:val="0"/>
              <w:adjustRightInd w:val="0"/>
              <w:jc w:val="center"/>
              <w:rPr>
                <w:b/>
                <w:sz w:val="20"/>
                <w:szCs w:val="22"/>
              </w:rPr>
            </w:pPr>
            <w:r>
              <w:rPr>
                <w:b/>
                <w:sz w:val="20"/>
                <w:szCs w:val="22"/>
              </w:rPr>
              <w:t>65.280</w:t>
            </w:r>
          </w:p>
        </w:tc>
        <w:tc>
          <w:tcPr>
            <w:tcW w:w="1651" w:type="dxa"/>
          </w:tcPr>
          <w:p w:rsidR="007D112D" w:rsidRPr="008F56BF" w:rsidRDefault="007D112D" w:rsidP="007D112D">
            <w:pPr>
              <w:overflowPunct w:val="0"/>
              <w:autoSpaceDE w:val="0"/>
              <w:autoSpaceDN w:val="0"/>
              <w:adjustRightInd w:val="0"/>
              <w:jc w:val="center"/>
              <w:rPr>
                <w:b/>
                <w:sz w:val="20"/>
                <w:szCs w:val="22"/>
              </w:rPr>
            </w:pPr>
            <w:r>
              <w:rPr>
                <w:b/>
                <w:sz w:val="20"/>
                <w:szCs w:val="22"/>
              </w:rPr>
              <w:t>16.417.774</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Nyilvános könyvtári ellátás és közművelődési feladatok támogatása</w:t>
            </w:r>
          </w:p>
        </w:tc>
        <w:tc>
          <w:tcPr>
            <w:tcW w:w="1625"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1.279.080</w:t>
            </w:r>
          </w:p>
        </w:tc>
        <w:tc>
          <w:tcPr>
            <w:tcW w:w="1016"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130"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494"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w:t>
            </w:r>
          </w:p>
        </w:tc>
        <w:tc>
          <w:tcPr>
            <w:tcW w:w="1651" w:type="dxa"/>
          </w:tcPr>
          <w:p w:rsidR="007D112D" w:rsidRPr="008F56BF"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1.279.080</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Pr>
                <w:sz w:val="20"/>
                <w:szCs w:val="22"/>
              </w:rPr>
              <w:t>2016</w:t>
            </w:r>
            <w:r w:rsidRPr="008F56BF">
              <w:rPr>
                <w:sz w:val="20"/>
                <w:szCs w:val="22"/>
              </w:rPr>
              <w:t>. évi bérkompenzáció támogatása</w:t>
            </w:r>
          </w:p>
        </w:tc>
        <w:tc>
          <w:tcPr>
            <w:tcW w:w="1625"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016"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1.212.469</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1.212.469</w:t>
            </w:r>
          </w:p>
        </w:tc>
      </w:tr>
      <w:tr w:rsidR="007D112D" w:rsidRPr="008F56BF" w:rsidTr="007D112D">
        <w:tc>
          <w:tcPr>
            <w:tcW w:w="2576" w:type="dxa"/>
          </w:tcPr>
          <w:p w:rsidR="007D112D" w:rsidRPr="008F56BF" w:rsidRDefault="007D112D" w:rsidP="007D112D">
            <w:pPr>
              <w:overflowPunct w:val="0"/>
              <w:autoSpaceDE w:val="0"/>
              <w:autoSpaceDN w:val="0"/>
              <w:adjustRightInd w:val="0"/>
              <w:rPr>
                <w:sz w:val="20"/>
                <w:szCs w:val="22"/>
              </w:rPr>
            </w:pPr>
            <w:r w:rsidRPr="008F56BF">
              <w:rPr>
                <w:sz w:val="20"/>
                <w:szCs w:val="22"/>
              </w:rPr>
              <w:t>Szociális célú tűzifa vásárlás támogatása</w:t>
            </w:r>
          </w:p>
        </w:tc>
        <w:tc>
          <w:tcPr>
            <w:tcW w:w="1625"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016" w:type="dxa"/>
          </w:tcPr>
          <w:p w:rsidR="007D112D" w:rsidRPr="008F56BF"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sidRPr="008F56BF">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1.244.600</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1.244.600</w:t>
            </w:r>
          </w:p>
        </w:tc>
      </w:tr>
      <w:tr w:rsidR="007D112D" w:rsidRPr="008F56BF" w:rsidTr="007D112D">
        <w:tc>
          <w:tcPr>
            <w:tcW w:w="2576" w:type="dxa"/>
          </w:tcPr>
          <w:p w:rsidR="007D112D" w:rsidRDefault="007D112D" w:rsidP="007D112D">
            <w:pPr>
              <w:overflowPunct w:val="0"/>
              <w:autoSpaceDE w:val="0"/>
              <w:autoSpaceDN w:val="0"/>
              <w:adjustRightInd w:val="0"/>
              <w:rPr>
                <w:sz w:val="20"/>
                <w:szCs w:val="22"/>
              </w:rPr>
            </w:pPr>
            <w:r>
              <w:rPr>
                <w:sz w:val="20"/>
                <w:szCs w:val="22"/>
              </w:rPr>
              <w:t>Egyéb támogatás</w:t>
            </w:r>
          </w:p>
        </w:tc>
        <w:tc>
          <w:tcPr>
            <w:tcW w:w="1625"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016" w:type="dxa"/>
          </w:tcPr>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130"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35.566.066</w:t>
            </w:r>
          </w:p>
        </w:tc>
        <w:tc>
          <w:tcPr>
            <w:tcW w:w="1494" w:type="dxa"/>
          </w:tcPr>
          <w:p w:rsidR="007D112D" w:rsidRDefault="007D112D" w:rsidP="007D112D">
            <w:pPr>
              <w:overflowPunct w:val="0"/>
              <w:autoSpaceDE w:val="0"/>
              <w:autoSpaceDN w:val="0"/>
              <w:adjustRightInd w:val="0"/>
              <w:jc w:val="center"/>
              <w:rPr>
                <w:sz w:val="20"/>
                <w:szCs w:val="22"/>
              </w:rPr>
            </w:pPr>
          </w:p>
          <w:p w:rsidR="007D112D" w:rsidRPr="008F56BF" w:rsidRDefault="007D112D" w:rsidP="007D112D">
            <w:pPr>
              <w:overflowPunct w:val="0"/>
              <w:autoSpaceDE w:val="0"/>
              <w:autoSpaceDN w:val="0"/>
              <w:adjustRightInd w:val="0"/>
              <w:jc w:val="center"/>
              <w:rPr>
                <w:sz w:val="20"/>
                <w:szCs w:val="22"/>
              </w:rPr>
            </w:pPr>
            <w:r>
              <w:rPr>
                <w:sz w:val="20"/>
                <w:szCs w:val="22"/>
              </w:rPr>
              <w:t>-</w:t>
            </w:r>
          </w:p>
        </w:tc>
        <w:tc>
          <w:tcPr>
            <w:tcW w:w="1651" w:type="dxa"/>
          </w:tcPr>
          <w:p w:rsidR="007D112D" w:rsidRDefault="007D112D" w:rsidP="007D112D">
            <w:pPr>
              <w:overflowPunct w:val="0"/>
              <w:autoSpaceDE w:val="0"/>
              <w:autoSpaceDN w:val="0"/>
              <w:adjustRightInd w:val="0"/>
              <w:jc w:val="center"/>
              <w:rPr>
                <w:sz w:val="20"/>
                <w:szCs w:val="22"/>
              </w:rPr>
            </w:pPr>
          </w:p>
          <w:p w:rsidR="007D112D" w:rsidRDefault="007D112D" w:rsidP="007D112D">
            <w:pPr>
              <w:overflowPunct w:val="0"/>
              <w:autoSpaceDE w:val="0"/>
              <w:autoSpaceDN w:val="0"/>
              <w:adjustRightInd w:val="0"/>
              <w:jc w:val="center"/>
              <w:rPr>
                <w:sz w:val="20"/>
                <w:szCs w:val="22"/>
              </w:rPr>
            </w:pPr>
            <w:r>
              <w:rPr>
                <w:sz w:val="20"/>
                <w:szCs w:val="22"/>
              </w:rPr>
              <w:t>35.566.066</w:t>
            </w:r>
          </w:p>
        </w:tc>
      </w:tr>
      <w:tr w:rsidR="007D112D" w:rsidRPr="008F56BF" w:rsidTr="007D112D">
        <w:trPr>
          <w:trHeight w:val="467"/>
        </w:trPr>
        <w:tc>
          <w:tcPr>
            <w:tcW w:w="2576" w:type="dxa"/>
          </w:tcPr>
          <w:p w:rsidR="007D112D" w:rsidRPr="008F56BF" w:rsidRDefault="007D112D" w:rsidP="007D112D">
            <w:pPr>
              <w:overflowPunct w:val="0"/>
              <w:autoSpaceDE w:val="0"/>
              <w:autoSpaceDN w:val="0"/>
              <w:adjustRightInd w:val="0"/>
              <w:rPr>
                <w:b/>
                <w:sz w:val="20"/>
                <w:szCs w:val="22"/>
              </w:rPr>
            </w:pPr>
            <w:proofErr w:type="gramStart"/>
            <w:r w:rsidRPr="008F56BF">
              <w:rPr>
                <w:b/>
                <w:sz w:val="20"/>
                <w:szCs w:val="22"/>
              </w:rPr>
              <w:t>Egyéb  kiegészítő</w:t>
            </w:r>
            <w:proofErr w:type="gramEnd"/>
            <w:r w:rsidRPr="008F56BF">
              <w:rPr>
                <w:b/>
                <w:sz w:val="20"/>
                <w:szCs w:val="22"/>
              </w:rPr>
              <w:t xml:space="preserve"> támogatások</w:t>
            </w:r>
          </w:p>
        </w:tc>
        <w:tc>
          <w:tcPr>
            <w:tcW w:w="1625"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016"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130"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38.023.135</w:t>
            </w:r>
          </w:p>
        </w:tc>
        <w:tc>
          <w:tcPr>
            <w:tcW w:w="1494"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w:t>
            </w:r>
          </w:p>
        </w:tc>
        <w:tc>
          <w:tcPr>
            <w:tcW w:w="1651" w:type="dxa"/>
          </w:tcPr>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38.023.135</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proofErr w:type="spellStart"/>
            <w:r w:rsidRPr="008F56BF">
              <w:rPr>
                <w:b/>
                <w:sz w:val="20"/>
                <w:szCs w:val="22"/>
              </w:rPr>
              <w:t>Müködési</w:t>
            </w:r>
            <w:proofErr w:type="spellEnd"/>
            <w:r w:rsidRPr="008F56BF">
              <w:rPr>
                <w:b/>
                <w:sz w:val="20"/>
                <w:szCs w:val="22"/>
              </w:rPr>
              <w:t xml:space="preserve"> célú támogatások</w:t>
            </w:r>
          </w:p>
        </w:tc>
        <w:tc>
          <w:tcPr>
            <w:tcW w:w="1625" w:type="dxa"/>
          </w:tcPr>
          <w:p w:rsidR="007D112D" w:rsidRPr="008F56BF" w:rsidRDefault="007D112D" w:rsidP="007D112D">
            <w:pPr>
              <w:overflowPunct w:val="0"/>
              <w:autoSpaceDE w:val="0"/>
              <w:autoSpaceDN w:val="0"/>
              <w:adjustRightInd w:val="0"/>
              <w:jc w:val="center"/>
              <w:rPr>
                <w:b/>
                <w:sz w:val="20"/>
                <w:szCs w:val="22"/>
              </w:rPr>
            </w:pPr>
            <w:r>
              <w:rPr>
                <w:b/>
                <w:sz w:val="20"/>
                <w:szCs w:val="22"/>
              </w:rPr>
              <w:t>73.464.402</w:t>
            </w:r>
          </w:p>
        </w:tc>
        <w:tc>
          <w:tcPr>
            <w:tcW w:w="1016" w:type="dxa"/>
          </w:tcPr>
          <w:p w:rsidR="007D112D" w:rsidRPr="008F56BF" w:rsidRDefault="007D112D" w:rsidP="007D112D">
            <w:pPr>
              <w:overflowPunct w:val="0"/>
              <w:autoSpaceDE w:val="0"/>
              <w:autoSpaceDN w:val="0"/>
              <w:adjustRightInd w:val="0"/>
              <w:jc w:val="center"/>
              <w:rPr>
                <w:b/>
                <w:sz w:val="20"/>
                <w:szCs w:val="22"/>
              </w:rPr>
            </w:pPr>
            <w:r>
              <w:rPr>
                <w:b/>
                <w:sz w:val="20"/>
                <w:szCs w:val="22"/>
              </w:rPr>
              <w:t>-352.305</w:t>
            </w:r>
          </w:p>
        </w:tc>
        <w:tc>
          <w:tcPr>
            <w:tcW w:w="1130" w:type="dxa"/>
          </w:tcPr>
          <w:p w:rsidR="007D112D" w:rsidRPr="008F56BF" w:rsidRDefault="007D112D" w:rsidP="007D112D">
            <w:pPr>
              <w:overflowPunct w:val="0"/>
              <w:autoSpaceDE w:val="0"/>
              <w:autoSpaceDN w:val="0"/>
              <w:adjustRightInd w:val="0"/>
              <w:jc w:val="center"/>
              <w:rPr>
                <w:b/>
                <w:sz w:val="20"/>
                <w:szCs w:val="22"/>
              </w:rPr>
            </w:pPr>
            <w:r>
              <w:rPr>
                <w:b/>
                <w:sz w:val="20"/>
                <w:szCs w:val="22"/>
              </w:rPr>
              <w:t>40.767.244</w:t>
            </w:r>
          </w:p>
        </w:tc>
        <w:tc>
          <w:tcPr>
            <w:tcW w:w="1494" w:type="dxa"/>
          </w:tcPr>
          <w:p w:rsidR="007D112D" w:rsidRPr="008F56BF" w:rsidRDefault="007D112D" w:rsidP="007D112D">
            <w:pPr>
              <w:overflowPunct w:val="0"/>
              <w:autoSpaceDE w:val="0"/>
              <w:autoSpaceDN w:val="0"/>
              <w:adjustRightInd w:val="0"/>
              <w:jc w:val="center"/>
              <w:rPr>
                <w:b/>
                <w:sz w:val="20"/>
                <w:szCs w:val="22"/>
              </w:rPr>
            </w:pPr>
            <w:r>
              <w:rPr>
                <w:b/>
                <w:sz w:val="20"/>
                <w:szCs w:val="22"/>
              </w:rPr>
              <w:t>1.172.813</w:t>
            </w:r>
          </w:p>
        </w:tc>
        <w:tc>
          <w:tcPr>
            <w:tcW w:w="1651" w:type="dxa"/>
          </w:tcPr>
          <w:p w:rsidR="007D112D" w:rsidRPr="008F56BF" w:rsidRDefault="007D112D" w:rsidP="007D112D">
            <w:pPr>
              <w:overflowPunct w:val="0"/>
              <w:autoSpaceDE w:val="0"/>
              <w:autoSpaceDN w:val="0"/>
              <w:adjustRightInd w:val="0"/>
              <w:jc w:val="center"/>
              <w:rPr>
                <w:b/>
                <w:sz w:val="20"/>
                <w:szCs w:val="22"/>
              </w:rPr>
            </w:pPr>
            <w:r>
              <w:rPr>
                <w:b/>
                <w:sz w:val="20"/>
                <w:szCs w:val="22"/>
              </w:rPr>
              <w:t>115.052.154</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Fejlesztési célú támogatás</w:t>
            </w:r>
          </w:p>
          <w:p w:rsidR="007D112D" w:rsidRPr="008F56BF" w:rsidRDefault="007D112D" w:rsidP="007D112D">
            <w:pPr>
              <w:overflowPunct w:val="0"/>
              <w:autoSpaceDE w:val="0"/>
              <w:autoSpaceDN w:val="0"/>
              <w:adjustRightInd w:val="0"/>
              <w:rPr>
                <w:sz w:val="20"/>
                <w:szCs w:val="22"/>
              </w:rPr>
            </w:pPr>
            <w:r>
              <w:rPr>
                <w:sz w:val="20"/>
                <w:szCs w:val="22"/>
              </w:rPr>
              <w:t xml:space="preserve">Szociális </w:t>
            </w:r>
            <w:proofErr w:type="spellStart"/>
            <w:r>
              <w:rPr>
                <w:sz w:val="20"/>
                <w:szCs w:val="22"/>
              </w:rPr>
              <w:t>szolg</w:t>
            </w:r>
            <w:proofErr w:type="spellEnd"/>
            <w:r>
              <w:rPr>
                <w:sz w:val="20"/>
                <w:szCs w:val="22"/>
              </w:rPr>
              <w:t xml:space="preserve">. </w:t>
            </w:r>
            <w:proofErr w:type="spellStart"/>
            <w:proofErr w:type="gramStart"/>
            <w:r>
              <w:rPr>
                <w:sz w:val="20"/>
                <w:szCs w:val="22"/>
              </w:rPr>
              <w:t>infrastrukturafejl</w:t>
            </w:r>
            <w:proofErr w:type="spellEnd"/>
            <w:r>
              <w:rPr>
                <w:sz w:val="20"/>
                <w:szCs w:val="22"/>
              </w:rPr>
              <w:t>.+</w:t>
            </w:r>
            <w:proofErr w:type="gramEnd"/>
            <w:r>
              <w:rPr>
                <w:sz w:val="20"/>
                <w:szCs w:val="22"/>
              </w:rPr>
              <w:t>Liszt F. u. felújítása</w:t>
            </w:r>
          </w:p>
        </w:tc>
        <w:tc>
          <w:tcPr>
            <w:tcW w:w="1625"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016"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sidRPr="008F56BF">
              <w:rPr>
                <w:b/>
                <w:sz w:val="20"/>
                <w:szCs w:val="22"/>
              </w:rPr>
              <w:t>-</w:t>
            </w:r>
          </w:p>
        </w:tc>
        <w:tc>
          <w:tcPr>
            <w:tcW w:w="1130"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49.750.000</w:t>
            </w:r>
          </w:p>
        </w:tc>
        <w:tc>
          <w:tcPr>
            <w:tcW w:w="1494" w:type="dxa"/>
            <w:tcBorders>
              <w:bottom w:val="single" w:sz="4" w:space="0" w:color="auto"/>
            </w:tcBorders>
          </w:tcPr>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w:t>
            </w:r>
          </w:p>
        </w:tc>
        <w:tc>
          <w:tcPr>
            <w:tcW w:w="1651"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Default="007D112D" w:rsidP="007D112D">
            <w:pPr>
              <w:overflowPunct w:val="0"/>
              <w:autoSpaceDE w:val="0"/>
              <w:autoSpaceDN w:val="0"/>
              <w:adjustRightInd w:val="0"/>
              <w:jc w:val="center"/>
              <w:rPr>
                <w:b/>
                <w:sz w:val="20"/>
                <w:szCs w:val="22"/>
              </w:rPr>
            </w:pPr>
          </w:p>
          <w:p w:rsidR="007D112D" w:rsidRPr="008F56BF" w:rsidRDefault="007D112D" w:rsidP="007D112D">
            <w:pPr>
              <w:overflowPunct w:val="0"/>
              <w:autoSpaceDE w:val="0"/>
              <w:autoSpaceDN w:val="0"/>
              <w:adjustRightInd w:val="0"/>
              <w:jc w:val="center"/>
              <w:rPr>
                <w:b/>
                <w:sz w:val="20"/>
                <w:szCs w:val="22"/>
              </w:rPr>
            </w:pPr>
            <w:r>
              <w:rPr>
                <w:b/>
                <w:sz w:val="20"/>
                <w:szCs w:val="22"/>
              </w:rPr>
              <w:t>49.750.000</w:t>
            </w:r>
          </w:p>
        </w:tc>
      </w:tr>
      <w:tr w:rsidR="007D112D" w:rsidRPr="008F56BF" w:rsidTr="007D112D">
        <w:tc>
          <w:tcPr>
            <w:tcW w:w="2576" w:type="dxa"/>
          </w:tcPr>
          <w:p w:rsidR="007D112D" w:rsidRPr="008F56BF" w:rsidRDefault="007D112D" w:rsidP="007D112D">
            <w:pPr>
              <w:overflowPunct w:val="0"/>
              <w:autoSpaceDE w:val="0"/>
              <w:autoSpaceDN w:val="0"/>
              <w:adjustRightInd w:val="0"/>
              <w:rPr>
                <w:b/>
                <w:sz w:val="20"/>
                <w:szCs w:val="22"/>
              </w:rPr>
            </w:pPr>
            <w:r w:rsidRPr="008F56BF">
              <w:rPr>
                <w:b/>
                <w:sz w:val="20"/>
                <w:szCs w:val="22"/>
              </w:rPr>
              <w:t>Összesen</w:t>
            </w:r>
          </w:p>
        </w:tc>
        <w:tc>
          <w:tcPr>
            <w:tcW w:w="1625"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r>
              <w:rPr>
                <w:b/>
                <w:sz w:val="20"/>
                <w:szCs w:val="22"/>
              </w:rPr>
              <w:t>73.464.402</w:t>
            </w:r>
          </w:p>
        </w:tc>
        <w:tc>
          <w:tcPr>
            <w:tcW w:w="1016"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r>
              <w:rPr>
                <w:b/>
                <w:sz w:val="20"/>
                <w:szCs w:val="22"/>
              </w:rPr>
              <w:t>-352.305</w:t>
            </w:r>
          </w:p>
        </w:tc>
        <w:tc>
          <w:tcPr>
            <w:tcW w:w="1130"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r>
              <w:rPr>
                <w:b/>
                <w:sz w:val="20"/>
                <w:szCs w:val="22"/>
              </w:rPr>
              <w:t>90.517.244</w:t>
            </w:r>
          </w:p>
        </w:tc>
        <w:tc>
          <w:tcPr>
            <w:tcW w:w="1494"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r>
              <w:rPr>
                <w:b/>
                <w:sz w:val="20"/>
                <w:szCs w:val="22"/>
              </w:rPr>
              <w:t>1.172.813</w:t>
            </w:r>
          </w:p>
        </w:tc>
        <w:tc>
          <w:tcPr>
            <w:tcW w:w="1651" w:type="dxa"/>
            <w:tcBorders>
              <w:bottom w:val="single" w:sz="4" w:space="0" w:color="auto"/>
            </w:tcBorders>
          </w:tcPr>
          <w:p w:rsidR="007D112D" w:rsidRPr="008F56BF" w:rsidRDefault="007D112D" w:rsidP="007D112D">
            <w:pPr>
              <w:overflowPunct w:val="0"/>
              <w:autoSpaceDE w:val="0"/>
              <w:autoSpaceDN w:val="0"/>
              <w:adjustRightInd w:val="0"/>
              <w:jc w:val="center"/>
              <w:rPr>
                <w:b/>
                <w:sz w:val="20"/>
                <w:szCs w:val="22"/>
              </w:rPr>
            </w:pPr>
            <w:r>
              <w:rPr>
                <w:b/>
                <w:sz w:val="20"/>
                <w:szCs w:val="22"/>
              </w:rPr>
              <w:t>164.802.154</w:t>
            </w:r>
          </w:p>
        </w:tc>
      </w:tr>
    </w:tbl>
    <w:p w:rsidR="007D112D"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Javaslom a Képviselőtestületnek, hogy Tabdi község önkormányzata 201</w:t>
      </w:r>
      <w:r>
        <w:rPr>
          <w:sz w:val="20"/>
          <w:szCs w:val="22"/>
        </w:rPr>
        <w:t>7</w:t>
      </w:r>
      <w:r w:rsidRPr="008F56BF">
        <w:rPr>
          <w:sz w:val="20"/>
          <w:szCs w:val="22"/>
        </w:rPr>
        <w:t>. évi zárszámadását az előterjesztés szerint fogadja el.</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center"/>
        <w:rPr>
          <w:sz w:val="20"/>
          <w:szCs w:val="22"/>
        </w:rPr>
      </w:pPr>
      <w:r w:rsidRPr="008F56BF">
        <w:rPr>
          <w:sz w:val="20"/>
          <w:szCs w:val="22"/>
        </w:rPr>
        <w:t>HATÁSVIZSGÁLATI LAP</w:t>
      </w:r>
    </w:p>
    <w:p w:rsidR="007D112D" w:rsidRPr="008F56BF" w:rsidRDefault="007D112D" w:rsidP="007D112D">
      <w:pPr>
        <w:jc w:val="center"/>
        <w:rPr>
          <w:sz w:val="20"/>
          <w:szCs w:val="22"/>
        </w:rPr>
      </w:pPr>
      <w:r w:rsidRPr="008F56BF">
        <w:rPr>
          <w:sz w:val="20"/>
          <w:szCs w:val="22"/>
        </w:rPr>
        <w:t>előzetes hatásvizsgálat a jogalkotásról szóló 2010. évi CXXX. törvény 17. § (2) bekezdése alapján a szabályozás várható következményeiről</w:t>
      </w:r>
    </w:p>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rPr>
          <w:sz w:val="20"/>
          <w:szCs w:val="22"/>
        </w:rPr>
      </w:pPr>
      <w:r w:rsidRPr="008F56BF">
        <w:rPr>
          <w:sz w:val="20"/>
          <w:szCs w:val="22"/>
        </w:rPr>
        <w:t xml:space="preserve">A rendelet-tervezetet tárgyaló Képviselőtestületi </w:t>
      </w:r>
      <w:r>
        <w:rPr>
          <w:sz w:val="20"/>
          <w:szCs w:val="22"/>
        </w:rPr>
        <w:t>ülés időpontja: 2018</w:t>
      </w:r>
      <w:r w:rsidRPr="008F56BF">
        <w:rPr>
          <w:sz w:val="20"/>
          <w:szCs w:val="22"/>
        </w:rPr>
        <w:t xml:space="preserve">. május </w:t>
      </w:r>
      <w:r>
        <w:rPr>
          <w:sz w:val="20"/>
          <w:szCs w:val="22"/>
        </w:rPr>
        <w:t>29.</w:t>
      </w:r>
    </w:p>
    <w:p w:rsidR="007D112D" w:rsidRPr="008F56BF" w:rsidRDefault="007D112D" w:rsidP="007D112D">
      <w:pPr>
        <w:rPr>
          <w:sz w:val="2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8"/>
        <w:gridCol w:w="178"/>
        <w:gridCol w:w="2367"/>
        <w:gridCol w:w="3847"/>
      </w:tblGrid>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Rendelet-tervezet megnevezése</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center"/>
              <w:rPr>
                <w:sz w:val="20"/>
                <w:szCs w:val="22"/>
              </w:rPr>
            </w:pPr>
            <w:r w:rsidRPr="008F56BF">
              <w:rPr>
                <w:sz w:val="20"/>
                <w:szCs w:val="22"/>
              </w:rPr>
              <w:t xml:space="preserve">Rendelet Tabdi Község Önkormányzata </w:t>
            </w:r>
          </w:p>
          <w:p w:rsidR="007D112D" w:rsidRPr="008F56BF" w:rsidRDefault="007D112D" w:rsidP="007D112D">
            <w:pPr>
              <w:overflowPunct w:val="0"/>
              <w:autoSpaceDE w:val="0"/>
              <w:autoSpaceDN w:val="0"/>
              <w:adjustRightInd w:val="0"/>
              <w:jc w:val="center"/>
              <w:rPr>
                <w:sz w:val="20"/>
                <w:szCs w:val="22"/>
              </w:rPr>
            </w:pPr>
            <w:r>
              <w:rPr>
                <w:sz w:val="20"/>
                <w:szCs w:val="22"/>
              </w:rPr>
              <w:t>2017</w:t>
            </w:r>
            <w:r w:rsidRPr="008F56BF">
              <w:rPr>
                <w:sz w:val="20"/>
                <w:szCs w:val="22"/>
              </w:rPr>
              <w:t>. évi zárszámadásáról</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rPr>
                <w:sz w:val="20"/>
                <w:szCs w:val="22"/>
              </w:rPr>
            </w:pPr>
            <w:r w:rsidRPr="008F56BF">
              <w:rPr>
                <w:sz w:val="20"/>
                <w:szCs w:val="22"/>
              </w:rPr>
              <w:t>Társadalmi hatás</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p>
          <w:p w:rsidR="007D112D" w:rsidRPr="008F56BF" w:rsidRDefault="007D112D" w:rsidP="007D112D">
            <w:pPr>
              <w:overflowPunct w:val="0"/>
              <w:autoSpaceDE w:val="0"/>
              <w:autoSpaceDN w:val="0"/>
              <w:adjustRightInd w:val="0"/>
              <w:jc w:val="both"/>
              <w:rPr>
                <w:sz w:val="20"/>
                <w:szCs w:val="22"/>
              </w:rPr>
            </w:pPr>
            <w:r w:rsidRPr="008F56BF">
              <w:rPr>
                <w:sz w:val="20"/>
                <w:szCs w:val="22"/>
              </w:rPr>
              <w:t>A rendeletnek társadalomra gyakorolt hatása nincs</w:t>
            </w:r>
          </w:p>
          <w:p w:rsidR="007D112D" w:rsidRPr="008F56BF" w:rsidRDefault="007D112D" w:rsidP="007D112D">
            <w:pPr>
              <w:overflowPunct w:val="0"/>
              <w:autoSpaceDE w:val="0"/>
              <w:autoSpaceDN w:val="0"/>
              <w:adjustRightInd w:val="0"/>
              <w:jc w:val="both"/>
              <w:rPr>
                <w:sz w:val="20"/>
                <w:szCs w:val="22"/>
              </w:rPr>
            </w:pP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p>
          <w:p w:rsidR="007D112D" w:rsidRPr="008F56BF" w:rsidRDefault="007D112D" w:rsidP="007D112D">
            <w:pPr>
              <w:overflowPunct w:val="0"/>
              <w:autoSpaceDE w:val="0"/>
              <w:autoSpaceDN w:val="0"/>
              <w:adjustRightInd w:val="0"/>
              <w:rPr>
                <w:sz w:val="20"/>
                <w:szCs w:val="22"/>
              </w:rPr>
            </w:pPr>
            <w:r w:rsidRPr="008F56BF">
              <w:rPr>
                <w:sz w:val="20"/>
                <w:szCs w:val="22"/>
              </w:rPr>
              <w:t>Gazdasági hatás</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A rendeletnek a gazdaságra – gazdasági növekedésre, árakra, bérekre, versenyképességre, feketegazdaságra, munkanélküliségre, a piaci verseny </w:t>
            </w:r>
            <w:proofErr w:type="gramStart"/>
            <w:r w:rsidRPr="008F56BF">
              <w:rPr>
                <w:sz w:val="20"/>
                <w:szCs w:val="22"/>
              </w:rPr>
              <w:t>mértékére,</w:t>
            </w:r>
            <w:proofErr w:type="gramEnd"/>
            <w:r w:rsidRPr="008F56BF">
              <w:rPr>
                <w:sz w:val="20"/>
                <w:szCs w:val="22"/>
              </w:rPr>
              <w:t xml:space="preserve"> stb. – gyakorolt hatása nincs.</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Költségvetési hatás</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Pr>
                <w:sz w:val="20"/>
                <w:szCs w:val="22"/>
              </w:rPr>
              <w:t>A 2017</w:t>
            </w:r>
            <w:r w:rsidRPr="008F56BF">
              <w:rPr>
                <w:sz w:val="20"/>
                <w:szCs w:val="22"/>
              </w:rPr>
              <w:t>. évi zárszámadá</w:t>
            </w:r>
            <w:r>
              <w:rPr>
                <w:sz w:val="20"/>
                <w:szCs w:val="22"/>
              </w:rPr>
              <w:t>s a 2018</w:t>
            </w:r>
            <w:r w:rsidRPr="008F56BF">
              <w:rPr>
                <w:sz w:val="20"/>
                <w:szCs w:val="22"/>
              </w:rPr>
              <w:t>. évi költségvetési egyensúlyt a jóváhagyott maradvány összegével növeli.</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Környezeti következmények</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Nincs</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Egészségi következmények</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Nincs.</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 xml:space="preserve">Adminisztrációs </w:t>
            </w:r>
            <w:proofErr w:type="spellStart"/>
            <w:r w:rsidRPr="008F56BF">
              <w:rPr>
                <w:sz w:val="20"/>
                <w:szCs w:val="22"/>
              </w:rPr>
              <w:t>terhek</w:t>
            </w:r>
            <w:proofErr w:type="spellEnd"/>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A zárszámadás végrehajtásának az adminisztrációs </w:t>
            </w:r>
            <w:proofErr w:type="spellStart"/>
            <w:r w:rsidRPr="008F56BF">
              <w:rPr>
                <w:sz w:val="20"/>
                <w:szCs w:val="22"/>
              </w:rPr>
              <w:t>terhekre</w:t>
            </w:r>
            <w:proofErr w:type="spellEnd"/>
            <w:r w:rsidRPr="008F56BF">
              <w:rPr>
                <w:sz w:val="20"/>
                <w:szCs w:val="22"/>
              </w:rPr>
              <w:t xml:space="preserve"> lényeges hatása nincs.</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A rendelet megalkotásának szükségessége</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A rendelet megalkotását az államháztartásról szóló 2011. évi CXCV. törvény 91. § (1) bekezdése írja elő. A rendelet tervezetét a jegyző készíti elő és a polgármester terjeszti a képviselőtestület elé úgy, hogy az a képviselő-testület elé terjesztését követő harminc napon belül, de legkésőbb a költségvetési évet követő ötödik hónap utolsó napjáig hatályba lépjen.</w:t>
            </w:r>
          </w:p>
        </w:tc>
      </w:tr>
      <w:tr w:rsidR="007D112D" w:rsidRPr="008F56BF" w:rsidTr="007D112D">
        <w:tc>
          <w:tcPr>
            <w:tcW w:w="3168"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rPr>
                <w:sz w:val="20"/>
                <w:szCs w:val="22"/>
              </w:rPr>
            </w:pPr>
            <w:r w:rsidRPr="008F56BF">
              <w:rPr>
                <w:sz w:val="20"/>
                <w:szCs w:val="22"/>
              </w:rPr>
              <w:t>A jogalkotás elmaradásának várható következményei</w:t>
            </w:r>
          </w:p>
        </w:tc>
        <w:tc>
          <w:tcPr>
            <w:tcW w:w="6480" w:type="dxa"/>
            <w:gridSpan w:val="3"/>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Mulasztásban megnyilvánuló törvénysértés.</w:t>
            </w:r>
          </w:p>
          <w:p w:rsidR="007D112D" w:rsidRPr="008F56BF" w:rsidRDefault="007D112D" w:rsidP="007D112D">
            <w:pPr>
              <w:overflowPunct w:val="0"/>
              <w:autoSpaceDE w:val="0"/>
              <w:autoSpaceDN w:val="0"/>
              <w:adjustRightInd w:val="0"/>
              <w:jc w:val="both"/>
              <w:rPr>
                <w:sz w:val="20"/>
                <w:szCs w:val="22"/>
              </w:rPr>
            </w:pPr>
            <w:r w:rsidRPr="008F56BF">
              <w:rPr>
                <w:sz w:val="20"/>
                <w:szCs w:val="22"/>
              </w:rPr>
              <w:t xml:space="preserve">Mulasztás esetén a Kormányhivatal törvényességi felhívással élhet, bírósági eljárást kezdeményezhet, illetve törvényességi felügyeleti bírságot szabhat ki. </w:t>
            </w:r>
          </w:p>
        </w:tc>
      </w:tr>
      <w:tr w:rsidR="007D112D" w:rsidRPr="008F56BF" w:rsidTr="007D112D">
        <w:tc>
          <w:tcPr>
            <w:tcW w:w="9648" w:type="dxa"/>
            <w:gridSpan w:val="4"/>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lastRenderedPageBreak/>
              <w:t>A rendelet alkalmazásához szükséges</w:t>
            </w:r>
          </w:p>
        </w:tc>
      </w:tr>
      <w:tr w:rsidR="007D112D" w:rsidRPr="008F56BF" w:rsidTr="007D112D">
        <w:trPr>
          <w:gridAfter w:val="1"/>
          <w:wAfter w:w="3918" w:type="dxa"/>
        </w:trPr>
        <w:tc>
          <w:tcPr>
            <w:tcW w:w="3348"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ind w:left="360"/>
              <w:rPr>
                <w:sz w:val="20"/>
                <w:szCs w:val="22"/>
              </w:rPr>
            </w:pPr>
            <w:r w:rsidRPr="008F56BF">
              <w:rPr>
                <w:sz w:val="20"/>
                <w:szCs w:val="22"/>
              </w:rPr>
              <w:t>- személyi feltételek</w:t>
            </w:r>
          </w:p>
        </w:tc>
        <w:tc>
          <w:tcPr>
            <w:tcW w:w="2382" w:type="dxa"/>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Rendelkezésre állnak</w:t>
            </w:r>
          </w:p>
        </w:tc>
      </w:tr>
      <w:tr w:rsidR="007D112D" w:rsidRPr="008F56BF" w:rsidTr="007D112D">
        <w:tc>
          <w:tcPr>
            <w:tcW w:w="3348"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ind w:left="360"/>
              <w:rPr>
                <w:sz w:val="20"/>
                <w:szCs w:val="22"/>
              </w:rPr>
            </w:pPr>
            <w:r w:rsidRPr="008F56BF">
              <w:rPr>
                <w:sz w:val="20"/>
                <w:szCs w:val="22"/>
              </w:rPr>
              <w:t>- szervezeti feltételek</w:t>
            </w:r>
          </w:p>
        </w:tc>
        <w:tc>
          <w:tcPr>
            <w:tcW w:w="630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Rendelkezésre állnak</w:t>
            </w:r>
          </w:p>
        </w:tc>
      </w:tr>
      <w:tr w:rsidR="007D112D" w:rsidRPr="008F56BF" w:rsidTr="007D112D">
        <w:tc>
          <w:tcPr>
            <w:tcW w:w="3348"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ind w:left="360"/>
              <w:rPr>
                <w:sz w:val="20"/>
                <w:szCs w:val="22"/>
              </w:rPr>
            </w:pPr>
            <w:r w:rsidRPr="008F56BF">
              <w:rPr>
                <w:sz w:val="20"/>
                <w:szCs w:val="22"/>
              </w:rPr>
              <w:t>- tárgyi feltételek</w:t>
            </w:r>
          </w:p>
        </w:tc>
        <w:tc>
          <w:tcPr>
            <w:tcW w:w="630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Rendelkezésre állnak</w:t>
            </w:r>
          </w:p>
        </w:tc>
      </w:tr>
      <w:tr w:rsidR="007D112D" w:rsidRPr="008F56BF" w:rsidTr="007D112D">
        <w:tc>
          <w:tcPr>
            <w:tcW w:w="3348"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ind w:left="360"/>
              <w:rPr>
                <w:sz w:val="20"/>
                <w:szCs w:val="22"/>
              </w:rPr>
            </w:pPr>
            <w:r w:rsidRPr="008F56BF">
              <w:rPr>
                <w:sz w:val="20"/>
                <w:szCs w:val="22"/>
              </w:rPr>
              <w:t>- pénzügyi feltelek</w:t>
            </w:r>
          </w:p>
        </w:tc>
        <w:tc>
          <w:tcPr>
            <w:tcW w:w="6300" w:type="dxa"/>
            <w:gridSpan w:val="2"/>
            <w:tcBorders>
              <w:top w:val="single" w:sz="4" w:space="0" w:color="auto"/>
              <w:left w:val="single" w:sz="4" w:space="0" w:color="auto"/>
              <w:bottom w:val="single" w:sz="4" w:space="0" w:color="auto"/>
              <w:right w:val="single" w:sz="4" w:space="0" w:color="auto"/>
            </w:tcBorders>
          </w:tcPr>
          <w:p w:rsidR="007D112D" w:rsidRPr="008F56BF" w:rsidRDefault="007D112D" w:rsidP="007D112D">
            <w:pPr>
              <w:overflowPunct w:val="0"/>
              <w:autoSpaceDE w:val="0"/>
              <w:autoSpaceDN w:val="0"/>
              <w:adjustRightInd w:val="0"/>
              <w:jc w:val="both"/>
              <w:rPr>
                <w:sz w:val="20"/>
                <w:szCs w:val="22"/>
              </w:rPr>
            </w:pPr>
            <w:r w:rsidRPr="008F56BF">
              <w:rPr>
                <w:sz w:val="20"/>
                <w:szCs w:val="22"/>
              </w:rPr>
              <w:t>Rendelkezésre állnak</w:t>
            </w:r>
          </w:p>
        </w:tc>
      </w:tr>
    </w:tbl>
    <w:p w:rsidR="007D112D" w:rsidRPr="008F56BF" w:rsidRDefault="007D112D" w:rsidP="007D112D">
      <w:pPr>
        <w:rPr>
          <w:sz w:val="20"/>
          <w:szCs w:val="22"/>
        </w:rPr>
      </w:pPr>
    </w:p>
    <w:p w:rsidR="007D112D" w:rsidRPr="008F56BF" w:rsidRDefault="007D112D" w:rsidP="007D112D">
      <w:pPr>
        <w:rPr>
          <w:sz w:val="20"/>
          <w:szCs w:val="22"/>
        </w:rPr>
      </w:pPr>
    </w:p>
    <w:p w:rsidR="007D112D" w:rsidRPr="008F56BF" w:rsidRDefault="007D112D" w:rsidP="007D112D">
      <w:pPr>
        <w:jc w:val="both"/>
        <w:rPr>
          <w:sz w:val="20"/>
          <w:szCs w:val="22"/>
        </w:rPr>
      </w:pPr>
      <w:r w:rsidRPr="008F56BF">
        <w:rPr>
          <w:sz w:val="20"/>
          <w:szCs w:val="22"/>
        </w:rPr>
        <w:t>Tabdi</w:t>
      </w:r>
      <w:r>
        <w:rPr>
          <w:sz w:val="20"/>
          <w:szCs w:val="22"/>
        </w:rPr>
        <w:t>, 2018</w:t>
      </w:r>
      <w:r w:rsidRPr="008F56BF">
        <w:rPr>
          <w:sz w:val="20"/>
          <w:szCs w:val="22"/>
        </w:rPr>
        <w:t>. május</w:t>
      </w:r>
      <w:r>
        <w:rPr>
          <w:sz w:val="20"/>
          <w:szCs w:val="22"/>
        </w:rPr>
        <w:t xml:space="preserve"> 24</w:t>
      </w:r>
      <w:r w:rsidRPr="008F56BF">
        <w:rPr>
          <w:sz w:val="20"/>
          <w:szCs w:val="22"/>
        </w:rPr>
        <w:t>.</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 xml:space="preserve">  Fábián Sándor </w:t>
      </w:r>
      <w:proofErr w:type="spellStart"/>
      <w:r w:rsidRPr="008F56BF">
        <w:rPr>
          <w:sz w:val="20"/>
          <w:szCs w:val="22"/>
        </w:rPr>
        <w:t>sk</w:t>
      </w:r>
      <w:proofErr w:type="spellEnd"/>
      <w:r w:rsidRPr="008F56BF">
        <w:rPr>
          <w:sz w:val="20"/>
          <w:szCs w:val="22"/>
        </w:rPr>
        <w:t>.</w:t>
      </w:r>
    </w:p>
    <w:p w:rsidR="007D112D" w:rsidRDefault="007D112D" w:rsidP="007D112D">
      <w:pPr>
        <w:jc w:val="both"/>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r>
      <w:r w:rsidRPr="008F56BF">
        <w:rPr>
          <w:sz w:val="20"/>
          <w:szCs w:val="22"/>
        </w:rPr>
        <w:tab/>
        <w:t xml:space="preserve">     polgármeste</w:t>
      </w:r>
      <w:r>
        <w:rPr>
          <w:sz w:val="20"/>
          <w:szCs w:val="22"/>
        </w:rPr>
        <w:t>r</w:t>
      </w:r>
    </w:p>
    <w:p w:rsidR="007D112D" w:rsidRPr="008F56BF" w:rsidRDefault="007D112D" w:rsidP="007D112D">
      <w:pPr>
        <w:jc w:val="both"/>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center"/>
        <w:rPr>
          <w:sz w:val="20"/>
          <w:szCs w:val="22"/>
        </w:rPr>
      </w:pPr>
      <w:r w:rsidRPr="008F56BF">
        <w:rPr>
          <w:sz w:val="20"/>
          <w:szCs w:val="22"/>
        </w:rPr>
        <w:t xml:space="preserve">TABDI KÖZSÉG ÖNKORMÁNYZATA KÉPVISELŐ-TESTÜLETÉNEK </w:t>
      </w:r>
    </w:p>
    <w:p w:rsidR="007D112D" w:rsidRPr="008F56BF" w:rsidRDefault="007D112D" w:rsidP="007D112D">
      <w:pPr>
        <w:jc w:val="center"/>
        <w:rPr>
          <w:sz w:val="20"/>
          <w:szCs w:val="22"/>
        </w:rPr>
      </w:pPr>
      <w:r w:rsidRPr="008F56BF">
        <w:rPr>
          <w:sz w:val="20"/>
          <w:szCs w:val="22"/>
        </w:rPr>
        <w:t>/201</w:t>
      </w:r>
      <w:r>
        <w:rPr>
          <w:sz w:val="20"/>
          <w:szCs w:val="22"/>
        </w:rPr>
        <w:t>8</w:t>
      </w:r>
      <w:r w:rsidRPr="008F56BF">
        <w:rPr>
          <w:sz w:val="20"/>
          <w:szCs w:val="22"/>
        </w:rPr>
        <w:t xml:space="preserve">. </w:t>
      </w:r>
      <w:proofErr w:type="gramStart"/>
      <w:r w:rsidRPr="008F56BF">
        <w:rPr>
          <w:sz w:val="20"/>
          <w:szCs w:val="22"/>
        </w:rPr>
        <w:t xml:space="preserve">(  </w:t>
      </w:r>
      <w:proofErr w:type="gramEnd"/>
      <w:r w:rsidRPr="008F56BF">
        <w:rPr>
          <w:sz w:val="20"/>
          <w:szCs w:val="22"/>
        </w:rPr>
        <w:t xml:space="preserve"> ) önkormányzati rendelete</w:t>
      </w:r>
    </w:p>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Tabdi község önkormány</w:t>
      </w:r>
      <w:r>
        <w:rPr>
          <w:sz w:val="20"/>
          <w:szCs w:val="22"/>
        </w:rPr>
        <w:t>zata 2017</w:t>
      </w:r>
      <w:r w:rsidRPr="008F56BF">
        <w:rPr>
          <w:sz w:val="20"/>
          <w:szCs w:val="22"/>
        </w:rPr>
        <w:t>. évi zárszámadásáról</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Tabdi Községi Önkormányzat Képviselő</w:t>
      </w:r>
      <w:r>
        <w:rPr>
          <w:sz w:val="20"/>
          <w:szCs w:val="22"/>
        </w:rPr>
        <w:t>-</w:t>
      </w:r>
      <w:r w:rsidRPr="008F56BF">
        <w:rPr>
          <w:sz w:val="20"/>
          <w:szCs w:val="22"/>
        </w:rPr>
        <w:t>testülete az Alaptörvény 32. cikk (2) bekezdésében meghatározott eredeti jogalkotói hatáskörében, az Ala</w:t>
      </w:r>
      <w:r>
        <w:rPr>
          <w:sz w:val="20"/>
          <w:szCs w:val="22"/>
        </w:rPr>
        <w:t>ptörvény 32. cikk (1) bekezdés f</w:t>
      </w:r>
      <w:r w:rsidRPr="008F56BF">
        <w:rPr>
          <w:sz w:val="20"/>
          <w:szCs w:val="22"/>
        </w:rPr>
        <w:t>) pontjában meghatározott feladatkörében eljárva</w:t>
      </w:r>
      <w:r>
        <w:rPr>
          <w:sz w:val="20"/>
          <w:szCs w:val="22"/>
        </w:rPr>
        <w:t>, a</w:t>
      </w:r>
      <w:r w:rsidRPr="008F56BF">
        <w:rPr>
          <w:sz w:val="20"/>
          <w:szCs w:val="22"/>
        </w:rPr>
        <w:t xml:space="preserve"> következőket rendeli el:</w:t>
      </w:r>
    </w:p>
    <w:p w:rsidR="007D112D" w:rsidRPr="008F56BF" w:rsidRDefault="007D112D" w:rsidP="007D112D">
      <w:pPr>
        <w:jc w:val="both"/>
        <w:rPr>
          <w:sz w:val="20"/>
          <w:szCs w:val="22"/>
        </w:rPr>
      </w:pPr>
    </w:p>
    <w:p w:rsidR="007D112D" w:rsidRPr="008F56BF" w:rsidRDefault="007D112D" w:rsidP="007D112D">
      <w:pPr>
        <w:jc w:val="center"/>
        <w:rPr>
          <w:sz w:val="20"/>
          <w:szCs w:val="22"/>
        </w:rPr>
      </w:pPr>
      <w:r w:rsidRPr="008F56BF">
        <w:rPr>
          <w:sz w:val="20"/>
          <w:szCs w:val="22"/>
        </w:rPr>
        <w:t xml:space="preserve">1. </w:t>
      </w:r>
      <w:proofErr w:type="spellStart"/>
      <w:r w:rsidRPr="008F56BF">
        <w:rPr>
          <w:sz w:val="20"/>
          <w:szCs w:val="22"/>
        </w:rPr>
        <w:t>Főösszegek</w:t>
      </w:r>
      <w:proofErr w:type="spellEnd"/>
    </w:p>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1. §</w:t>
      </w:r>
    </w:p>
    <w:p w:rsidR="007D112D" w:rsidRPr="008F56BF" w:rsidRDefault="007D112D" w:rsidP="007D112D">
      <w:pPr>
        <w:jc w:val="center"/>
        <w:rPr>
          <w:sz w:val="20"/>
          <w:szCs w:val="22"/>
        </w:rPr>
      </w:pPr>
    </w:p>
    <w:p w:rsidR="007D112D" w:rsidRPr="008F56BF" w:rsidRDefault="007D112D" w:rsidP="007D112D">
      <w:pPr>
        <w:jc w:val="both"/>
        <w:rPr>
          <w:sz w:val="20"/>
          <w:szCs w:val="22"/>
        </w:rPr>
      </w:pPr>
      <w:r w:rsidRPr="008F56BF">
        <w:rPr>
          <w:sz w:val="20"/>
          <w:szCs w:val="22"/>
        </w:rPr>
        <w:t>A Képviselőtestület T</w:t>
      </w:r>
      <w:r>
        <w:rPr>
          <w:sz w:val="20"/>
          <w:szCs w:val="22"/>
        </w:rPr>
        <w:t>abdi község önkormányzata 2017</w:t>
      </w:r>
      <w:r w:rsidRPr="008F56BF">
        <w:rPr>
          <w:sz w:val="20"/>
          <w:szCs w:val="22"/>
        </w:rPr>
        <w:t xml:space="preserve">. évi zárszámadását </w:t>
      </w:r>
    </w:p>
    <w:p w:rsidR="007D112D" w:rsidRPr="00F31553" w:rsidRDefault="007D112D" w:rsidP="007D112D">
      <w:pPr>
        <w:jc w:val="both"/>
        <w:rPr>
          <w:color w:val="FF0000"/>
          <w:sz w:val="20"/>
          <w:szCs w:val="22"/>
        </w:rPr>
      </w:pPr>
    </w:p>
    <w:p w:rsidR="007D112D" w:rsidRPr="00DD0CE5" w:rsidRDefault="007D112D" w:rsidP="007D112D">
      <w:pPr>
        <w:numPr>
          <w:ilvl w:val="0"/>
          <w:numId w:val="27"/>
        </w:numPr>
        <w:jc w:val="both"/>
        <w:rPr>
          <w:sz w:val="20"/>
          <w:szCs w:val="22"/>
        </w:rPr>
      </w:pPr>
      <w:r w:rsidRPr="00DD0CE5">
        <w:rPr>
          <w:sz w:val="20"/>
          <w:szCs w:val="22"/>
        </w:rPr>
        <w:t>314.380.216.-Ft bevétellel</w:t>
      </w:r>
    </w:p>
    <w:p w:rsidR="007D112D" w:rsidRPr="00DD0CE5" w:rsidRDefault="007D112D" w:rsidP="007D112D">
      <w:pPr>
        <w:numPr>
          <w:ilvl w:val="0"/>
          <w:numId w:val="27"/>
        </w:numPr>
        <w:jc w:val="both"/>
        <w:rPr>
          <w:sz w:val="20"/>
          <w:szCs w:val="22"/>
        </w:rPr>
      </w:pPr>
      <w:r w:rsidRPr="00DD0CE5">
        <w:rPr>
          <w:sz w:val="20"/>
          <w:szCs w:val="22"/>
        </w:rPr>
        <w:t>256.9</w:t>
      </w:r>
      <w:r>
        <w:rPr>
          <w:sz w:val="20"/>
          <w:szCs w:val="22"/>
        </w:rPr>
        <w:t>53</w:t>
      </w:r>
      <w:r w:rsidRPr="00DD0CE5">
        <w:rPr>
          <w:sz w:val="20"/>
          <w:szCs w:val="22"/>
        </w:rPr>
        <w:t>.</w:t>
      </w:r>
      <w:r>
        <w:rPr>
          <w:sz w:val="20"/>
          <w:szCs w:val="22"/>
        </w:rPr>
        <w:t>4</w:t>
      </w:r>
      <w:r w:rsidRPr="00DD0CE5">
        <w:rPr>
          <w:sz w:val="20"/>
          <w:szCs w:val="22"/>
        </w:rPr>
        <w:t>6</w:t>
      </w:r>
      <w:r>
        <w:rPr>
          <w:sz w:val="20"/>
          <w:szCs w:val="22"/>
        </w:rPr>
        <w:t>2</w:t>
      </w:r>
      <w:r w:rsidRPr="00DD0CE5">
        <w:rPr>
          <w:sz w:val="20"/>
          <w:szCs w:val="22"/>
        </w:rPr>
        <w:t>.- Ft kiadással, és</w:t>
      </w:r>
    </w:p>
    <w:p w:rsidR="007D112D" w:rsidRPr="00F62F2C" w:rsidRDefault="007D112D" w:rsidP="007D112D">
      <w:pPr>
        <w:numPr>
          <w:ilvl w:val="0"/>
          <w:numId w:val="27"/>
        </w:numPr>
        <w:jc w:val="both"/>
        <w:rPr>
          <w:sz w:val="20"/>
          <w:szCs w:val="22"/>
        </w:rPr>
      </w:pPr>
      <w:r w:rsidRPr="00F62F2C">
        <w:rPr>
          <w:sz w:val="20"/>
          <w:szCs w:val="22"/>
        </w:rPr>
        <w:t>73.</w:t>
      </w:r>
      <w:r>
        <w:rPr>
          <w:sz w:val="20"/>
          <w:szCs w:val="22"/>
        </w:rPr>
        <w:t>36</w:t>
      </w:r>
      <w:r w:rsidRPr="00F62F2C">
        <w:rPr>
          <w:sz w:val="20"/>
          <w:szCs w:val="22"/>
        </w:rPr>
        <w:t>2.895.- Ft működési többlettel</w:t>
      </w:r>
    </w:p>
    <w:p w:rsidR="007D112D" w:rsidRPr="00F62F2C" w:rsidRDefault="007D112D" w:rsidP="007D112D">
      <w:pPr>
        <w:numPr>
          <w:ilvl w:val="0"/>
          <w:numId w:val="27"/>
        </w:numPr>
        <w:jc w:val="both"/>
        <w:rPr>
          <w:sz w:val="20"/>
          <w:szCs w:val="22"/>
        </w:rPr>
      </w:pPr>
      <w:r w:rsidRPr="00F62F2C">
        <w:rPr>
          <w:sz w:val="20"/>
          <w:szCs w:val="22"/>
        </w:rPr>
        <w:t>1</w:t>
      </w:r>
      <w:r>
        <w:rPr>
          <w:sz w:val="20"/>
          <w:szCs w:val="22"/>
        </w:rPr>
        <w:t>5</w:t>
      </w:r>
      <w:r w:rsidRPr="00F62F2C">
        <w:rPr>
          <w:sz w:val="20"/>
          <w:szCs w:val="22"/>
        </w:rPr>
        <w:t>.</w:t>
      </w:r>
      <w:r>
        <w:rPr>
          <w:sz w:val="20"/>
          <w:szCs w:val="22"/>
        </w:rPr>
        <w:t>936</w:t>
      </w:r>
      <w:r w:rsidRPr="00F62F2C">
        <w:rPr>
          <w:sz w:val="20"/>
          <w:szCs w:val="22"/>
        </w:rPr>
        <w:t>.141.-Ft felhalmozási többlettel</w:t>
      </w:r>
    </w:p>
    <w:p w:rsidR="007D112D" w:rsidRPr="00F62F2C" w:rsidRDefault="007D112D" w:rsidP="007D112D">
      <w:pPr>
        <w:numPr>
          <w:ilvl w:val="0"/>
          <w:numId w:val="27"/>
        </w:numPr>
        <w:jc w:val="both"/>
        <w:rPr>
          <w:sz w:val="20"/>
          <w:szCs w:val="22"/>
        </w:rPr>
      </w:pPr>
      <w:r w:rsidRPr="00F62F2C">
        <w:rPr>
          <w:sz w:val="20"/>
          <w:szCs w:val="22"/>
        </w:rPr>
        <w:t>57.426.754.- Ft maradvánnyal</w:t>
      </w:r>
    </w:p>
    <w:p w:rsidR="007D112D" w:rsidRPr="00DD0CE5" w:rsidRDefault="007D112D" w:rsidP="007D112D">
      <w:pPr>
        <w:jc w:val="both"/>
        <w:rPr>
          <w:sz w:val="20"/>
          <w:szCs w:val="22"/>
        </w:rPr>
      </w:pPr>
      <w:r w:rsidRPr="00DD0CE5">
        <w:rPr>
          <w:sz w:val="20"/>
          <w:szCs w:val="22"/>
        </w:rPr>
        <w:t>hagyja jóvá.</w:t>
      </w:r>
    </w:p>
    <w:p w:rsidR="007D112D" w:rsidRPr="00DD0CE5" w:rsidRDefault="007D112D" w:rsidP="007D112D">
      <w:pPr>
        <w:jc w:val="both"/>
        <w:rPr>
          <w:sz w:val="20"/>
          <w:szCs w:val="22"/>
        </w:rPr>
      </w:pPr>
    </w:p>
    <w:p w:rsidR="007D112D" w:rsidRPr="00242ABE" w:rsidRDefault="007D112D" w:rsidP="007D112D">
      <w:pPr>
        <w:jc w:val="both"/>
        <w:rPr>
          <w:sz w:val="20"/>
          <w:szCs w:val="22"/>
        </w:rPr>
      </w:pPr>
      <w:r w:rsidRPr="00242ABE">
        <w:rPr>
          <w:sz w:val="20"/>
          <w:szCs w:val="22"/>
        </w:rPr>
        <w:t>Tabdi Közös Önkormányzati Hivatal 157.675Ft-os maradványát, Tabdi Napköziotthonos Óvoda 41.242Ft-os maradványát elvonás nélkül felhasználhatja</w:t>
      </w:r>
      <w:r>
        <w:rPr>
          <w:sz w:val="20"/>
          <w:szCs w:val="22"/>
        </w:rPr>
        <w:t xml:space="preserve"> </w:t>
      </w:r>
      <w:r w:rsidRPr="00242ABE">
        <w:rPr>
          <w:sz w:val="20"/>
          <w:szCs w:val="22"/>
        </w:rPr>
        <w:t>2018. évi kiadásai finanszírozásához. Tabdi Községi Önkormányzat 57.227.837 Ft-os</w:t>
      </w:r>
      <w:r>
        <w:rPr>
          <w:sz w:val="20"/>
          <w:szCs w:val="22"/>
        </w:rPr>
        <w:t xml:space="preserve"> maradványát</w:t>
      </w:r>
      <w:r w:rsidRPr="00242ABE">
        <w:rPr>
          <w:sz w:val="20"/>
          <w:szCs w:val="22"/>
        </w:rPr>
        <w:t xml:space="preserve"> 39.900.000 Ft kötelezettségvállalás</w:t>
      </w:r>
      <w:r>
        <w:rPr>
          <w:sz w:val="20"/>
          <w:szCs w:val="22"/>
        </w:rPr>
        <w:t xml:space="preserve"> </w:t>
      </w:r>
      <w:r w:rsidRPr="00242ABE">
        <w:rPr>
          <w:sz w:val="20"/>
          <w:szCs w:val="22"/>
        </w:rPr>
        <w:t xml:space="preserve">terheli. </w:t>
      </w: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Pr="008F56BF" w:rsidRDefault="007D112D" w:rsidP="007D112D">
      <w:pPr>
        <w:jc w:val="center"/>
        <w:rPr>
          <w:sz w:val="20"/>
          <w:szCs w:val="22"/>
        </w:rPr>
      </w:pPr>
      <w:r w:rsidRPr="008F56BF">
        <w:rPr>
          <w:sz w:val="20"/>
          <w:szCs w:val="22"/>
        </w:rPr>
        <w:t>2. Bevételek, kiadások, költségvetési egyenleg</w:t>
      </w:r>
    </w:p>
    <w:p w:rsidR="007D112D" w:rsidRPr="008F56BF" w:rsidRDefault="007D112D" w:rsidP="007D112D">
      <w:pPr>
        <w:jc w:val="center"/>
        <w:rPr>
          <w:sz w:val="20"/>
          <w:szCs w:val="22"/>
        </w:rPr>
      </w:pPr>
    </w:p>
    <w:p w:rsidR="007D112D" w:rsidRPr="008F56BF" w:rsidRDefault="007D112D" w:rsidP="007D112D">
      <w:pPr>
        <w:jc w:val="center"/>
        <w:rPr>
          <w:sz w:val="20"/>
          <w:szCs w:val="22"/>
        </w:rPr>
      </w:pPr>
      <w:r w:rsidRPr="008F56BF">
        <w:rPr>
          <w:sz w:val="20"/>
          <w:szCs w:val="22"/>
        </w:rPr>
        <w:t>2. §</w:t>
      </w:r>
    </w:p>
    <w:p w:rsidR="007D112D" w:rsidRPr="008F56BF" w:rsidRDefault="007D112D" w:rsidP="007D112D">
      <w:pPr>
        <w:jc w:val="center"/>
        <w:rPr>
          <w:sz w:val="20"/>
          <w:szCs w:val="22"/>
        </w:rPr>
      </w:pPr>
    </w:p>
    <w:p w:rsidR="007D112D" w:rsidRPr="008F56BF" w:rsidRDefault="007D112D" w:rsidP="007D112D">
      <w:pPr>
        <w:jc w:val="both"/>
        <w:rPr>
          <w:sz w:val="20"/>
          <w:szCs w:val="22"/>
        </w:rPr>
      </w:pPr>
    </w:p>
    <w:p w:rsidR="007D112D" w:rsidRPr="008F56BF" w:rsidRDefault="007D112D" w:rsidP="007D112D">
      <w:pPr>
        <w:numPr>
          <w:ilvl w:val="0"/>
          <w:numId w:val="28"/>
        </w:numPr>
        <w:jc w:val="both"/>
        <w:rPr>
          <w:sz w:val="20"/>
          <w:szCs w:val="22"/>
        </w:rPr>
      </w:pPr>
      <w:r w:rsidRPr="008F56BF">
        <w:rPr>
          <w:sz w:val="20"/>
          <w:szCs w:val="22"/>
        </w:rPr>
        <w:t xml:space="preserve">Az 1. § a.) és </w:t>
      </w:r>
      <w:proofErr w:type="spellStart"/>
      <w:r w:rsidRPr="008F56BF">
        <w:rPr>
          <w:sz w:val="20"/>
          <w:szCs w:val="22"/>
        </w:rPr>
        <w:t>b.</w:t>
      </w:r>
      <w:proofErr w:type="spellEnd"/>
      <w:r w:rsidRPr="008F56BF">
        <w:rPr>
          <w:sz w:val="20"/>
          <w:szCs w:val="22"/>
        </w:rPr>
        <w:t xml:space="preserve">) pontjában meghatározott </w:t>
      </w:r>
    </w:p>
    <w:p w:rsidR="007D112D" w:rsidRPr="008F56BF" w:rsidRDefault="007D112D" w:rsidP="007D112D">
      <w:pPr>
        <w:numPr>
          <w:ilvl w:val="0"/>
          <w:numId w:val="29"/>
        </w:numPr>
        <w:jc w:val="both"/>
        <w:rPr>
          <w:sz w:val="20"/>
          <w:szCs w:val="22"/>
        </w:rPr>
      </w:pPr>
      <w:r w:rsidRPr="008F56BF">
        <w:rPr>
          <w:sz w:val="20"/>
          <w:szCs w:val="22"/>
        </w:rPr>
        <w:t xml:space="preserve">bevételi </w:t>
      </w:r>
      <w:proofErr w:type="spellStart"/>
      <w:r w:rsidRPr="008F56BF">
        <w:rPr>
          <w:sz w:val="20"/>
          <w:szCs w:val="22"/>
        </w:rPr>
        <w:t>főösszeg</w:t>
      </w:r>
      <w:proofErr w:type="spellEnd"/>
      <w:r w:rsidRPr="008F56BF">
        <w:rPr>
          <w:sz w:val="20"/>
          <w:szCs w:val="22"/>
        </w:rPr>
        <w:t xml:space="preserve"> előirányzat-csoportok és kiemelt előirányzatok szerinti részletezését és a teljesítés </w:t>
      </w:r>
      <w:proofErr w:type="gramStart"/>
      <w:r w:rsidRPr="008F56BF">
        <w:rPr>
          <w:sz w:val="20"/>
          <w:szCs w:val="22"/>
        </w:rPr>
        <w:t>adatokat  a</w:t>
      </w:r>
      <w:proofErr w:type="gramEnd"/>
      <w:r w:rsidRPr="008F56BF">
        <w:rPr>
          <w:sz w:val="20"/>
          <w:szCs w:val="22"/>
        </w:rPr>
        <w:t xml:space="preserve"> helyi önkormányzatra az 1. melléklet A) pontja, a költségvetési szervekre az 1. melléklet B) pontja</w:t>
      </w:r>
    </w:p>
    <w:p w:rsidR="007D112D" w:rsidRPr="008F56BF" w:rsidRDefault="007D112D" w:rsidP="007D112D">
      <w:pPr>
        <w:numPr>
          <w:ilvl w:val="0"/>
          <w:numId w:val="29"/>
        </w:numPr>
        <w:jc w:val="both"/>
        <w:rPr>
          <w:sz w:val="20"/>
          <w:szCs w:val="22"/>
        </w:rPr>
      </w:pPr>
      <w:r w:rsidRPr="008F56BF">
        <w:rPr>
          <w:sz w:val="20"/>
          <w:szCs w:val="22"/>
        </w:rPr>
        <w:t xml:space="preserve">a kiadási </w:t>
      </w:r>
      <w:proofErr w:type="spellStart"/>
      <w:r w:rsidRPr="008F56BF">
        <w:rPr>
          <w:sz w:val="20"/>
          <w:szCs w:val="22"/>
        </w:rPr>
        <w:t>főösszeg</w:t>
      </w:r>
      <w:proofErr w:type="spellEnd"/>
      <w:r w:rsidRPr="008F56BF">
        <w:rPr>
          <w:sz w:val="20"/>
          <w:szCs w:val="22"/>
        </w:rPr>
        <w:t xml:space="preserve"> előirányzat-csoportok és kiemelt előirányzatok szerinti részletezését és a teljesítés adatokat a helyi önkormányzatra a 2. melléklet A) pontja, a költségvetési szervekre a 2. melléklet B) pontja </w:t>
      </w:r>
    </w:p>
    <w:p w:rsidR="007D112D" w:rsidRPr="008F56BF" w:rsidRDefault="007D112D" w:rsidP="007D112D">
      <w:pPr>
        <w:ind w:left="378"/>
        <w:jc w:val="both"/>
        <w:rPr>
          <w:sz w:val="20"/>
          <w:szCs w:val="22"/>
        </w:rPr>
      </w:pPr>
      <w:r w:rsidRPr="008F56BF">
        <w:rPr>
          <w:sz w:val="20"/>
          <w:szCs w:val="22"/>
        </w:rPr>
        <w:t xml:space="preserve">tartalmazza. </w:t>
      </w:r>
    </w:p>
    <w:p w:rsidR="007D112D" w:rsidRPr="008F56BF" w:rsidRDefault="007D112D" w:rsidP="007D112D">
      <w:pPr>
        <w:jc w:val="right"/>
        <w:rPr>
          <w:sz w:val="20"/>
          <w:szCs w:val="22"/>
        </w:rPr>
      </w:pPr>
    </w:p>
    <w:p w:rsidR="007D112D" w:rsidRPr="008F56BF" w:rsidRDefault="007D112D" w:rsidP="007D112D">
      <w:pPr>
        <w:numPr>
          <w:ilvl w:val="0"/>
          <w:numId w:val="28"/>
        </w:numPr>
        <w:jc w:val="both"/>
        <w:rPr>
          <w:sz w:val="20"/>
          <w:szCs w:val="22"/>
        </w:rPr>
      </w:pPr>
      <w:r w:rsidRPr="008F56BF">
        <w:rPr>
          <w:sz w:val="20"/>
          <w:szCs w:val="22"/>
        </w:rPr>
        <w:t>A Képviselő</w:t>
      </w:r>
      <w:r>
        <w:rPr>
          <w:sz w:val="20"/>
          <w:szCs w:val="22"/>
        </w:rPr>
        <w:t>-</w:t>
      </w:r>
      <w:r w:rsidRPr="008F56BF">
        <w:rPr>
          <w:sz w:val="20"/>
          <w:szCs w:val="22"/>
        </w:rPr>
        <w:t xml:space="preserve">testület </w:t>
      </w:r>
    </w:p>
    <w:p w:rsidR="007D112D" w:rsidRPr="008F56BF" w:rsidRDefault="007D112D" w:rsidP="007D112D">
      <w:pPr>
        <w:numPr>
          <w:ilvl w:val="0"/>
          <w:numId w:val="30"/>
        </w:numPr>
        <w:jc w:val="both"/>
        <w:rPr>
          <w:sz w:val="20"/>
          <w:szCs w:val="22"/>
        </w:rPr>
      </w:pPr>
      <w:r w:rsidRPr="008F56BF">
        <w:rPr>
          <w:sz w:val="20"/>
          <w:szCs w:val="22"/>
        </w:rPr>
        <w:t>az önkormányzat (helyi önkormányzat és költségvetési szervek együttesen) költségvetési egyenlegét, továbbá az 1. § e) pontjában jóváhagyott maradvány részletezését a 3. melléklet</w:t>
      </w:r>
    </w:p>
    <w:p w:rsidR="007D112D" w:rsidRPr="008F56BF" w:rsidRDefault="007D112D" w:rsidP="007D112D">
      <w:pPr>
        <w:numPr>
          <w:ilvl w:val="0"/>
          <w:numId w:val="30"/>
        </w:numPr>
        <w:jc w:val="both"/>
        <w:rPr>
          <w:sz w:val="20"/>
          <w:szCs w:val="22"/>
        </w:rPr>
      </w:pPr>
      <w:r w:rsidRPr="008F56BF">
        <w:rPr>
          <w:sz w:val="20"/>
          <w:szCs w:val="22"/>
        </w:rPr>
        <w:lastRenderedPageBreak/>
        <w:t>az európai uniós forrásból finanszírozott támogatással megvalósuló programok, projektek bevételét a 4. melléklet, kiadását az 5. melléklet,</w:t>
      </w:r>
    </w:p>
    <w:p w:rsidR="007D112D" w:rsidRPr="008F56BF" w:rsidRDefault="007D112D" w:rsidP="007D112D">
      <w:pPr>
        <w:numPr>
          <w:ilvl w:val="0"/>
          <w:numId w:val="30"/>
        </w:numPr>
        <w:jc w:val="both"/>
        <w:rPr>
          <w:sz w:val="20"/>
          <w:szCs w:val="22"/>
        </w:rPr>
      </w:pPr>
      <w:r>
        <w:rPr>
          <w:sz w:val="20"/>
          <w:szCs w:val="22"/>
        </w:rPr>
        <w:t>a 2017</w:t>
      </w:r>
      <w:r w:rsidRPr="008F56BF">
        <w:rPr>
          <w:sz w:val="20"/>
          <w:szCs w:val="22"/>
        </w:rPr>
        <w:t>. évi beruházások, felújítások</w:t>
      </w:r>
      <w:r>
        <w:rPr>
          <w:sz w:val="20"/>
          <w:szCs w:val="22"/>
        </w:rPr>
        <w:t xml:space="preserve"> részletezését a </w:t>
      </w:r>
      <w:r w:rsidRPr="008F56BF">
        <w:rPr>
          <w:sz w:val="20"/>
          <w:szCs w:val="22"/>
        </w:rPr>
        <w:t>6. melléklet,</w:t>
      </w:r>
    </w:p>
    <w:p w:rsidR="007D112D" w:rsidRPr="008F56BF" w:rsidRDefault="007D112D" w:rsidP="007D112D">
      <w:pPr>
        <w:numPr>
          <w:ilvl w:val="0"/>
          <w:numId w:val="30"/>
        </w:numPr>
        <w:jc w:val="both"/>
        <w:rPr>
          <w:sz w:val="20"/>
          <w:szCs w:val="22"/>
        </w:rPr>
      </w:pPr>
      <w:r w:rsidRPr="008F56BF">
        <w:rPr>
          <w:sz w:val="20"/>
          <w:szCs w:val="22"/>
        </w:rPr>
        <w:t>a költségvetési év azon fejlesztési céljai</w:t>
      </w:r>
      <w:r>
        <w:rPr>
          <w:sz w:val="20"/>
          <w:szCs w:val="22"/>
        </w:rPr>
        <w:t>t</w:t>
      </w:r>
      <w:r w:rsidRPr="008F56BF">
        <w:rPr>
          <w:sz w:val="20"/>
          <w:szCs w:val="22"/>
        </w:rPr>
        <w:t>, amelyek megvalósításához adósságot kel</w:t>
      </w:r>
      <w:r>
        <w:rPr>
          <w:sz w:val="20"/>
          <w:szCs w:val="22"/>
        </w:rPr>
        <w:t>etkeztető ügylet megkötése vált</w:t>
      </w:r>
      <w:r w:rsidRPr="008F56BF">
        <w:rPr>
          <w:sz w:val="20"/>
          <w:szCs w:val="22"/>
        </w:rPr>
        <w:t xml:space="preserve"> szükségessé</w:t>
      </w:r>
      <w:r>
        <w:rPr>
          <w:sz w:val="20"/>
          <w:szCs w:val="22"/>
        </w:rPr>
        <w:t xml:space="preserve"> a</w:t>
      </w:r>
      <w:r w:rsidRPr="008F56BF">
        <w:rPr>
          <w:sz w:val="20"/>
          <w:szCs w:val="22"/>
        </w:rPr>
        <w:t xml:space="preserve"> 7. melléklet</w:t>
      </w:r>
    </w:p>
    <w:p w:rsidR="007D112D" w:rsidRPr="008F56BF" w:rsidRDefault="007D112D" w:rsidP="007D112D">
      <w:pPr>
        <w:ind w:left="360"/>
        <w:jc w:val="both"/>
        <w:rPr>
          <w:sz w:val="20"/>
          <w:szCs w:val="22"/>
        </w:rPr>
      </w:pPr>
    </w:p>
    <w:p w:rsidR="007D112D" w:rsidRPr="008F56BF" w:rsidRDefault="007D112D" w:rsidP="007D112D">
      <w:pPr>
        <w:ind w:left="392"/>
        <w:jc w:val="both"/>
        <w:rPr>
          <w:sz w:val="20"/>
          <w:szCs w:val="22"/>
        </w:rPr>
      </w:pPr>
      <w:r w:rsidRPr="008F56BF">
        <w:rPr>
          <w:sz w:val="20"/>
          <w:szCs w:val="22"/>
        </w:rPr>
        <w:t>szerint hagyja jóvá.</w:t>
      </w:r>
    </w:p>
    <w:p w:rsidR="007D112D" w:rsidRPr="008F56BF" w:rsidRDefault="007D112D" w:rsidP="007D112D">
      <w:pPr>
        <w:jc w:val="both"/>
        <w:rPr>
          <w:sz w:val="20"/>
          <w:szCs w:val="22"/>
        </w:rPr>
      </w:pPr>
    </w:p>
    <w:p w:rsidR="007D112D" w:rsidRPr="008F56BF" w:rsidRDefault="007D112D" w:rsidP="007D112D">
      <w:pPr>
        <w:jc w:val="center"/>
        <w:rPr>
          <w:sz w:val="20"/>
          <w:szCs w:val="22"/>
        </w:rPr>
      </w:pPr>
      <w:r w:rsidRPr="008F56BF">
        <w:rPr>
          <w:sz w:val="20"/>
          <w:szCs w:val="22"/>
        </w:rPr>
        <w:t>3. Költségvetés végrehajtása</w:t>
      </w:r>
    </w:p>
    <w:p w:rsidR="007D112D" w:rsidRPr="008F56BF" w:rsidRDefault="007D112D" w:rsidP="007D112D">
      <w:pPr>
        <w:jc w:val="center"/>
        <w:rPr>
          <w:sz w:val="20"/>
          <w:szCs w:val="22"/>
        </w:rPr>
      </w:pPr>
      <w:r w:rsidRPr="008F56BF">
        <w:rPr>
          <w:sz w:val="20"/>
          <w:szCs w:val="22"/>
        </w:rPr>
        <w:t>3. §</w:t>
      </w:r>
    </w:p>
    <w:p w:rsidR="007D112D" w:rsidRPr="008F56BF" w:rsidRDefault="007D112D" w:rsidP="007D112D">
      <w:pPr>
        <w:jc w:val="both"/>
        <w:rPr>
          <w:sz w:val="20"/>
          <w:szCs w:val="22"/>
        </w:rPr>
      </w:pPr>
    </w:p>
    <w:p w:rsidR="007D112D" w:rsidRPr="00E37834" w:rsidRDefault="007D112D" w:rsidP="007D112D">
      <w:pPr>
        <w:jc w:val="both"/>
        <w:rPr>
          <w:sz w:val="20"/>
          <w:szCs w:val="20"/>
        </w:rPr>
      </w:pPr>
      <w:r w:rsidRPr="00E37834">
        <w:rPr>
          <w:sz w:val="20"/>
          <w:szCs w:val="20"/>
        </w:rPr>
        <w:t>A Képviselő-testület jóváhagyja, a polgármester Tabdi község önkormányzata 2017. évi költségvetéséről szóló 2/2017. (II. 16.) önkormányzati rendelete alapján az átmenetileg szabad pénzeszközök felhasználásával 31.350.000 Ft összegben kamatozó kincstárjegyet vásárolt.</w:t>
      </w:r>
    </w:p>
    <w:p w:rsidR="007D112D" w:rsidRPr="001D62B5" w:rsidRDefault="007D112D" w:rsidP="007D112D">
      <w:pPr>
        <w:jc w:val="both"/>
        <w:rPr>
          <w:sz w:val="20"/>
          <w:szCs w:val="22"/>
        </w:rPr>
      </w:pPr>
    </w:p>
    <w:p w:rsidR="007D112D" w:rsidRPr="008F56BF" w:rsidRDefault="007D112D" w:rsidP="007D112D">
      <w:pPr>
        <w:jc w:val="center"/>
        <w:rPr>
          <w:sz w:val="20"/>
          <w:szCs w:val="22"/>
        </w:rPr>
      </w:pPr>
      <w:r w:rsidRPr="008F56BF">
        <w:rPr>
          <w:sz w:val="20"/>
          <w:szCs w:val="22"/>
        </w:rPr>
        <w:t>4. §</w:t>
      </w: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Ez a rendelet a kihirdetését követő napon lép hatályba.</w:t>
      </w:r>
    </w:p>
    <w:p w:rsidR="007D112D" w:rsidRPr="008F56BF" w:rsidRDefault="007D112D" w:rsidP="007D112D">
      <w:pPr>
        <w:jc w:val="right"/>
        <w:rPr>
          <w:sz w:val="20"/>
          <w:szCs w:val="22"/>
        </w:rPr>
      </w:pPr>
    </w:p>
    <w:p w:rsidR="007D112D" w:rsidRPr="008F56BF" w:rsidRDefault="007D112D" w:rsidP="007D112D">
      <w:pPr>
        <w:jc w:val="both"/>
        <w:rPr>
          <w:sz w:val="20"/>
          <w:szCs w:val="22"/>
        </w:rPr>
      </w:pPr>
    </w:p>
    <w:p w:rsidR="007D112D" w:rsidRPr="008F56BF" w:rsidRDefault="007D112D" w:rsidP="007D112D">
      <w:pPr>
        <w:jc w:val="both"/>
        <w:rPr>
          <w:sz w:val="20"/>
          <w:szCs w:val="22"/>
        </w:rPr>
      </w:pPr>
    </w:p>
    <w:p w:rsidR="007D112D" w:rsidRDefault="007D112D" w:rsidP="007D112D">
      <w:pPr>
        <w:tabs>
          <w:tab w:val="center" w:pos="2552"/>
          <w:tab w:val="center" w:pos="7088"/>
        </w:tabs>
        <w:jc w:val="both"/>
        <w:rPr>
          <w:sz w:val="20"/>
          <w:szCs w:val="22"/>
        </w:rPr>
      </w:pPr>
      <w:r>
        <w:rPr>
          <w:sz w:val="20"/>
          <w:szCs w:val="22"/>
        </w:rPr>
        <w:tab/>
        <w:t>Fábián Sándor</w:t>
      </w:r>
      <w:r>
        <w:rPr>
          <w:sz w:val="20"/>
          <w:szCs w:val="22"/>
        </w:rPr>
        <w:tab/>
      </w:r>
      <w:proofErr w:type="spellStart"/>
      <w:r>
        <w:rPr>
          <w:sz w:val="20"/>
          <w:szCs w:val="22"/>
        </w:rPr>
        <w:t>Filus</w:t>
      </w:r>
      <w:proofErr w:type="spellEnd"/>
      <w:r>
        <w:rPr>
          <w:sz w:val="20"/>
          <w:szCs w:val="22"/>
        </w:rPr>
        <w:t xml:space="preserve"> Jánosné</w:t>
      </w:r>
    </w:p>
    <w:p w:rsidR="007D112D" w:rsidRPr="008F56BF" w:rsidRDefault="007D112D" w:rsidP="007D112D">
      <w:pPr>
        <w:tabs>
          <w:tab w:val="center" w:pos="2552"/>
          <w:tab w:val="center" w:pos="7088"/>
        </w:tabs>
        <w:jc w:val="both"/>
        <w:rPr>
          <w:sz w:val="20"/>
          <w:szCs w:val="22"/>
        </w:rPr>
      </w:pPr>
      <w:r>
        <w:rPr>
          <w:sz w:val="20"/>
          <w:szCs w:val="22"/>
        </w:rPr>
        <w:tab/>
        <w:t>polgármester</w:t>
      </w:r>
      <w:r>
        <w:rPr>
          <w:sz w:val="20"/>
          <w:szCs w:val="22"/>
        </w:rPr>
        <w:tab/>
        <w:t>jegyző</w:t>
      </w:r>
    </w:p>
    <w:p w:rsidR="007D112D" w:rsidRPr="008F56BF" w:rsidRDefault="007D112D" w:rsidP="007D112D">
      <w:pPr>
        <w:jc w:val="both"/>
        <w:rPr>
          <w:sz w:val="20"/>
          <w:szCs w:val="22"/>
        </w:rPr>
      </w:pPr>
    </w:p>
    <w:p w:rsidR="007D112D" w:rsidRPr="008F56BF" w:rsidRDefault="007D112D" w:rsidP="007D112D">
      <w:pPr>
        <w:jc w:val="right"/>
        <w:rPr>
          <w:sz w:val="20"/>
          <w:szCs w:val="22"/>
        </w:rPr>
      </w:pPr>
    </w:p>
    <w:p w:rsidR="007D112D" w:rsidRPr="008F56BF" w:rsidRDefault="007D112D" w:rsidP="007D112D">
      <w:pPr>
        <w:jc w:val="both"/>
        <w:rPr>
          <w:sz w:val="20"/>
          <w:szCs w:val="22"/>
        </w:rPr>
      </w:pPr>
    </w:p>
    <w:p w:rsidR="007D112D" w:rsidRPr="008F56BF" w:rsidRDefault="007D112D" w:rsidP="007D112D">
      <w:pPr>
        <w:tabs>
          <w:tab w:val="center" w:pos="1985"/>
          <w:tab w:val="center" w:pos="6521"/>
        </w:tabs>
        <w:rPr>
          <w:sz w:val="20"/>
          <w:szCs w:val="22"/>
        </w:rPr>
      </w:pPr>
      <w:r w:rsidRPr="008F56BF">
        <w:rPr>
          <w:sz w:val="20"/>
          <w:szCs w:val="22"/>
        </w:rPr>
        <w:t>Záradék:</w:t>
      </w:r>
    </w:p>
    <w:p w:rsidR="007D112D" w:rsidRPr="008F56BF" w:rsidRDefault="007D112D" w:rsidP="007D112D">
      <w:pPr>
        <w:tabs>
          <w:tab w:val="center" w:pos="1985"/>
          <w:tab w:val="center" w:pos="6521"/>
        </w:tabs>
        <w:rPr>
          <w:sz w:val="20"/>
          <w:szCs w:val="22"/>
        </w:rPr>
      </w:pPr>
      <w:r>
        <w:rPr>
          <w:sz w:val="20"/>
          <w:szCs w:val="22"/>
        </w:rPr>
        <w:t>A rendelet kihirdetve: 2018</w:t>
      </w:r>
      <w:r w:rsidRPr="008F56BF">
        <w:rPr>
          <w:sz w:val="20"/>
          <w:szCs w:val="22"/>
        </w:rPr>
        <w:t>. _______________</w:t>
      </w:r>
    </w:p>
    <w:p w:rsidR="007D112D" w:rsidRPr="008F56BF" w:rsidRDefault="007D112D" w:rsidP="007D112D">
      <w:pPr>
        <w:tabs>
          <w:tab w:val="center" w:pos="1985"/>
          <w:tab w:val="center" w:pos="6521"/>
        </w:tabs>
        <w:rPr>
          <w:sz w:val="20"/>
          <w:szCs w:val="22"/>
        </w:rPr>
      </w:pPr>
      <w:r w:rsidRPr="008F56BF">
        <w:rPr>
          <w:sz w:val="20"/>
          <w:szCs w:val="22"/>
        </w:rPr>
        <w:t xml:space="preserve">A kihirdetés módja: önkormányzati hivatal hirdetőtábla  </w:t>
      </w:r>
    </w:p>
    <w:p w:rsidR="007D112D" w:rsidRPr="008F56BF" w:rsidRDefault="007D112D" w:rsidP="007D112D">
      <w:pPr>
        <w:tabs>
          <w:tab w:val="center" w:pos="1985"/>
          <w:tab w:val="center" w:pos="6521"/>
        </w:tabs>
        <w:rPr>
          <w:sz w:val="20"/>
          <w:szCs w:val="22"/>
        </w:rPr>
      </w:pPr>
    </w:p>
    <w:p w:rsidR="007D112D" w:rsidRDefault="007D112D" w:rsidP="007D112D">
      <w:pPr>
        <w:tabs>
          <w:tab w:val="center" w:pos="7088"/>
        </w:tabs>
        <w:jc w:val="both"/>
        <w:rPr>
          <w:sz w:val="20"/>
          <w:szCs w:val="22"/>
        </w:rPr>
      </w:pPr>
    </w:p>
    <w:p w:rsidR="007D112D" w:rsidRDefault="007D112D" w:rsidP="007D112D">
      <w:pPr>
        <w:tabs>
          <w:tab w:val="center" w:pos="7088"/>
        </w:tabs>
        <w:jc w:val="both"/>
        <w:rPr>
          <w:sz w:val="20"/>
          <w:szCs w:val="22"/>
        </w:rPr>
      </w:pPr>
    </w:p>
    <w:p w:rsidR="007D112D" w:rsidRDefault="007D112D" w:rsidP="007D112D">
      <w:pPr>
        <w:tabs>
          <w:tab w:val="center" w:pos="7088"/>
        </w:tabs>
        <w:jc w:val="both"/>
        <w:rPr>
          <w:sz w:val="20"/>
          <w:szCs w:val="22"/>
        </w:rPr>
      </w:pPr>
      <w:r>
        <w:rPr>
          <w:sz w:val="20"/>
          <w:szCs w:val="22"/>
        </w:rPr>
        <w:tab/>
      </w:r>
      <w:proofErr w:type="spellStart"/>
      <w:r>
        <w:rPr>
          <w:sz w:val="20"/>
          <w:szCs w:val="22"/>
        </w:rPr>
        <w:t>Filus</w:t>
      </w:r>
      <w:proofErr w:type="spellEnd"/>
      <w:r>
        <w:rPr>
          <w:sz w:val="20"/>
          <w:szCs w:val="22"/>
        </w:rPr>
        <w:t xml:space="preserve"> Jánosné</w:t>
      </w:r>
    </w:p>
    <w:p w:rsidR="007D112D" w:rsidRPr="008F56BF" w:rsidRDefault="007D112D" w:rsidP="007D112D">
      <w:pPr>
        <w:tabs>
          <w:tab w:val="center" w:pos="7088"/>
        </w:tabs>
        <w:jc w:val="both"/>
        <w:rPr>
          <w:sz w:val="20"/>
          <w:szCs w:val="22"/>
        </w:rPr>
      </w:pPr>
      <w:r>
        <w:rPr>
          <w:sz w:val="20"/>
          <w:szCs w:val="22"/>
        </w:rPr>
        <w:tab/>
        <w:t>jegyző</w:t>
      </w:r>
    </w:p>
    <w:p w:rsidR="007D112D" w:rsidRPr="008F56BF" w:rsidRDefault="007D112D" w:rsidP="007D112D">
      <w:pPr>
        <w:jc w:val="both"/>
        <w:rPr>
          <w:sz w:val="20"/>
          <w:szCs w:val="22"/>
        </w:rPr>
      </w:pPr>
    </w:p>
    <w:p w:rsidR="007D112D" w:rsidRPr="008F56BF" w:rsidRDefault="007D112D" w:rsidP="007D112D">
      <w:pPr>
        <w:jc w:val="both"/>
        <w:rPr>
          <w:sz w:val="20"/>
          <w:szCs w:val="22"/>
        </w:rPr>
      </w:pPr>
      <w:r w:rsidRPr="008F56BF">
        <w:rPr>
          <w:sz w:val="20"/>
          <w:szCs w:val="22"/>
        </w:rPr>
        <w:tab/>
      </w:r>
      <w:r w:rsidRPr="008F56BF">
        <w:rPr>
          <w:sz w:val="20"/>
          <w:szCs w:val="22"/>
        </w:rPr>
        <w:tab/>
      </w:r>
      <w:r w:rsidRPr="008F56BF">
        <w:rPr>
          <w:sz w:val="20"/>
          <w:szCs w:val="22"/>
        </w:rPr>
        <w:tab/>
      </w:r>
      <w:r w:rsidRPr="008F56BF">
        <w:rPr>
          <w:sz w:val="20"/>
          <w:szCs w:val="22"/>
        </w:rPr>
        <w:tab/>
      </w: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Pr="008F56BF" w:rsidRDefault="007D112D" w:rsidP="007D112D">
      <w:pPr>
        <w:jc w:val="right"/>
        <w:rPr>
          <w:sz w:val="20"/>
          <w:szCs w:val="22"/>
        </w:rPr>
      </w:pPr>
    </w:p>
    <w:p w:rsidR="007D112D" w:rsidRDefault="007D112D" w:rsidP="007D112D">
      <w:pPr>
        <w:rPr>
          <w:sz w:val="20"/>
          <w:szCs w:val="22"/>
        </w:rPr>
        <w:sectPr w:rsidR="007D112D" w:rsidSect="007D112D">
          <w:footerReference w:type="even" r:id="rId20"/>
          <w:footerReference w:type="default" r:id="rId21"/>
          <w:pgSz w:w="11906" w:h="16838"/>
          <w:pgMar w:top="1417" w:right="1286" w:bottom="1417" w:left="1080" w:header="708" w:footer="708" w:gutter="0"/>
          <w:cols w:space="708"/>
          <w:titlePg/>
          <w:docGrid w:linePitch="360"/>
        </w:sectPr>
      </w:pPr>
    </w:p>
    <w:p w:rsidR="007D112D" w:rsidRPr="00963665" w:rsidRDefault="007D112D" w:rsidP="007D112D">
      <w:pPr>
        <w:jc w:val="right"/>
        <w:rPr>
          <w:sz w:val="18"/>
          <w:szCs w:val="18"/>
        </w:rPr>
      </w:pPr>
      <w:r w:rsidRPr="00963665">
        <w:rPr>
          <w:sz w:val="18"/>
          <w:szCs w:val="18"/>
        </w:rPr>
        <w:lastRenderedPageBreak/>
        <w:t>1. melléklet a      /201</w:t>
      </w:r>
      <w:r>
        <w:rPr>
          <w:sz w:val="18"/>
          <w:szCs w:val="18"/>
        </w:rPr>
        <w:t>8</w:t>
      </w:r>
      <w:r w:rsidRPr="00963665">
        <w:rPr>
          <w:sz w:val="18"/>
          <w:szCs w:val="18"/>
        </w:rPr>
        <w:t xml:space="preserve">. </w:t>
      </w:r>
      <w:proofErr w:type="gramStart"/>
      <w:r w:rsidRPr="00963665">
        <w:rPr>
          <w:sz w:val="18"/>
          <w:szCs w:val="18"/>
        </w:rPr>
        <w:t xml:space="preserve">(  </w:t>
      </w:r>
      <w:proofErr w:type="gramEnd"/>
      <w:r w:rsidRPr="00963665">
        <w:rPr>
          <w:sz w:val="18"/>
          <w:szCs w:val="18"/>
        </w:rPr>
        <w:t xml:space="preserve">     )</w:t>
      </w:r>
      <w:r>
        <w:rPr>
          <w:sz w:val="18"/>
          <w:szCs w:val="18"/>
        </w:rPr>
        <w:t xml:space="preserve"> önkormányzati rendelethez</w:t>
      </w:r>
    </w:p>
    <w:p w:rsidR="007D112D" w:rsidRPr="00963665" w:rsidRDefault="007D112D" w:rsidP="007D112D">
      <w:pPr>
        <w:jc w:val="right"/>
      </w:pPr>
    </w:p>
    <w:p w:rsidR="007D112D" w:rsidRPr="00963665" w:rsidRDefault="007D112D" w:rsidP="007D112D">
      <w:pPr>
        <w:jc w:val="center"/>
        <w:rPr>
          <w:sz w:val="18"/>
          <w:szCs w:val="18"/>
          <w:u w:val="single"/>
        </w:rPr>
      </w:pPr>
      <w:r w:rsidRPr="00963665">
        <w:rPr>
          <w:sz w:val="18"/>
          <w:szCs w:val="18"/>
          <w:u w:val="single"/>
        </w:rPr>
        <w:t>TABDI KÖZSÉGI ÖNKORMÁNYZAT 2017. ÉVI BEVÉTELEI</w:t>
      </w:r>
    </w:p>
    <w:p w:rsidR="007D112D" w:rsidRPr="00963665" w:rsidRDefault="007D112D" w:rsidP="007D112D">
      <w:pPr>
        <w:jc w:val="center"/>
        <w:rPr>
          <w:sz w:val="18"/>
          <w:szCs w:val="18"/>
          <w:u w:val="single"/>
        </w:rPr>
      </w:pPr>
    </w:p>
    <w:p w:rsidR="007D112D" w:rsidRPr="00963665" w:rsidRDefault="007D112D" w:rsidP="007D112D">
      <w:pPr>
        <w:jc w:val="both"/>
        <w:rPr>
          <w:sz w:val="18"/>
          <w:szCs w:val="18"/>
        </w:rPr>
      </w:pPr>
      <w:r w:rsidRPr="00963665">
        <w:rPr>
          <w:sz w:val="18"/>
          <w:szCs w:val="18"/>
        </w:rPr>
        <w:t>A) ÖNKORMÁNYZATI KÖLTSÉGVETÉS</w:t>
      </w:r>
    </w:p>
    <w:p w:rsidR="007D112D" w:rsidRPr="00963665" w:rsidRDefault="007D112D" w:rsidP="007D112D">
      <w:pPr>
        <w:jc w:val="both"/>
        <w:rPr>
          <w:sz w:val="18"/>
          <w:szCs w:val="18"/>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1167"/>
        <w:gridCol w:w="1168"/>
        <w:gridCol w:w="1167"/>
        <w:gridCol w:w="1168"/>
        <w:gridCol w:w="1167"/>
        <w:gridCol w:w="1168"/>
        <w:gridCol w:w="1161"/>
        <w:gridCol w:w="1168"/>
        <w:gridCol w:w="1174"/>
        <w:gridCol w:w="1175"/>
      </w:tblGrid>
      <w:tr w:rsidR="007D112D" w:rsidRPr="00963665" w:rsidTr="007D112D">
        <w:tc>
          <w:tcPr>
            <w:tcW w:w="13992" w:type="dxa"/>
            <w:gridSpan w:val="11"/>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Működési bevételek</w:t>
            </w:r>
          </w:p>
        </w:tc>
      </w:tr>
      <w:tr w:rsidR="007D112D" w:rsidRPr="00963665" w:rsidTr="007D112D">
        <w:tc>
          <w:tcPr>
            <w:tcW w:w="2309" w:type="dxa"/>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Bevétel</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Helyi adó-és gépjárműadó bevételek</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Helyi önkormány. ált. </w:t>
            </w:r>
            <w:proofErr w:type="spellStart"/>
            <w:r w:rsidRPr="00963665">
              <w:rPr>
                <w:sz w:val="18"/>
                <w:szCs w:val="18"/>
              </w:rPr>
              <w:t>műk</w:t>
            </w:r>
            <w:proofErr w:type="spellEnd"/>
            <w:r w:rsidRPr="00963665">
              <w:rPr>
                <w:sz w:val="18"/>
                <w:szCs w:val="18"/>
              </w:rPr>
              <w:t xml:space="preserve">. és ágazati feladataihoz </w:t>
            </w:r>
            <w:proofErr w:type="spellStart"/>
            <w:r w:rsidRPr="00963665">
              <w:rPr>
                <w:sz w:val="18"/>
                <w:szCs w:val="18"/>
              </w:rPr>
              <w:t>kapcs</w:t>
            </w:r>
            <w:proofErr w:type="spellEnd"/>
            <w:r w:rsidRPr="00963665">
              <w:rPr>
                <w:sz w:val="18"/>
                <w:szCs w:val="18"/>
              </w:rPr>
              <w:t>. támogatások</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roofErr w:type="spellStart"/>
            <w:r w:rsidRPr="00963665">
              <w:rPr>
                <w:sz w:val="18"/>
                <w:szCs w:val="18"/>
              </w:rPr>
              <w:t>Közp</w:t>
            </w:r>
            <w:proofErr w:type="spellEnd"/>
            <w:r w:rsidRPr="00963665">
              <w:rPr>
                <w:sz w:val="18"/>
                <w:szCs w:val="18"/>
              </w:rPr>
              <w:t xml:space="preserve">. költségvetésből származó egyéb támogatások ebből </w:t>
            </w:r>
            <w:r w:rsidRPr="00963665">
              <w:rPr>
                <w:i/>
                <w:sz w:val="18"/>
                <w:szCs w:val="18"/>
              </w:rPr>
              <w:t>EU forrásból származó támogatás</w:t>
            </w:r>
          </w:p>
        </w:tc>
        <w:tc>
          <w:tcPr>
            <w:tcW w:w="232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Egyéb saját bevételek</w:t>
            </w:r>
          </w:p>
        </w:tc>
        <w:tc>
          <w:tcPr>
            <w:tcW w:w="23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Önkormányzat működésének</w:t>
            </w:r>
          </w:p>
          <w:p w:rsidR="007D112D" w:rsidRPr="00963665" w:rsidRDefault="007D112D" w:rsidP="007D112D">
            <w:pPr>
              <w:rPr>
                <w:sz w:val="18"/>
                <w:szCs w:val="18"/>
              </w:rPr>
            </w:pPr>
            <w:r w:rsidRPr="00963665">
              <w:rPr>
                <w:sz w:val="18"/>
                <w:szCs w:val="18"/>
              </w:rPr>
              <w:t>általános támogatása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40.879.295</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40.879.295</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40.879.295</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40.879.295</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Köznevelési feladatok </w:t>
            </w:r>
            <w:proofErr w:type="spellStart"/>
            <w:r w:rsidRPr="00963665">
              <w:rPr>
                <w:sz w:val="18"/>
                <w:szCs w:val="18"/>
              </w:rPr>
              <w:t>támo</w:t>
            </w:r>
            <w:proofErr w:type="spellEnd"/>
            <w:r w:rsidRPr="00963665">
              <w:rPr>
                <w:sz w:val="18"/>
                <w:szCs w:val="18"/>
              </w:rPr>
              <w:t>-</w:t>
            </w:r>
          </w:p>
          <w:p w:rsidR="007D112D" w:rsidRPr="00963665" w:rsidRDefault="007D112D" w:rsidP="007D112D">
            <w:pPr>
              <w:rPr>
                <w:sz w:val="18"/>
                <w:szCs w:val="18"/>
              </w:rPr>
            </w:pPr>
            <w:proofErr w:type="spellStart"/>
            <w:r w:rsidRPr="00963665">
              <w:rPr>
                <w:sz w:val="18"/>
                <w:szCs w:val="18"/>
              </w:rPr>
              <w:t>gatása</w:t>
            </w:r>
            <w:proofErr w:type="spellEnd"/>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18.079.337</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18.079.337</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18.079.337</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18.079.337</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sidRPr="00963665">
              <w:rPr>
                <w:sz w:val="18"/>
                <w:szCs w:val="18"/>
              </w:rPr>
              <w:t>Szoc</w:t>
            </w:r>
            <w:proofErr w:type="spellEnd"/>
            <w:r w:rsidRPr="00963665">
              <w:rPr>
                <w:sz w:val="18"/>
                <w:szCs w:val="18"/>
              </w:rPr>
              <w:t xml:space="preserve">. és gyermekjóléti </w:t>
            </w:r>
            <w:proofErr w:type="spellStart"/>
            <w:r w:rsidRPr="00963665">
              <w:rPr>
                <w:sz w:val="18"/>
                <w:szCs w:val="18"/>
              </w:rPr>
              <w:t>fela</w:t>
            </w:r>
            <w:proofErr w:type="spellEnd"/>
            <w:r w:rsidRPr="00963665">
              <w:rPr>
                <w:sz w:val="18"/>
                <w:szCs w:val="18"/>
              </w:rPr>
              <w:t>-</w:t>
            </w:r>
          </w:p>
          <w:p w:rsidR="007D112D" w:rsidRPr="00963665" w:rsidRDefault="007D112D" w:rsidP="007D112D">
            <w:pPr>
              <w:rPr>
                <w:sz w:val="18"/>
                <w:szCs w:val="18"/>
              </w:rPr>
            </w:pPr>
            <w:proofErr w:type="spellStart"/>
            <w:r w:rsidRPr="00963665">
              <w:rPr>
                <w:sz w:val="18"/>
                <w:szCs w:val="18"/>
              </w:rPr>
              <w:t>datok</w:t>
            </w:r>
            <w:proofErr w:type="spellEnd"/>
            <w:r w:rsidRPr="00963665">
              <w:rPr>
                <w:sz w:val="18"/>
                <w:szCs w:val="18"/>
              </w:rPr>
              <w:t xml:space="preserve"> támogatása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w:t>
            </w:r>
            <w:r>
              <w:rPr>
                <w:sz w:val="18"/>
                <w:szCs w:val="18"/>
              </w:rPr>
              <w:t>5.741.744</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w:t>
            </w:r>
            <w:r>
              <w:rPr>
                <w:sz w:val="18"/>
                <w:szCs w:val="18"/>
              </w:rPr>
              <w:t>5.741.744</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w:t>
            </w:r>
            <w:r>
              <w:rPr>
                <w:sz w:val="18"/>
                <w:szCs w:val="18"/>
              </w:rPr>
              <w:t>5.741.744</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w:t>
            </w:r>
            <w:r>
              <w:rPr>
                <w:sz w:val="18"/>
                <w:szCs w:val="18"/>
              </w:rPr>
              <w:t>5.741.744</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Kulturális feladatok tám</w:t>
            </w:r>
            <w:r>
              <w:rPr>
                <w:sz w:val="18"/>
                <w:szCs w:val="18"/>
              </w:rPr>
              <w:t>.</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1.279.080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1.279.080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1.279.080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1.279.080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Pr>
                <w:sz w:val="18"/>
                <w:szCs w:val="18"/>
              </w:rPr>
              <w:t>Egyéb tám.</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986.304</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986.304</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986.304</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986.304</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sidRPr="00963665">
              <w:rPr>
                <w:sz w:val="18"/>
                <w:szCs w:val="18"/>
              </w:rPr>
              <w:t>Szoc</w:t>
            </w:r>
            <w:proofErr w:type="spellEnd"/>
            <w:r w:rsidRPr="00963665">
              <w:rPr>
                <w:sz w:val="18"/>
                <w:szCs w:val="18"/>
              </w:rPr>
              <w:t>. tűzifa program</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1.244.600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1.244.600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1.244.600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1.244.600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Polgármesteri bértámogatás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268.900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268.900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268.900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268.900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2017. évi bérkomp. tám.</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365.500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365.500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365.500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365.500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2016. évi pótlólagos tám.</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600.000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600.000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600.000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Költségvetési támogatás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79.444.760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79.444.760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79.444.760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79.444.760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Védőnői finanszírozás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1.725.600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1.755.300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1.725.600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1.755.300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bookmarkStart w:id="4" w:name="_Hlk493693334"/>
            <w:r w:rsidRPr="00963665">
              <w:rPr>
                <w:sz w:val="18"/>
                <w:szCs w:val="18"/>
              </w:rPr>
              <w:t xml:space="preserve">Tám. államtól 08.,11. havi </w:t>
            </w:r>
            <w:proofErr w:type="spellStart"/>
            <w:r w:rsidRPr="00963665">
              <w:rPr>
                <w:sz w:val="18"/>
                <w:szCs w:val="18"/>
              </w:rPr>
              <w:t>gyermekvéd</w:t>
            </w:r>
            <w:proofErr w:type="spellEnd"/>
            <w:r w:rsidRPr="00963665">
              <w:rPr>
                <w:sz w:val="18"/>
                <w:szCs w:val="18"/>
              </w:rPr>
              <w:t xml:space="preserve">. </w:t>
            </w:r>
            <w:proofErr w:type="spellStart"/>
            <w:r w:rsidRPr="00963665">
              <w:rPr>
                <w:sz w:val="18"/>
                <w:szCs w:val="18"/>
              </w:rPr>
              <w:t>Erzs</w:t>
            </w:r>
            <w:proofErr w:type="spellEnd"/>
            <w:r w:rsidRPr="00963665">
              <w:rPr>
                <w:sz w:val="18"/>
                <w:szCs w:val="18"/>
              </w:rPr>
              <w:t xml:space="preserve">. </w:t>
            </w:r>
            <w:proofErr w:type="spellStart"/>
            <w:proofErr w:type="gramStart"/>
            <w:r w:rsidRPr="00963665">
              <w:rPr>
                <w:sz w:val="18"/>
                <w:szCs w:val="18"/>
              </w:rPr>
              <w:t>ut</w:t>
            </w:r>
            <w:proofErr w:type="spellEnd"/>
            <w:r w:rsidRPr="00963665">
              <w:rPr>
                <w:sz w:val="18"/>
                <w:szCs w:val="18"/>
              </w:rPr>
              <w:t>.-</w:t>
            </w:r>
            <w:proofErr w:type="spellStart"/>
            <w:proofErr w:type="gramEnd"/>
            <w:r w:rsidRPr="00963665">
              <w:rPr>
                <w:sz w:val="18"/>
                <w:szCs w:val="18"/>
              </w:rPr>
              <w:t>ra</w:t>
            </w:r>
            <w:proofErr w:type="spellEnd"/>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409.000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409.000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409.000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409.000</w:t>
            </w:r>
          </w:p>
        </w:tc>
      </w:tr>
      <w:bookmarkEnd w:id="4"/>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Tám. Kaskantyú községtől a 08.,11. havi </w:t>
            </w:r>
            <w:proofErr w:type="spellStart"/>
            <w:r w:rsidRPr="00963665">
              <w:rPr>
                <w:sz w:val="18"/>
                <w:szCs w:val="18"/>
              </w:rPr>
              <w:t>gyermekvéd</w:t>
            </w:r>
            <w:proofErr w:type="spellEnd"/>
            <w:r w:rsidRPr="00963665">
              <w:rPr>
                <w:sz w:val="18"/>
                <w:szCs w:val="18"/>
              </w:rPr>
              <w:t xml:space="preserve">. </w:t>
            </w:r>
            <w:proofErr w:type="spellStart"/>
            <w:r w:rsidRPr="00963665">
              <w:rPr>
                <w:sz w:val="18"/>
                <w:szCs w:val="18"/>
              </w:rPr>
              <w:t>Erzs</w:t>
            </w:r>
            <w:proofErr w:type="spellEnd"/>
            <w:r w:rsidRPr="00963665">
              <w:rPr>
                <w:sz w:val="18"/>
                <w:szCs w:val="18"/>
              </w:rPr>
              <w:t xml:space="preserve">. </w:t>
            </w:r>
            <w:proofErr w:type="spellStart"/>
            <w:proofErr w:type="gramStart"/>
            <w:r w:rsidRPr="00963665">
              <w:rPr>
                <w:sz w:val="18"/>
                <w:szCs w:val="18"/>
              </w:rPr>
              <w:t>ut</w:t>
            </w:r>
            <w:proofErr w:type="spellEnd"/>
            <w:r w:rsidRPr="00963665">
              <w:rPr>
                <w:sz w:val="18"/>
                <w:szCs w:val="18"/>
              </w:rPr>
              <w:t>.-</w:t>
            </w:r>
            <w:proofErr w:type="spellStart"/>
            <w:proofErr w:type="gramEnd"/>
            <w:r w:rsidRPr="00963665">
              <w:rPr>
                <w:sz w:val="18"/>
                <w:szCs w:val="18"/>
              </w:rPr>
              <w:t>ra</w:t>
            </w:r>
            <w:proofErr w:type="spellEnd"/>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301.000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301.000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301.000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301.000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Közfoglalkoztatásra átvett támogatás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24.154.185</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22.659.889</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24.154.185</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22.659.889</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Pr>
                <w:sz w:val="18"/>
                <w:szCs w:val="18"/>
              </w:rPr>
              <w:t>Szoc</w:t>
            </w:r>
            <w:proofErr w:type="spellEnd"/>
            <w:r>
              <w:rPr>
                <w:sz w:val="18"/>
                <w:szCs w:val="18"/>
              </w:rPr>
              <w:t xml:space="preserve">. </w:t>
            </w:r>
            <w:proofErr w:type="spellStart"/>
            <w:r>
              <w:rPr>
                <w:sz w:val="18"/>
                <w:szCs w:val="18"/>
              </w:rPr>
              <w:t>alapszolg</w:t>
            </w:r>
            <w:proofErr w:type="spellEnd"/>
            <w:r>
              <w:rPr>
                <w:sz w:val="18"/>
                <w:szCs w:val="18"/>
              </w:rPr>
              <w:t xml:space="preserve">. </w:t>
            </w:r>
            <w:proofErr w:type="spellStart"/>
            <w:r>
              <w:rPr>
                <w:sz w:val="18"/>
                <w:szCs w:val="18"/>
              </w:rPr>
              <w:t>műk</w:t>
            </w:r>
            <w:proofErr w:type="spellEnd"/>
            <w:r>
              <w:rPr>
                <w:sz w:val="18"/>
                <w:szCs w:val="18"/>
              </w:rPr>
              <w:t xml:space="preserve">. </w:t>
            </w:r>
            <w:proofErr w:type="spellStart"/>
            <w:r>
              <w:rPr>
                <w:sz w:val="18"/>
                <w:szCs w:val="18"/>
              </w:rPr>
              <w:t>bev</w:t>
            </w:r>
            <w:proofErr w:type="spellEnd"/>
            <w:r>
              <w:rPr>
                <w:sz w:val="18"/>
                <w:szCs w:val="18"/>
              </w:rPr>
              <w:t>.</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1.370.000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1.370.000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1.370.000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1.370.000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Diákmunka támogatása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466.652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466.652</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466.652</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466.652</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Pr>
                <w:sz w:val="18"/>
                <w:szCs w:val="18"/>
              </w:rPr>
              <w:t>Egyéb</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10.752</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Pr>
                <w:sz w:val="18"/>
                <w:szCs w:val="18"/>
              </w:rPr>
              <w:t>10.752</w:t>
            </w:r>
          </w:p>
        </w:tc>
      </w:tr>
      <w:tr w:rsidR="007D112D" w:rsidRPr="00FB72E1"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Pr>
                <w:sz w:val="18"/>
                <w:szCs w:val="18"/>
              </w:rPr>
              <w:t>Egyéb</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721.516</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Pr>
                <w:sz w:val="18"/>
                <w:szCs w:val="18"/>
              </w:rPr>
              <w:t>721.516</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Átvett támogatások összesen</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226965" w:rsidRDefault="007D112D" w:rsidP="007D112D">
            <w:pPr>
              <w:jc w:val="center"/>
              <w:rPr>
                <w:b/>
                <w:sz w:val="18"/>
                <w:szCs w:val="18"/>
              </w:rPr>
            </w:pPr>
            <w:r w:rsidRPr="00226965">
              <w:rPr>
                <w:b/>
                <w:sz w:val="18"/>
                <w:szCs w:val="18"/>
              </w:rPr>
              <w:t>28.426.437</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b/>
                <w:sz w:val="18"/>
                <w:szCs w:val="18"/>
              </w:rPr>
            </w:pPr>
            <w:r>
              <w:rPr>
                <w:b/>
                <w:sz w:val="18"/>
                <w:szCs w:val="18"/>
              </w:rPr>
              <w:t>27.694.109</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b/>
                <w:sz w:val="18"/>
                <w:szCs w:val="18"/>
              </w:rPr>
            </w:pPr>
            <w:r w:rsidRPr="00FB72E1">
              <w:rPr>
                <w:b/>
                <w:sz w:val="18"/>
                <w:szCs w:val="18"/>
              </w:rPr>
              <w:t>28.426.437</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b/>
                <w:sz w:val="18"/>
                <w:szCs w:val="18"/>
              </w:rPr>
            </w:pPr>
            <w:r w:rsidRPr="00FB72E1">
              <w:rPr>
                <w:b/>
                <w:sz w:val="18"/>
                <w:szCs w:val="18"/>
              </w:rPr>
              <w:t>27.</w:t>
            </w:r>
            <w:r>
              <w:rPr>
                <w:b/>
                <w:sz w:val="18"/>
                <w:szCs w:val="18"/>
              </w:rPr>
              <w:t>694.109</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Magánszemélyek </w:t>
            </w:r>
            <w:proofErr w:type="spellStart"/>
            <w:r w:rsidRPr="00963665">
              <w:rPr>
                <w:sz w:val="18"/>
                <w:szCs w:val="18"/>
              </w:rPr>
              <w:t>komm</w:t>
            </w:r>
            <w:proofErr w:type="spellEnd"/>
            <w:r w:rsidRPr="00963665">
              <w:rPr>
                <w:sz w:val="18"/>
                <w:szCs w:val="18"/>
              </w:rPr>
              <w:t>. adója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3.500.000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w:t>
            </w:r>
            <w:r>
              <w:rPr>
                <w:sz w:val="18"/>
                <w:szCs w:val="18"/>
              </w:rPr>
              <w:t>310.512</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3.500.000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3.310.512</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lastRenderedPageBreak/>
              <w:t>Helyi iparűzési adó</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39.500.000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43.975.909</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39.500.000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43.975.909</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Gépjárműadó</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w:t>
            </w:r>
            <w:r>
              <w:rPr>
                <w:sz w:val="18"/>
                <w:szCs w:val="18"/>
              </w:rPr>
              <w:t>101.802</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5.000.000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5.101.802</w:t>
            </w:r>
          </w:p>
        </w:tc>
      </w:tr>
      <w:tr w:rsidR="007D112D" w:rsidRPr="00FB72E1"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Pr>
                <w:sz w:val="18"/>
                <w:szCs w:val="18"/>
              </w:rPr>
              <w:t xml:space="preserve">Egyéb pótlék, </w:t>
            </w:r>
            <w:proofErr w:type="gramStart"/>
            <w:r>
              <w:rPr>
                <w:sz w:val="18"/>
                <w:szCs w:val="18"/>
              </w:rPr>
              <w:t>bírság,</w:t>
            </w:r>
            <w:proofErr w:type="gramEnd"/>
            <w:r>
              <w:rPr>
                <w:sz w:val="18"/>
                <w:szCs w:val="18"/>
              </w:rPr>
              <w:t xml:space="preserve"> stb.</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130.750</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Pr>
                <w:sz w:val="18"/>
                <w:szCs w:val="18"/>
              </w:rPr>
              <w:t>130.750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Közhatalmi bevételek</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48.000.000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52.518.973</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b/>
                <w:sz w:val="18"/>
                <w:szCs w:val="18"/>
              </w:rPr>
            </w:pPr>
            <w:r w:rsidRPr="00FB72E1">
              <w:rPr>
                <w:b/>
                <w:sz w:val="18"/>
                <w:szCs w:val="18"/>
              </w:rPr>
              <w:t>48.000.000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b/>
                <w:sz w:val="18"/>
                <w:szCs w:val="18"/>
              </w:rPr>
            </w:pPr>
            <w:r w:rsidRPr="00FB72E1">
              <w:rPr>
                <w:b/>
                <w:sz w:val="18"/>
                <w:szCs w:val="18"/>
              </w:rPr>
              <w:t>52.</w:t>
            </w:r>
            <w:r>
              <w:rPr>
                <w:b/>
                <w:sz w:val="18"/>
                <w:szCs w:val="18"/>
              </w:rPr>
              <w:t>518.973</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Szociális étkeztetés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1.143.000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955.475</w:t>
            </w:r>
          </w:p>
        </w:tc>
        <w:tc>
          <w:tcPr>
            <w:tcW w:w="1174"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1.143.000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955.475</w:t>
            </w:r>
          </w:p>
        </w:tc>
      </w:tr>
      <w:tr w:rsidR="007D112D" w:rsidRPr="00963665" w:rsidTr="007D112D">
        <w:tc>
          <w:tcPr>
            <w:tcW w:w="13992" w:type="dxa"/>
            <w:gridSpan w:val="11"/>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Működési bevételek</w:t>
            </w:r>
          </w:p>
        </w:tc>
      </w:tr>
      <w:tr w:rsidR="007D112D" w:rsidRPr="00963665" w:rsidTr="007D112D">
        <w:trPr>
          <w:trHeight w:val="650"/>
        </w:trPr>
        <w:tc>
          <w:tcPr>
            <w:tcW w:w="2309" w:type="dxa"/>
            <w:vMerge w:val="restart"/>
            <w:tcBorders>
              <w:top w:val="single" w:sz="4" w:space="0" w:color="auto"/>
              <w:left w:val="single" w:sz="4" w:space="0" w:color="auto"/>
              <w:right w:val="single" w:sz="4" w:space="0" w:color="auto"/>
            </w:tcBorders>
          </w:tcPr>
          <w:p w:rsidR="007D112D" w:rsidRPr="00963665" w:rsidRDefault="007D112D" w:rsidP="007D112D">
            <w:pPr>
              <w:rPr>
                <w:sz w:val="18"/>
                <w:szCs w:val="18"/>
              </w:rPr>
            </w:pPr>
          </w:p>
          <w:p w:rsidR="007D112D" w:rsidRPr="00963665" w:rsidRDefault="007D112D" w:rsidP="007D112D">
            <w:pPr>
              <w:rPr>
                <w:sz w:val="18"/>
                <w:szCs w:val="18"/>
              </w:rPr>
            </w:pPr>
          </w:p>
          <w:p w:rsidR="007D112D" w:rsidRPr="00963665" w:rsidRDefault="007D112D" w:rsidP="007D112D">
            <w:pPr>
              <w:jc w:val="center"/>
              <w:rPr>
                <w:sz w:val="18"/>
                <w:szCs w:val="18"/>
              </w:rPr>
            </w:pPr>
            <w:r w:rsidRPr="00963665">
              <w:rPr>
                <w:sz w:val="18"/>
                <w:szCs w:val="18"/>
              </w:rPr>
              <w:t>Bevétel</w:t>
            </w:r>
          </w:p>
        </w:tc>
        <w:tc>
          <w:tcPr>
            <w:tcW w:w="2335" w:type="dxa"/>
            <w:gridSpan w:val="2"/>
            <w:tcBorders>
              <w:top w:val="single" w:sz="4" w:space="0" w:color="auto"/>
              <w:left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Helyi adó-és gépjárműadó bevételek</w:t>
            </w:r>
          </w:p>
        </w:tc>
        <w:tc>
          <w:tcPr>
            <w:tcW w:w="2335" w:type="dxa"/>
            <w:gridSpan w:val="2"/>
            <w:tcBorders>
              <w:top w:val="single" w:sz="4" w:space="0" w:color="auto"/>
              <w:left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Helyi önkormány. ált. </w:t>
            </w:r>
            <w:proofErr w:type="spellStart"/>
            <w:r w:rsidRPr="00963665">
              <w:rPr>
                <w:sz w:val="18"/>
                <w:szCs w:val="18"/>
              </w:rPr>
              <w:t>műk</w:t>
            </w:r>
            <w:proofErr w:type="spellEnd"/>
            <w:r w:rsidRPr="00963665">
              <w:rPr>
                <w:sz w:val="18"/>
                <w:szCs w:val="18"/>
              </w:rPr>
              <w:t xml:space="preserve">. és ágazati feladataihoz </w:t>
            </w:r>
            <w:proofErr w:type="spellStart"/>
            <w:r w:rsidRPr="00963665">
              <w:rPr>
                <w:sz w:val="18"/>
                <w:szCs w:val="18"/>
              </w:rPr>
              <w:t>kapcs</w:t>
            </w:r>
            <w:proofErr w:type="spellEnd"/>
            <w:r w:rsidRPr="00963665">
              <w:rPr>
                <w:sz w:val="18"/>
                <w:szCs w:val="18"/>
              </w:rPr>
              <w:t>. támogatások</w:t>
            </w:r>
          </w:p>
        </w:tc>
        <w:tc>
          <w:tcPr>
            <w:tcW w:w="2335" w:type="dxa"/>
            <w:gridSpan w:val="2"/>
            <w:tcBorders>
              <w:top w:val="single" w:sz="4" w:space="0" w:color="auto"/>
              <w:left w:val="single" w:sz="4" w:space="0" w:color="auto"/>
              <w:right w:val="single" w:sz="4" w:space="0" w:color="auto"/>
            </w:tcBorders>
          </w:tcPr>
          <w:p w:rsidR="007D112D" w:rsidRPr="00963665" w:rsidRDefault="007D112D" w:rsidP="007D112D">
            <w:pPr>
              <w:jc w:val="center"/>
              <w:rPr>
                <w:sz w:val="18"/>
                <w:szCs w:val="18"/>
              </w:rPr>
            </w:pPr>
            <w:proofErr w:type="spellStart"/>
            <w:r w:rsidRPr="00963665">
              <w:rPr>
                <w:sz w:val="18"/>
                <w:szCs w:val="18"/>
              </w:rPr>
              <w:t>Közp</w:t>
            </w:r>
            <w:proofErr w:type="spellEnd"/>
            <w:r w:rsidRPr="00963665">
              <w:rPr>
                <w:sz w:val="18"/>
                <w:szCs w:val="18"/>
              </w:rPr>
              <w:t xml:space="preserve">. költségvetésből származó egyéb támogatások ebből </w:t>
            </w:r>
            <w:r w:rsidRPr="00963665">
              <w:rPr>
                <w:i/>
                <w:sz w:val="18"/>
                <w:szCs w:val="18"/>
              </w:rPr>
              <w:t>EU forrásból származó támogatás</w:t>
            </w:r>
          </w:p>
        </w:tc>
        <w:tc>
          <w:tcPr>
            <w:tcW w:w="2329" w:type="dxa"/>
            <w:gridSpan w:val="2"/>
            <w:tcBorders>
              <w:top w:val="single" w:sz="4" w:space="0" w:color="auto"/>
              <w:left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Egyéb saját bevételek</w:t>
            </w:r>
          </w:p>
        </w:tc>
        <w:tc>
          <w:tcPr>
            <w:tcW w:w="2349" w:type="dxa"/>
            <w:gridSpan w:val="2"/>
            <w:tcBorders>
              <w:top w:val="single" w:sz="4" w:space="0" w:color="auto"/>
              <w:left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2309" w:type="dxa"/>
            <w:vMerge/>
            <w:tcBorders>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Teljesítés</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Iskolai étkeztetés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446.462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665.656</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446.462</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665.656</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Temetőfenntartás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109.220</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127.000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109.220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Lakóingatlan bérbeadás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344.292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349.945</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344.292</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349.945</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Nem lakóingatlan bérbeadás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2.107.472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2.297.471</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2.107.472</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2.297.471</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Fogorvosi ellátás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63.720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58.815</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63.720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58.815</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Kincstárjegy visszaváltása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31.350.000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31.350.000</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31.350.000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31.350.000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Lakossági </w:t>
            </w:r>
            <w:proofErr w:type="spellStart"/>
            <w:r w:rsidRPr="00963665">
              <w:rPr>
                <w:sz w:val="18"/>
                <w:szCs w:val="18"/>
              </w:rPr>
              <w:t>hozzáj</w:t>
            </w:r>
            <w:proofErr w:type="spellEnd"/>
            <w:r w:rsidRPr="00963665">
              <w:rPr>
                <w:sz w:val="18"/>
                <w:szCs w:val="18"/>
              </w:rPr>
              <w:t xml:space="preserve">. </w:t>
            </w:r>
            <w:proofErr w:type="spellStart"/>
            <w:r w:rsidRPr="00963665">
              <w:rPr>
                <w:sz w:val="18"/>
                <w:szCs w:val="18"/>
              </w:rPr>
              <w:t>útépítés</w:t>
            </w:r>
            <w:r>
              <w:rPr>
                <w:sz w:val="18"/>
                <w:szCs w:val="18"/>
              </w:rPr>
              <w:t>felh</w:t>
            </w:r>
            <w:proofErr w:type="spellEnd"/>
            <w:r>
              <w:rPr>
                <w:sz w:val="18"/>
                <w:szCs w:val="18"/>
              </w:rPr>
              <w:t>.</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120.000</w:t>
            </w:r>
          </w:p>
        </w:tc>
        <w:tc>
          <w:tcPr>
            <w:tcW w:w="1168"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120.000</w:t>
            </w:r>
          </w:p>
        </w:tc>
        <w:tc>
          <w:tcPr>
            <w:tcW w:w="1174"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120.000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120.000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Kamatbevétel</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934.408</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r w:rsidRPr="00FB72E1">
              <w:rPr>
                <w:sz w:val="18"/>
                <w:szCs w:val="18"/>
              </w:rPr>
              <w:t>934.408</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Közfoglalkoztatási termény-értékesítés bevétele</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3.960.621</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4.175.753</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3.960.621</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4.175.753</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Közös Hivatalra átvett bevétel 2016. évi elszámolás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2.352.448</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2.352.448</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2.352.448</w:t>
            </w:r>
          </w:p>
        </w:tc>
        <w:tc>
          <w:tcPr>
            <w:tcW w:w="1175" w:type="dxa"/>
            <w:tcBorders>
              <w:top w:val="single" w:sz="4" w:space="0" w:color="auto"/>
              <w:left w:val="single" w:sz="4" w:space="0" w:color="auto"/>
              <w:bottom w:val="single" w:sz="4" w:space="0" w:color="auto"/>
              <w:right w:val="single" w:sz="4" w:space="0" w:color="auto"/>
            </w:tcBorders>
          </w:tcPr>
          <w:p w:rsidR="007D112D" w:rsidRPr="00FB72E1" w:rsidRDefault="007D112D" w:rsidP="007D112D">
            <w:pPr>
              <w:jc w:val="center"/>
              <w:rPr>
                <w:sz w:val="18"/>
                <w:szCs w:val="18"/>
              </w:rPr>
            </w:pPr>
          </w:p>
          <w:p w:rsidR="007D112D" w:rsidRPr="00FB72E1" w:rsidRDefault="007D112D" w:rsidP="007D112D">
            <w:pPr>
              <w:jc w:val="center"/>
              <w:rPr>
                <w:sz w:val="18"/>
                <w:szCs w:val="18"/>
              </w:rPr>
            </w:pPr>
            <w:r w:rsidRPr="00FB72E1">
              <w:rPr>
                <w:sz w:val="18"/>
                <w:szCs w:val="18"/>
              </w:rPr>
              <w:t>2.352.448</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Közös Hivatalra átvett bevétel 2017. év</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1.243.097</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0</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1.243.097</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Saját bevételek</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43.758.112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43.389.336</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43.758.112</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43.</w:t>
            </w:r>
            <w:r>
              <w:rPr>
                <w:b/>
                <w:sz w:val="18"/>
                <w:szCs w:val="18"/>
              </w:rPr>
              <w:t>389.336</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MŰKÖDÉSI BEVÉTELEK ÖSSZESEN</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781161">
              <w:rPr>
                <w:b/>
                <w:sz w:val="18"/>
                <w:szCs w:val="18"/>
              </w:rPr>
              <w:t>48.000.000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781161">
              <w:rPr>
                <w:b/>
                <w:sz w:val="18"/>
                <w:szCs w:val="18"/>
              </w:rPr>
              <w:t>52.</w:t>
            </w:r>
            <w:r>
              <w:rPr>
                <w:b/>
                <w:sz w:val="18"/>
                <w:szCs w:val="18"/>
              </w:rPr>
              <w:t>518</w:t>
            </w:r>
            <w:r w:rsidRPr="00781161">
              <w:rPr>
                <w:b/>
                <w:sz w:val="18"/>
                <w:szCs w:val="18"/>
              </w:rPr>
              <w:t>.</w:t>
            </w:r>
            <w:r>
              <w:rPr>
                <w:b/>
                <w:sz w:val="18"/>
                <w:szCs w:val="18"/>
              </w:rPr>
              <w:t>97</w:t>
            </w:r>
            <w:r w:rsidRPr="00781161">
              <w:rPr>
                <w:b/>
                <w:sz w:val="18"/>
                <w:szCs w:val="18"/>
              </w:rPr>
              <w:t>3</w:t>
            </w:r>
          </w:p>
        </w:tc>
        <w:tc>
          <w:tcPr>
            <w:tcW w:w="1167"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b/>
                <w:sz w:val="18"/>
                <w:szCs w:val="18"/>
              </w:rPr>
            </w:pPr>
          </w:p>
          <w:p w:rsidR="007D112D" w:rsidRPr="00963665" w:rsidRDefault="007D112D" w:rsidP="007D112D">
            <w:pPr>
              <w:jc w:val="center"/>
              <w:rPr>
                <w:b/>
                <w:sz w:val="18"/>
                <w:szCs w:val="18"/>
              </w:rPr>
            </w:pPr>
            <w:r>
              <w:rPr>
                <w:b/>
                <w:sz w:val="18"/>
                <w:szCs w:val="18"/>
              </w:rPr>
              <w:t>79.444.760</w:t>
            </w:r>
          </w:p>
        </w:tc>
        <w:tc>
          <w:tcPr>
            <w:tcW w:w="1168"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b/>
                <w:sz w:val="18"/>
                <w:szCs w:val="18"/>
              </w:rPr>
            </w:pPr>
          </w:p>
          <w:p w:rsidR="007D112D" w:rsidRPr="00963665" w:rsidRDefault="007D112D" w:rsidP="007D112D">
            <w:pPr>
              <w:jc w:val="center"/>
              <w:rPr>
                <w:b/>
                <w:sz w:val="18"/>
                <w:szCs w:val="18"/>
              </w:rPr>
            </w:pPr>
            <w:r>
              <w:rPr>
                <w:b/>
                <w:sz w:val="18"/>
                <w:szCs w:val="18"/>
              </w:rPr>
              <w:t>79.444.760</w:t>
            </w:r>
          </w:p>
        </w:tc>
        <w:tc>
          <w:tcPr>
            <w:tcW w:w="1167"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226965" w:rsidRDefault="007D112D" w:rsidP="007D112D">
            <w:pPr>
              <w:jc w:val="center"/>
              <w:rPr>
                <w:b/>
                <w:sz w:val="18"/>
                <w:szCs w:val="18"/>
              </w:rPr>
            </w:pPr>
            <w:r w:rsidRPr="00226965">
              <w:rPr>
                <w:b/>
                <w:sz w:val="18"/>
                <w:szCs w:val="18"/>
              </w:rPr>
              <w:t>28.426.437</w:t>
            </w:r>
          </w:p>
        </w:tc>
        <w:tc>
          <w:tcPr>
            <w:tcW w:w="1168"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b/>
                <w:sz w:val="18"/>
                <w:szCs w:val="18"/>
              </w:rPr>
            </w:pPr>
          </w:p>
          <w:p w:rsidR="007D112D" w:rsidRPr="00963665" w:rsidRDefault="007D112D" w:rsidP="007D112D">
            <w:pPr>
              <w:jc w:val="center"/>
              <w:rPr>
                <w:b/>
                <w:sz w:val="18"/>
                <w:szCs w:val="18"/>
              </w:rPr>
            </w:pPr>
            <w:r>
              <w:rPr>
                <w:b/>
                <w:sz w:val="18"/>
                <w:szCs w:val="18"/>
              </w:rPr>
              <w:t>27.694.109</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963665">
              <w:rPr>
                <w:b/>
                <w:sz w:val="18"/>
                <w:szCs w:val="18"/>
              </w:rPr>
              <w:t>43.758.112</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963665">
              <w:rPr>
                <w:b/>
                <w:sz w:val="18"/>
                <w:szCs w:val="18"/>
              </w:rPr>
              <w:t>43.</w:t>
            </w:r>
            <w:r>
              <w:rPr>
                <w:b/>
                <w:sz w:val="18"/>
                <w:szCs w:val="18"/>
              </w:rPr>
              <w:t>389.336</w:t>
            </w:r>
          </w:p>
        </w:tc>
        <w:tc>
          <w:tcPr>
            <w:tcW w:w="1174"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b/>
                <w:sz w:val="18"/>
                <w:szCs w:val="18"/>
              </w:rPr>
            </w:pPr>
          </w:p>
          <w:p w:rsidR="007D112D" w:rsidRPr="00963665" w:rsidRDefault="007D112D" w:rsidP="007D112D">
            <w:pPr>
              <w:jc w:val="center"/>
              <w:rPr>
                <w:b/>
                <w:sz w:val="18"/>
                <w:szCs w:val="18"/>
              </w:rPr>
            </w:pPr>
            <w:r>
              <w:rPr>
                <w:b/>
                <w:sz w:val="18"/>
                <w:szCs w:val="18"/>
              </w:rPr>
              <w:t>199.629.309</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Pr>
                <w:b/>
                <w:sz w:val="18"/>
                <w:szCs w:val="18"/>
              </w:rPr>
              <w:t>203.047.178</w:t>
            </w:r>
          </w:p>
        </w:tc>
      </w:tr>
      <w:tr w:rsidR="007D112D" w:rsidRPr="00963665" w:rsidTr="007D112D">
        <w:tc>
          <w:tcPr>
            <w:tcW w:w="13992" w:type="dxa"/>
            <w:gridSpan w:val="11"/>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Felhalmozási bevételek</w:t>
            </w:r>
          </w:p>
        </w:tc>
      </w:tr>
      <w:tr w:rsidR="007D112D" w:rsidRPr="00963665" w:rsidTr="007D112D">
        <w:tc>
          <w:tcPr>
            <w:tcW w:w="2309" w:type="dxa"/>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p w:rsidR="007D112D" w:rsidRPr="00963665" w:rsidRDefault="007D112D" w:rsidP="007D112D">
            <w:pPr>
              <w:rPr>
                <w:sz w:val="18"/>
                <w:szCs w:val="18"/>
              </w:rPr>
            </w:pPr>
          </w:p>
          <w:p w:rsidR="007D112D" w:rsidRPr="00963665" w:rsidRDefault="007D112D" w:rsidP="007D112D">
            <w:pPr>
              <w:jc w:val="center"/>
              <w:rPr>
                <w:sz w:val="18"/>
                <w:szCs w:val="18"/>
              </w:rPr>
            </w:pPr>
            <w:r w:rsidRPr="00963665">
              <w:rPr>
                <w:sz w:val="18"/>
                <w:szCs w:val="18"/>
              </w:rPr>
              <w:t>Bevétel</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Helyi adó-és gépjárműadó bevételek</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Helyi önkormány. ált. </w:t>
            </w:r>
            <w:proofErr w:type="spellStart"/>
            <w:r w:rsidRPr="00963665">
              <w:rPr>
                <w:sz w:val="18"/>
                <w:szCs w:val="18"/>
              </w:rPr>
              <w:t>műk</w:t>
            </w:r>
            <w:proofErr w:type="spellEnd"/>
            <w:r w:rsidRPr="00963665">
              <w:rPr>
                <w:sz w:val="18"/>
                <w:szCs w:val="18"/>
              </w:rPr>
              <w:t xml:space="preserve">. és ágazati feladataihoz </w:t>
            </w:r>
            <w:proofErr w:type="spellStart"/>
            <w:r w:rsidRPr="00963665">
              <w:rPr>
                <w:sz w:val="18"/>
                <w:szCs w:val="18"/>
              </w:rPr>
              <w:t>kapcs</w:t>
            </w:r>
            <w:proofErr w:type="spellEnd"/>
            <w:r w:rsidRPr="00963665">
              <w:rPr>
                <w:sz w:val="18"/>
                <w:szCs w:val="18"/>
              </w:rPr>
              <w:t>. támogatások</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roofErr w:type="spellStart"/>
            <w:r w:rsidRPr="00963665">
              <w:rPr>
                <w:sz w:val="18"/>
                <w:szCs w:val="18"/>
              </w:rPr>
              <w:t>Közp</w:t>
            </w:r>
            <w:proofErr w:type="spellEnd"/>
            <w:r w:rsidRPr="00963665">
              <w:rPr>
                <w:sz w:val="18"/>
                <w:szCs w:val="18"/>
              </w:rPr>
              <w:t xml:space="preserve">. költségvetésből származó egyéb támogatások ebből </w:t>
            </w:r>
            <w:r w:rsidRPr="00963665">
              <w:rPr>
                <w:i/>
                <w:sz w:val="18"/>
                <w:szCs w:val="18"/>
              </w:rPr>
              <w:t>EU forrásból származó támogatás</w:t>
            </w:r>
          </w:p>
        </w:tc>
        <w:tc>
          <w:tcPr>
            <w:tcW w:w="232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Egyéb saját bevételek</w:t>
            </w:r>
          </w:p>
        </w:tc>
        <w:tc>
          <w:tcPr>
            <w:tcW w:w="23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sidRPr="00963665">
              <w:rPr>
                <w:sz w:val="18"/>
                <w:szCs w:val="18"/>
              </w:rPr>
              <w:t>Szoc</w:t>
            </w:r>
            <w:proofErr w:type="spellEnd"/>
            <w:r w:rsidRPr="00963665">
              <w:rPr>
                <w:sz w:val="18"/>
                <w:szCs w:val="18"/>
              </w:rPr>
              <w:t>. tűzifa program</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sidRPr="00963665">
              <w:rPr>
                <w:sz w:val="18"/>
                <w:szCs w:val="18"/>
              </w:rPr>
              <w:t>Szoc</w:t>
            </w:r>
            <w:proofErr w:type="spellEnd"/>
            <w:r w:rsidRPr="00963665">
              <w:rPr>
                <w:sz w:val="18"/>
                <w:szCs w:val="18"/>
              </w:rPr>
              <w:t>. alapszolgáltatások infrastruktúrája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r>
              <w:rPr>
                <w:i/>
                <w:sz w:val="18"/>
                <w:szCs w:val="18"/>
              </w:rPr>
              <w:t>38.630.000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r>
              <w:rPr>
                <w:i/>
                <w:sz w:val="18"/>
                <w:szCs w:val="18"/>
              </w:rPr>
              <w:t>38.630.000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r>
              <w:rPr>
                <w:i/>
                <w:sz w:val="18"/>
                <w:szCs w:val="18"/>
              </w:rPr>
              <w:t>38.630.000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r>
              <w:rPr>
                <w:i/>
                <w:sz w:val="18"/>
                <w:szCs w:val="18"/>
              </w:rPr>
              <w:t>38.63</w:t>
            </w:r>
            <w:r w:rsidRPr="00963665">
              <w:rPr>
                <w:i/>
                <w:sz w:val="18"/>
                <w:szCs w:val="18"/>
              </w:rPr>
              <w:t>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Közfoglalkoztatás támogatása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9.230.541</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9.230.541</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9.230.541</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9.230.541</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Liszt F. u. támogatása</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9.750.000</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9.750.000</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9.750.000</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9.750.000</w:t>
            </w:r>
          </w:p>
        </w:tc>
      </w:tr>
      <w:tr w:rsidR="007D112D" w:rsidRPr="00963665" w:rsidTr="007D112D">
        <w:tc>
          <w:tcPr>
            <w:tcW w:w="230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lastRenderedPageBreak/>
              <w:t>Felhalmozási bevétel összesen</w:t>
            </w: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b/>
                <w:sz w:val="18"/>
                <w:szCs w:val="18"/>
              </w:rPr>
            </w:pPr>
            <w:r>
              <w:rPr>
                <w:b/>
                <w:sz w:val="18"/>
                <w:szCs w:val="18"/>
              </w:rPr>
              <w:t>57.610.541</w:t>
            </w: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b/>
                <w:sz w:val="18"/>
                <w:szCs w:val="18"/>
              </w:rPr>
            </w:pPr>
            <w:r>
              <w:rPr>
                <w:b/>
                <w:sz w:val="18"/>
                <w:szCs w:val="18"/>
              </w:rPr>
              <w:t>57.610.541</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b/>
                <w:sz w:val="18"/>
                <w:szCs w:val="18"/>
              </w:rPr>
            </w:pPr>
            <w:r>
              <w:rPr>
                <w:b/>
                <w:sz w:val="18"/>
                <w:szCs w:val="18"/>
              </w:rPr>
              <w:t>57.610.541</w:t>
            </w:r>
          </w:p>
        </w:tc>
        <w:tc>
          <w:tcPr>
            <w:tcW w:w="117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b/>
                <w:sz w:val="18"/>
                <w:szCs w:val="18"/>
              </w:rPr>
            </w:pPr>
            <w:r>
              <w:rPr>
                <w:b/>
                <w:sz w:val="18"/>
                <w:szCs w:val="18"/>
              </w:rPr>
              <w:t>57.610.541</w:t>
            </w:r>
          </w:p>
        </w:tc>
      </w:tr>
    </w:tbl>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both"/>
        <w:rPr>
          <w:sz w:val="18"/>
          <w:szCs w:val="18"/>
        </w:rPr>
      </w:pPr>
      <w:r w:rsidRPr="00963665">
        <w:rPr>
          <w:sz w:val="18"/>
          <w:szCs w:val="18"/>
        </w:rPr>
        <w:t>B) KÖLTSÉGVETÉSI SZERVEK BEVÉTELEI</w:t>
      </w:r>
    </w:p>
    <w:p w:rsidR="007D112D" w:rsidRPr="00963665" w:rsidRDefault="007D112D" w:rsidP="007D112D">
      <w:pPr>
        <w:jc w:val="both"/>
        <w:rPr>
          <w:sz w:val="18"/>
          <w:szCs w:val="18"/>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2"/>
        <w:gridCol w:w="1161"/>
        <w:gridCol w:w="1173"/>
        <w:gridCol w:w="1161"/>
        <w:gridCol w:w="1173"/>
        <w:gridCol w:w="1161"/>
        <w:gridCol w:w="1173"/>
        <w:gridCol w:w="1161"/>
        <w:gridCol w:w="1173"/>
        <w:gridCol w:w="1161"/>
        <w:gridCol w:w="1173"/>
      </w:tblGrid>
      <w:tr w:rsidR="007D112D" w:rsidRPr="00963665" w:rsidTr="007D112D">
        <w:tc>
          <w:tcPr>
            <w:tcW w:w="13992" w:type="dxa"/>
            <w:gridSpan w:val="11"/>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Működési bevételek</w:t>
            </w:r>
          </w:p>
        </w:tc>
      </w:tr>
      <w:tr w:rsidR="007D112D" w:rsidRPr="00963665" w:rsidTr="007D112D">
        <w:tc>
          <w:tcPr>
            <w:tcW w:w="2322" w:type="dxa"/>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Bevétel</w:t>
            </w:r>
          </w:p>
        </w:tc>
        <w:tc>
          <w:tcPr>
            <w:tcW w:w="233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Helyi adó-és gépjárműadó bevételek</w:t>
            </w:r>
          </w:p>
        </w:tc>
        <w:tc>
          <w:tcPr>
            <w:tcW w:w="233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Helyi önkormány. ált. </w:t>
            </w:r>
            <w:proofErr w:type="spellStart"/>
            <w:r w:rsidRPr="00963665">
              <w:rPr>
                <w:sz w:val="18"/>
                <w:szCs w:val="18"/>
              </w:rPr>
              <w:t>műk</w:t>
            </w:r>
            <w:proofErr w:type="spellEnd"/>
            <w:r w:rsidRPr="00963665">
              <w:rPr>
                <w:sz w:val="18"/>
                <w:szCs w:val="18"/>
              </w:rPr>
              <w:t xml:space="preserve">. és ágazati feladataihoz </w:t>
            </w:r>
            <w:proofErr w:type="spellStart"/>
            <w:r w:rsidRPr="00963665">
              <w:rPr>
                <w:sz w:val="18"/>
                <w:szCs w:val="18"/>
              </w:rPr>
              <w:t>kapcs</w:t>
            </w:r>
            <w:proofErr w:type="spellEnd"/>
            <w:r w:rsidRPr="00963665">
              <w:rPr>
                <w:sz w:val="18"/>
                <w:szCs w:val="18"/>
              </w:rPr>
              <w:t>. támogatások</w:t>
            </w:r>
          </w:p>
        </w:tc>
        <w:tc>
          <w:tcPr>
            <w:tcW w:w="233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roofErr w:type="spellStart"/>
            <w:r w:rsidRPr="00963665">
              <w:rPr>
                <w:sz w:val="18"/>
                <w:szCs w:val="18"/>
              </w:rPr>
              <w:t>Közp</w:t>
            </w:r>
            <w:proofErr w:type="spellEnd"/>
            <w:r w:rsidRPr="00963665">
              <w:rPr>
                <w:sz w:val="18"/>
                <w:szCs w:val="18"/>
              </w:rPr>
              <w:t xml:space="preserve">. költségvetésből származó egyéb támogatások ebből </w:t>
            </w:r>
            <w:r w:rsidRPr="00963665">
              <w:rPr>
                <w:i/>
                <w:sz w:val="18"/>
                <w:szCs w:val="18"/>
              </w:rPr>
              <w:t>EU forrásból származó támogatás</w:t>
            </w:r>
          </w:p>
        </w:tc>
        <w:tc>
          <w:tcPr>
            <w:tcW w:w="233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Egyéb saját bevételek</w:t>
            </w:r>
          </w:p>
        </w:tc>
        <w:tc>
          <w:tcPr>
            <w:tcW w:w="233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232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Közös Önkormányzati Hivatal</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48.269</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48.269</w:t>
            </w:r>
          </w:p>
        </w:tc>
      </w:tr>
      <w:tr w:rsidR="007D112D" w:rsidRPr="00963665" w:rsidTr="007D112D">
        <w:tc>
          <w:tcPr>
            <w:tcW w:w="232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Működési bevétel összesen</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48.269</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48.269</w:t>
            </w:r>
          </w:p>
        </w:tc>
      </w:tr>
      <w:tr w:rsidR="007D112D" w:rsidRPr="00963665" w:rsidTr="007D112D">
        <w:tc>
          <w:tcPr>
            <w:tcW w:w="232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Napköziotthonos Óvoda</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4.475</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4.475</w:t>
            </w:r>
          </w:p>
        </w:tc>
      </w:tr>
      <w:tr w:rsidR="007D112D" w:rsidRPr="00963665" w:rsidTr="007D112D">
        <w:tc>
          <w:tcPr>
            <w:tcW w:w="232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Mindösszesen</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b/>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b/>
                <w:sz w:val="18"/>
                <w:szCs w:val="18"/>
              </w:rPr>
              <w:t>52.744</w:t>
            </w: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b/>
                <w:sz w:val="18"/>
                <w:szCs w:val="18"/>
              </w:rPr>
              <w:t>12.000</w:t>
            </w: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b/>
                <w:sz w:val="18"/>
                <w:szCs w:val="18"/>
              </w:rPr>
              <w:t>52.744</w:t>
            </w:r>
          </w:p>
        </w:tc>
      </w:tr>
      <w:tr w:rsidR="007D112D" w:rsidRPr="00963665" w:rsidTr="007D112D">
        <w:tc>
          <w:tcPr>
            <w:tcW w:w="232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16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1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r>
    </w:tbl>
    <w:p w:rsidR="007D112D" w:rsidRPr="00963665" w:rsidRDefault="007D112D" w:rsidP="007D112D">
      <w:pPr>
        <w:jc w:val="center"/>
        <w:rPr>
          <w:u w:val="single"/>
        </w:rPr>
      </w:pPr>
    </w:p>
    <w:p w:rsidR="007D112D" w:rsidRPr="00963665" w:rsidRDefault="007D112D" w:rsidP="007D112D">
      <w:pPr>
        <w:jc w:val="center"/>
        <w:rPr>
          <w:sz w:val="20"/>
          <w:szCs w:val="20"/>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20"/>
          <w:szCs w:val="20"/>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11183"/>
      </w:tblGrid>
      <w:tr w:rsidR="007D112D" w:rsidRPr="00963665" w:rsidTr="007D112D">
        <w:tc>
          <w:tcPr>
            <w:tcW w:w="14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FINANSZÍROZÁSI BEVÉTELEK</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Előző évek maradványának igénybevétele</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u w:val="single"/>
              </w:rPr>
            </w:pPr>
          </w:p>
          <w:p w:rsidR="007D112D" w:rsidRPr="00963665" w:rsidRDefault="007D112D" w:rsidP="007D112D">
            <w:pPr>
              <w:jc w:val="right"/>
              <w:rPr>
                <w:sz w:val="18"/>
                <w:szCs w:val="18"/>
              </w:rPr>
            </w:pP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Önkormányzat</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rPr>
            </w:pPr>
            <w:r w:rsidRPr="00963665">
              <w:rPr>
                <w:sz w:val="18"/>
                <w:szCs w:val="18"/>
              </w:rPr>
              <w:t>50.787.677</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Hivatal</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rPr>
            </w:pPr>
            <w:r w:rsidRPr="00963665">
              <w:rPr>
                <w:sz w:val="18"/>
                <w:szCs w:val="18"/>
              </w:rPr>
              <w:t>101.300</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Óvoda</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rPr>
            </w:pPr>
            <w:r w:rsidRPr="00963665">
              <w:rPr>
                <w:sz w:val="18"/>
                <w:szCs w:val="18"/>
              </w:rPr>
              <w:t>93.774</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Értékpapír visszaváltás</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rPr>
            </w:pPr>
            <w:r w:rsidRPr="00963665">
              <w:rPr>
                <w:sz w:val="18"/>
                <w:szCs w:val="18"/>
              </w:rPr>
              <w:t>0</w:t>
            </w:r>
          </w:p>
        </w:tc>
      </w:tr>
    </w:tbl>
    <w:p w:rsidR="007D112D" w:rsidRPr="00963665" w:rsidRDefault="007D112D" w:rsidP="007D112D">
      <w:pPr>
        <w:jc w:val="center"/>
        <w:rPr>
          <w:u w:val="single"/>
        </w:rPr>
      </w:pPr>
    </w:p>
    <w:p w:rsidR="007D112D" w:rsidRPr="00963665" w:rsidRDefault="007D112D" w:rsidP="007D112D">
      <w:pPr>
        <w:jc w:val="center"/>
        <w:rPr>
          <w:sz w:val="18"/>
          <w:szCs w:val="18"/>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663"/>
        <w:gridCol w:w="4663"/>
      </w:tblGrid>
      <w:tr w:rsidR="007D112D" w:rsidRPr="00963665" w:rsidTr="007D112D">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Megnevezés</w:t>
            </w:r>
          </w:p>
        </w:tc>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Módosított</w:t>
            </w:r>
            <w:r w:rsidRPr="00963665">
              <w:rPr>
                <w:sz w:val="18"/>
                <w:szCs w:val="18"/>
              </w:rPr>
              <w:t xml:space="preserve"> előirányzat</w:t>
            </w:r>
          </w:p>
        </w:tc>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Bevételek összesen pénzmaradvány nélkül</w:t>
            </w:r>
          </w:p>
        </w:tc>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257.251.850</w:t>
            </w:r>
          </w:p>
        </w:tc>
        <w:tc>
          <w:tcPr>
            <w:tcW w:w="47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260.710.463</w:t>
            </w:r>
          </w:p>
        </w:tc>
      </w:tr>
    </w:tbl>
    <w:p w:rsidR="007D112D" w:rsidRPr="00963665" w:rsidRDefault="007D112D" w:rsidP="007D112D">
      <w:pPr>
        <w:jc w:val="center"/>
        <w:rPr>
          <w:u w:val="single"/>
        </w:rPr>
      </w:pPr>
    </w:p>
    <w:p w:rsidR="007D112D" w:rsidRPr="00963665" w:rsidRDefault="007D112D" w:rsidP="007D112D">
      <w:pPr>
        <w:jc w:val="center"/>
        <w:rPr>
          <w:u w:val="single"/>
        </w:rPr>
      </w:pPr>
    </w:p>
    <w:p w:rsidR="007D112D" w:rsidRPr="00963665" w:rsidRDefault="007D112D" w:rsidP="007D112D">
      <w:pPr>
        <w:jc w:val="center"/>
      </w:pPr>
    </w:p>
    <w:p w:rsidR="007D112D" w:rsidRPr="00963665" w:rsidRDefault="007D112D" w:rsidP="007D112D">
      <w:pPr>
        <w:jc w:val="right"/>
        <w:rPr>
          <w:sz w:val="18"/>
          <w:szCs w:val="18"/>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18"/>
          <w:szCs w:val="18"/>
        </w:rPr>
        <w:t>2. melléklet a    /201</w:t>
      </w:r>
      <w:r>
        <w:rPr>
          <w:sz w:val="18"/>
          <w:szCs w:val="18"/>
        </w:rPr>
        <w:t>8</w:t>
      </w:r>
      <w:r w:rsidRPr="00963665">
        <w:rPr>
          <w:sz w:val="18"/>
          <w:szCs w:val="18"/>
        </w:rPr>
        <w:t xml:space="preserve">. </w:t>
      </w:r>
      <w:proofErr w:type="gramStart"/>
      <w:r w:rsidRPr="00963665">
        <w:rPr>
          <w:sz w:val="18"/>
          <w:szCs w:val="18"/>
        </w:rPr>
        <w:t xml:space="preserve">(  </w:t>
      </w:r>
      <w:proofErr w:type="gramEnd"/>
      <w:r w:rsidRPr="00963665">
        <w:rPr>
          <w:sz w:val="18"/>
          <w:szCs w:val="18"/>
        </w:rPr>
        <w:t xml:space="preserve">     )</w:t>
      </w:r>
      <w:r>
        <w:rPr>
          <w:sz w:val="18"/>
          <w:szCs w:val="18"/>
        </w:rPr>
        <w:t xml:space="preserve"> önkormányzati rendelethez</w:t>
      </w:r>
    </w:p>
    <w:p w:rsidR="007D112D" w:rsidRPr="00963665" w:rsidRDefault="007D112D" w:rsidP="007D112D">
      <w:pPr>
        <w:jc w:val="right"/>
        <w:rPr>
          <w:sz w:val="18"/>
          <w:szCs w:val="18"/>
        </w:rPr>
      </w:pPr>
    </w:p>
    <w:p w:rsidR="007D112D" w:rsidRPr="00963665" w:rsidRDefault="007D112D" w:rsidP="007D112D">
      <w:pPr>
        <w:jc w:val="center"/>
        <w:rPr>
          <w:sz w:val="18"/>
          <w:szCs w:val="18"/>
          <w:u w:val="single"/>
        </w:rPr>
      </w:pPr>
      <w:r w:rsidRPr="00963665">
        <w:rPr>
          <w:sz w:val="18"/>
          <w:szCs w:val="18"/>
          <w:u w:val="single"/>
        </w:rPr>
        <w:t>TABDI KÖZSÉGI ÖNKORMÁNYZAT 2017. ÉVI KIADÁSAI</w:t>
      </w: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rPr>
          <w:sz w:val="18"/>
          <w:szCs w:val="18"/>
        </w:rPr>
      </w:pPr>
      <w:r w:rsidRPr="00963665">
        <w:rPr>
          <w:sz w:val="18"/>
          <w:szCs w:val="18"/>
        </w:rPr>
        <w:t>A) ÖNKORMÁNYZATI KÖLTSÉGVETÉS</w:t>
      </w:r>
    </w:p>
    <w:p w:rsidR="007D112D" w:rsidRPr="00963665" w:rsidRDefault="007D112D" w:rsidP="007D112D">
      <w:pPr>
        <w:jc w:val="center"/>
        <w:rPr>
          <w:sz w:val="18"/>
          <w:szCs w:val="18"/>
        </w:rPr>
      </w:pP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3"/>
        <w:gridCol w:w="1073"/>
        <w:gridCol w:w="69"/>
        <w:gridCol w:w="1151"/>
        <w:gridCol w:w="1144"/>
        <w:gridCol w:w="6"/>
        <w:gridCol w:w="1143"/>
        <w:gridCol w:w="6"/>
        <w:gridCol w:w="1140"/>
        <w:gridCol w:w="1043"/>
        <w:gridCol w:w="108"/>
        <w:gridCol w:w="1053"/>
        <w:gridCol w:w="69"/>
        <w:gridCol w:w="1103"/>
        <w:gridCol w:w="48"/>
        <w:gridCol w:w="1125"/>
        <w:gridCol w:w="21"/>
        <w:gridCol w:w="8"/>
        <w:gridCol w:w="1159"/>
      </w:tblGrid>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Kötelező önkormányzati feladatok (működési kiadás)</w:t>
            </w:r>
          </w:p>
        </w:tc>
      </w:tr>
      <w:tr w:rsidR="007D112D" w:rsidRPr="00963665" w:rsidTr="007D112D">
        <w:tc>
          <w:tcPr>
            <w:tcW w:w="2523" w:type="dxa"/>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Feladat</w:t>
            </w:r>
          </w:p>
        </w:tc>
        <w:tc>
          <w:tcPr>
            <w:tcW w:w="2293" w:type="dxa"/>
            <w:gridSpan w:val="3"/>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Személyi juttatás</w:t>
            </w:r>
          </w:p>
        </w:tc>
        <w:tc>
          <w:tcPr>
            <w:tcW w:w="2293" w:type="dxa"/>
            <w:gridSpan w:val="3"/>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Munkaadót terhelő járulék és </w:t>
            </w:r>
            <w:proofErr w:type="spellStart"/>
            <w:r w:rsidRPr="00963665">
              <w:rPr>
                <w:sz w:val="18"/>
                <w:szCs w:val="18"/>
              </w:rPr>
              <w:t>szoc</w:t>
            </w:r>
            <w:proofErr w:type="spellEnd"/>
            <w:r w:rsidRPr="00963665">
              <w:rPr>
                <w:sz w:val="18"/>
                <w:szCs w:val="18"/>
              </w:rPr>
              <w:t xml:space="preserve">. </w:t>
            </w:r>
            <w:proofErr w:type="spellStart"/>
            <w:r w:rsidRPr="00963665">
              <w:rPr>
                <w:sz w:val="18"/>
                <w:szCs w:val="18"/>
              </w:rPr>
              <w:t>hj</w:t>
            </w:r>
            <w:proofErr w:type="spellEnd"/>
            <w:r w:rsidRPr="00963665">
              <w:rPr>
                <w:sz w:val="18"/>
                <w:szCs w:val="18"/>
              </w:rPr>
              <w:t>. adó</w:t>
            </w:r>
          </w:p>
        </w:tc>
        <w:tc>
          <w:tcPr>
            <w:tcW w:w="2297" w:type="dxa"/>
            <w:gridSpan w:val="4"/>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Dologi kiadások </w:t>
            </w:r>
          </w:p>
        </w:tc>
        <w:tc>
          <w:tcPr>
            <w:tcW w:w="2273" w:type="dxa"/>
            <w:gridSpan w:val="4"/>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működési célú kiadás</w:t>
            </w:r>
          </w:p>
        </w:tc>
        <w:tc>
          <w:tcPr>
            <w:tcW w:w="2313" w:type="dxa"/>
            <w:gridSpan w:val="4"/>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rPr>
                <w:sz w:val="18"/>
                <w:szCs w:val="18"/>
              </w:rPr>
            </w:pP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Képviselőtestület működése</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Képviselőtestület</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6.934.080</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6.886.474</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1.414.822</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1.386.703</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1.571.000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1.547.323</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9.919.902</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9.820.500</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roofErr w:type="gramStart"/>
            <w:r w:rsidRPr="00963665">
              <w:rPr>
                <w:sz w:val="18"/>
                <w:szCs w:val="18"/>
              </w:rPr>
              <w:t>Egészségügyi  feladatok</w:t>
            </w:r>
            <w:proofErr w:type="gramEnd"/>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Védőnői ellátás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1.435.314</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1.412.295</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324.884</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316.607</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903.500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470.711</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2.663.698</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2.199.613</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0,5</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Fogorvosi ellátás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w:t>
            </w:r>
            <w:r w:rsidRPr="00963665">
              <w:rPr>
                <w:sz w:val="18"/>
                <w:szCs w:val="18"/>
              </w:rPr>
              <w:t>05.000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64.410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w:t>
            </w:r>
            <w:r w:rsidRPr="00963665">
              <w:rPr>
                <w:sz w:val="18"/>
                <w:szCs w:val="18"/>
              </w:rPr>
              <w:t>05.000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64.410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Háziorvosi ügyelet</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582.318</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580.324</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582.318</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58</w:t>
            </w:r>
            <w:r>
              <w:rPr>
                <w:sz w:val="18"/>
                <w:szCs w:val="18"/>
              </w:rPr>
              <w:t>0.324</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Szociális, gyermekjóléti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Családsegítő és gyermekjólé-</w:t>
            </w:r>
          </w:p>
          <w:p w:rsidR="007D112D" w:rsidRPr="00963665" w:rsidRDefault="007D112D" w:rsidP="007D112D">
            <w:pPr>
              <w:rPr>
                <w:sz w:val="18"/>
                <w:szCs w:val="18"/>
              </w:rPr>
            </w:pPr>
            <w:r w:rsidRPr="00963665">
              <w:rPr>
                <w:sz w:val="18"/>
                <w:szCs w:val="18"/>
              </w:rPr>
              <w:t>ti szolgálat</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DD75DC">
              <w:rPr>
                <w:sz w:val="18"/>
                <w:szCs w:val="18"/>
              </w:rPr>
              <w:t>3.580.534</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3.488.884</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DD75DC">
              <w:rPr>
                <w:sz w:val="18"/>
                <w:szCs w:val="18"/>
              </w:rPr>
              <w:t>916.780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782.367</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506.000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256.250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DD75DC">
              <w:rPr>
                <w:sz w:val="18"/>
                <w:szCs w:val="18"/>
              </w:rPr>
              <w:t>5.003.314</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4.527.501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Szociális étkeztetés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2.183.046</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1.809.005</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2.183.046</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1.809.005</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Óvodai étkeztetés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4.693.988</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4.242.094</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4.693.988</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4.242.094</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Iskolai étkeztetés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2.133.402</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2.118.502</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2.133.402</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2.1</w:t>
            </w:r>
            <w:r>
              <w:rPr>
                <w:sz w:val="18"/>
                <w:szCs w:val="18"/>
              </w:rPr>
              <w:t>18.502</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Szociális ellátás </w:t>
            </w:r>
            <w:r>
              <w:rPr>
                <w:sz w:val="18"/>
                <w:szCs w:val="18"/>
              </w:rPr>
              <w:t>(támogatások)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1.147.000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629.620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1.147.000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629.620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Nyári gyermekétkeztetés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w:t>
            </w:r>
            <w:r w:rsidRPr="00963665">
              <w:rPr>
                <w:sz w:val="18"/>
                <w:szCs w:val="18"/>
              </w:rPr>
              <w:t>73.065</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127.127</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w:t>
            </w:r>
            <w:r w:rsidRPr="00963665">
              <w:rPr>
                <w:sz w:val="18"/>
                <w:szCs w:val="18"/>
              </w:rPr>
              <w:t>73.065</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r>
              <w:rPr>
                <w:sz w:val="18"/>
                <w:szCs w:val="18"/>
              </w:rPr>
              <w:t>27.127</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Szociális ösztöndíjak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185.000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w:t>
            </w:r>
            <w:r>
              <w:rPr>
                <w:sz w:val="18"/>
                <w:szCs w:val="18"/>
              </w:rPr>
              <w:t>5.000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185.000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185.000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Házi segítségnyújtás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1.748.750</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1.592.194</w:t>
            </w:r>
          </w:p>
        </w:tc>
        <w:tc>
          <w:tcPr>
            <w:tcW w:w="1150"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369.925</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357.616</w:t>
            </w:r>
          </w:p>
        </w:tc>
        <w:tc>
          <w:tcPr>
            <w:tcW w:w="114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145.000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83.428</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4" w:type="dxa"/>
            <w:gridSpan w:val="3"/>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w:t>
            </w:r>
            <w:r>
              <w:rPr>
                <w:sz w:val="18"/>
                <w:szCs w:val="18"/>
              </w:rPr>
              <w:t>2</w:t>
            </w:r>
            <w:r w:rsidRPr="00DD75DC">
              <w:rPr>
                <w:sz w:val="18"/>
                <w:szCs w:val="18"/>
              </w:rPr>
              <w:t>63.675</w:t>
            </w:r>
          </w:p>
        </w:tc>
        <w:tc>
          <w:tcPr>
            <w:tcW w:w="115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w:t>
            </w:r>
            <w:r>
              <w:rPr>
                <w:sz w:val="18"/>
                <w:szCs w:val="18"/>
              </w:rPr>
              <w:t>033.238</w:t>
            </w:r>
          </w:p>
        </w:tc>
      </w:tr>
      <w:tr w:rsidR="007D112D" w:rsidRPr="00963665" w:rsidTr="007D112D">
        <w:tc>
          <w:tcPr>
            <w:tcW w:w="12833" w:type="dxa"/>
            <w:gridSpan w:val="18"/>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5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1,75</w:t>
            </w:r>
          </w:p>
        </w:tc>
      </w:tr>
      <w:tr w:rsidR="007D112D" w:rsidRPr="00963665" w:rsidTr="007D112D">
        <w:tc>
          <w:tcPr>
            <w:tcW w:w="12833" w:type="dxa"/>
            <w:gridSpan w:val="18"/>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5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Kulturális, művelődési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Közművelődés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1.308.538</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1.300.013</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309.400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300.453</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2.056.728</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1.860.395</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3.674.666</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w:t>
            </w:r>
            <w:r>
              <w:rPr>
                <w:sz w:val="18"/>
                <w:szCs w:val="18"/>
              </w:rPr>
              <w:t>460.861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0,5</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Könyvtár</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1.308.538</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1.300.012</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309.400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297.669</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705.728</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316.808</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2.323.666</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1.914.489</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lastRenderedPageBreak/>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0,5</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Településüzemeltetési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Köztemető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1.770.700</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w:t>
            </w:r>
            <w:r>
              <w:rPr>
                <w:sz w:val="18"/>
                <w:szCs w:val="18"/>
              </w:rPr>
              <w:t>55</w:t>
            </w:r>
            <w:r w:rsidRPr="00963665">
              <w:rPr>
                <w:sz w:val="18"/>
                <w:szCs w:val="18"/>
              </w:rPr>
              <w:t>.700</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402.600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399.941</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233.000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207.851</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2.406.300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2.363.492</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Közvilágítás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3.938.320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3.189.769</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3.938.320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3.189.769</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Közutak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2.260.600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2.2</w:t>
            </w:r>
            <w:r>
              <w:rPr>
                <w:sz w:val="18"/>
                <w:szCs w:val="18"/>
              </w:rPr>
              <w:t>49</w:t>
            </w:r>
            <w:r w:rsidRPr="00963665">
              <w:rPr>
                <w:sz w:val="18"/>
                <w:szCs w:val="18"/>
              </w:rPr>
              <w:t>.</w:t>
            </w:r>
            <w:r>
              <w:rPr>
                <w:sz w:val="18"/>
                <w:szCs w:val="18"/>
              </w:rPr>
              <w:t>5</w:t>
            </w:r>
            <w:r w:rsidRPr="00963665">
              <w:rPr>
                <w:sz w:val="18"/>
                <w:szCs w:val="18"/>
              </w:rPr>
              <w:t>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2.260.600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2.2</w:t>
            </w:r>
            <w:r>
              <w:rPr>
                <w:sz w:val="18"/>
                <w:szCs w:val="18"/>
              </w:rPr>
              <w:t>49</w:t>
            </w:r>
            <w:r w:rsidRPr="00963665">
              <w:rPr>
                <w:sz w:val="18"/>
                <w:szCs w:val="18"/>
              </w:rPr>
              <w:t>.</w:t>
            </w:r>
            <w:r>
              <w:rPr>
                <w:sz w:val="18"/>
                <w:szCs w:val="18"/>
              </w:rPr>
              <w:t>5</w:t>
            </w:r>
            <w:r w:rsidRPr="00963665">
              <w:rPr>
                <w:sz w:val="18"/>
                <w:szCs w:val="18"/>
              </w:rPr>
              <w:t>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Tanyagondnoki szolgálat</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2.284.776</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2.264.779</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513.500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513.306</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1.257.000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1.103.996</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15.159</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15.159</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4.070.435</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3.897.240</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Közterületek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381.000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w:t>
            </w:r>
            <w:r>
              <w:rPr>
                <w:sz w:val="18"/>
                <w:szCs w:val="18"/>
              </w:rPr>
              <w:t>5</w:t>
            </w:r>
            <w:r w:rsidRPr="00963665">
              <w:rPr>
                <w:sz w:val="18"/>
                <w:szCs w:val="18"/>
              </w:rPr>
              <w:t>1.</w:t>
            </w:r>
            <w:r>
              <w:rPr>
                <w:sz w:val="18"/>
                <w:szCs w:val="18"/>
              </w:rPr>
              <w:t>4</w:t>
            </w:r>
            <w:r w:rsidRPr="00963665">
              <w:rPr>
                <w:sz w:val="18"/>
                <w:szCs w:val="18"/>
              </w:rPr>
              <w:t>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381.000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351.400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Hulladékgazdálkodási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Települési hulladékkezelés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482.160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240.996</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482.160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240.996</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Környezet egészségügyi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Állategészségügyi feladatok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254.000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151.566</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254.000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151.566</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Sportlétesítmények működtetése, egészséges életmód segítését célzó szolgáltatások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Sportpálya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393.700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323.322</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393.700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w:t>
            </w:r>
            <w:r>
              <w:rPr>
                <w:sz w:val="18"/>
                <w:szCs w:val="18"/>
              </w:rPr>
              <w:t>23.322</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Önkormányzati vagyonnal való gazdálkodással kapcsolatos feladatok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Lakóingatlanok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48.500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48</w:t>
            </w:r>
            <w:r w:rsidRPr="00963665">
              <w:rPr>
                <w:sz w:val="18"/>
                <w:szCs w:val="18"/>
              </w:rPr>
              <w:t>.</w:t>
            </w:r>
            <w:r>
              <w:rPr>
                <w:sz w:val="18"/>
                <w:szCs w:val="18"/>
              </w:rPr>
              <w:t>5</w:t>
            </w:r>
            <w:r w:rsidRPr="00963665">
              <w:rPr>
                <w:sz w:val="18"/>
                <w:szCs w:val="18"/>
              </w:rPr>
              <w:t>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Nem lakóingatlanok fenntartása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1.515.000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w:t>
            </w:r>
            <w:r>
              <w:rPr>
                <w:sz w:val="18"/>
                <w:szCs w:val="18"/>
              </w:rPr>
              <w:t>06</w:t>
            </w:r>
            <w:r w:rsidRPr="00963665">
              <w:rPr>
                <w:sz w:val="18"/>
                <w:szCs w:val="18"/>
              </w:rPr>
              <w:t>.</w:t>
            </w:r>
            <w:r>
              <w:rPr>
                <w:sz w:val="18"/>
                <w:szCs w:val="18"/>
              </w:rPr>
              <w:t>5</w:t>
            </w:r>
            <w:r w:rsidRPr="00963665">
              <w:rPr>
                <w:sz w:val="18"/>
                <w:szCs w:val="18"/>
              </w:rPr>
              <w:t>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1.515.000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w:t>
            </w:r>
            <w:r>
              <w:rPr>
                <w:sz w:val="18"/>
                <w:szCs w:val="18"/>
              </w:rPr>
              <w:t>06</w:t>
            </w:r>
            <w:r w:rsidRPr="00963665">
              <w:rPr>
                <w:sz w:val="18"/>
                <w:szCs w:val="18"/>
              </w:rPr>
              <w:t>.</w:t>
            </w:r>
            <w:r>
              <w:rPr>
                <w:sz w:val="18"/>
                <w:szCs w:val="18"/>
              </w:rPr>
              <w:t>5</w:t>
            </w:r>
            <w:r w:rsidRPr="00963665">
              <w:rPr>
                <w:sz w:val="18"/>
                <w:szCs w:val="18"/>
              </w:rPr>
              <w:t>00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Honvédelem, polgárvédelem, katasztrófavédelem</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Tűzvédelmi feladatok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44.148</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44.148</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Helyi közfoglalkoztatás</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Közfoglalkoztatás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20.734.299</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20.122.671</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2.449.216</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2.438.423</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4.884.170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4.884.170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28.067.685</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27.445.264</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20</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Diákok foglalkoztatása</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Diákmunka</w:t>
            </w:r>
          </w:p>
        </w:tc>
        <w:tc>
          <w:tcPr>
            <w:tcW w:w="107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382.500</w:t>
            </w:r>
          </w:p>
        </w:tc>
        <w:tc>
          <w:tcPr>
            <w:tcW w:w="1220"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382.500</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84.152</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84.152</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04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16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17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173"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466.652</w:t>
            </w:r>
          </w:p>
        </w:tc>
        <w:tc>
          <w:tcPr>
            <w:tcW w:w="1188" w:type="dxa"/>
            <w:gridSpan w:val="3"/>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466.652</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Társulások, tagságok kötelező önkormányzati feladatok ellátásához</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Ivóvízminőség-javító Társulás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82.527</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82.527</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82.527</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82.527</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Többcélú Kistérségi Társulás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112.200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112.200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112.200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112.200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Többcélú Kistérségi Társ. </w:t>
            </w:r>
            <w:proofErr w:type="spellStart"/>
            <w:r w:rsidRPr="00963665">
              <w:rPr>
                <w:sz w:val="18"/>
                <w:szCs w:val="18"/>
              </w:rPr>
              <w:t>gépj</w:t>
            </w:r>
            <w:proofErr w:type="spellEnd"/>
            <w:r w:rsidRPr="00963665">
              <w:rPr>
                <w:sz w:val="18"/>
                <w:szCs w:val="18"/>
              </w:rPr>
              <w:t>. beszerzéshez hozzájárulás</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DD75DC">
              <w:rPr>
                <w:sz w:val="18"/>
                <w:szCs w:val="18"/>
              </w:rPr>
              <w:t>77.048</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77.048</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DD75DC">
              <w:rPr>
                <w:sz w:val="18"/>
                <w:szCs w:val="18"/>
              </w:rPr>
              <w:t>77.048</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77.048</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Érdekképviseleti tagdíjak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44.880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46.000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w:t>
            </w:r>
            <w:r>
              <w:rPr>
                <w:sz w:val="18"/>
                <w:szCs w:val="18"/>
              </w:rPr>
              <w:t>4.880</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kiadások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ASP központhoz csatlakozás</w:t>
            </w:r>
          </w:p>
          <w:p w:rsidR="007D112D" w:rsidRPr="00963665" w:rsidRDefault="007D112D" w:rsidP="007D112D">
            <w:pPr>
              <w:rPr>
                <w:sz w:val="18"/>
                <w:szCs w:val="18"/>
              </w:rPr>
            </w:pP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2.692.940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1.946.910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2.692.940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1.946.910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rendezvényterület dologi</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11.400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roofErr w:type="spellStart"/>
            <w:r w:rsidRPr="00963665">
              <w:rPr>
                <w:sz w:val="18"/>
                <w:szCs w:val="18"/>
              </w:rPr>
              <w:t>szoc</w:t>
            </w:r>
            <w:proofErr w:type="spellEnd"/>
            <w:r w:rsidRPr="00963665">
              <w:rPr>
                <w:sz w:val="18"/>
                <w:szCs w:val="18"/>
              </w:rPr>
              <w:t>. tűzifa program kiadásai</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1.583.420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1.583.420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1.583.420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1.583.420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Közbeszerzéssel kapcsolatos fel.</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508.000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508.000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508.000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508.000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Kincstárjegy vásárlása</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40.000.000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40.000.000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DD75DC">
              <w:rPr>
                <w:sz w:val="18"/>
                <w:szCs w:val="18"/>
              </w:rPr>
              <w:t>40.000.000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40.000.000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i/>
                <w:sz w:val="18"/>
                <w:szCs w:val="18"/>
              </w:rPr>
            </w:pPr>
            <w:r w:rsidRPr="00963665">
              <w:rPr>
                <w:b/>
                <w:i/>
                <w:sz w:val="18"/>
                <w:szCs w:val="18"/>
              </w:rPr>
              <w:t>KÖTELEZŐ ÖNKOR-</w:t>
            </w:r>
          </w:p>
          <w:p w:rsidR="007D112D" w:rsidRPr="00963665" w:rsidRDefault="007D112D" w:rsidP="007D112D">
            <w:pPr>
              <w:rPr>
                <w:b/>
                <w:i/>
                <w:sz w:val="18"/>
                <w:szCs w:val="18"/>
              </w:rPr>
            </w:pPr>
            <w:r w:rsidRPr="00963665">
              <w:rPr>
                <w:b/>
                <w:i/>
                <w:sz w:val="18"/>
                <w:szCs w:val="18"/>
              </w:rPr>
              <w:t>MÁNYZATI FELADATOK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DD75DC">
              <w:rPr>
                <w:b/>
                <w:i/>
                <w:sz w:val="18"/>
                <w:szCs w:val="18"/>
              </w:rPr>
              <w:t>41.488.029</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963665">
              <w:rPr>
                <w:b/>
                <w:i/>
                <w:sz w:val="18"/>
                <w:szCs w:val="18"/>
              </w:rPr>
              <w:t>4</w:t>
            </w:r>
            <w:r>
              <w:rPr>
                <w:b/>
                <w:i/>
                <w:sz w:val="18"/>
                <w:szCs w:val="18"/>
              </w:rPr>
              <w:t>0.505.522</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DD75DC">
              <w:rPr>
                <w:b/>
                <w:i/>
                <w:sz w:val="18"/>
                <w:szCs w:val="18"/>
              </w:rPr>
              <w:t>7.094.679</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Pr>
                <w:b/>
                <w:i/>
                <w:sz w:val="18"/>
                <w:szCs w:val="18"/>
              </w:rPr>
              <w:t>6.877.237</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DD75DC">
              <w:rPr>
                <w:b/>
                <w:i/>
                <w:sz w:val="18"/>
                <w:szCs w:val="18"/>
              </w:rPr>
              <w:t>35.417.167</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963665">
              <w:rPr>
                <w:b/>
                <w:i/>
                <w:sz w:val="18"/>
                <w:szCs w:val="18"/>
              </w:rPr>
              <w:t>3</w:t>
            </w:r>
            <w:r>
              <w:rPr>
                <w:b/>
                <w:i/>
                <w:sz w:val="18"/>
                <w:szCs w:val="18"/>
              </w:rPr>
              <w:t>1.095.935</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DD75DC">
              <w:rPr>
                <w:b/>
                <w:i/>
                <w:sz w:val="18"/>
                <w:szCs w:val="18"/>
              </w:rPr>
              <w:t>42.501.252</w:t>
            </w:r>
          </w:p>
        </w:tc>
        <w:tc>
          <w:tcPr>
            <w:tcW w:w="1151" w:type="dxa"/>
            <w:gridSpan w:val="2"/>
            <w:tcBorders>
              <w:top w:val="single" w:sz="4" w:space="0" w:color="auto"/>
              <w:left w:val="single" w:sz="4" w:space="0" w:color="auto"/>
              <w:bottom w:val="single" w:sz="4" w:space="0" w:color="auto"/>
              <w:right w:val="single" w:sz="4" w:space="0" w:color="auto"/>
            </w:tcBorders>
          </w:tcPr>
          <w:p w:rsidR="007D112D" w:rsidRDefault="007D112D" w:rsidP="007D112D">
            <w:pPr>
              <w:jc w:val="center"/>
              <w:rPr>
                <w:b/>
                <w:i/>
                <w:sz w:val="18"/>
                <w:szCs w:val="18"/>
              </w:rPr>
            </w:pPr>
          </w:p>
          <w:p w:rsidR="007D112D" w:rsidRPr="00963665" w:rsidRDefault="007D112D" w:rsidP="007D112D">
            <w:pPr>
              <w:jc w:val="center"/>
              <w:rPr>
                <w:b/>
                <w:i/>
                <w:sz w:val="18"/>
                <w:szCs w:val="18"/>
              </w:rPr>
            </w:pPr>
            <w:r>
              <w:rPr>
                <w:b/>
                <w:i/>
                <w:sz w:val="18"/>
                <w:szCs w:val="18"/>
              </w:rPr>
              <w:t>41.878.324</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sidRPr="00DD75DC">
              <w:rPr>
                <w:b/>
                <w:i/>
                <w:sz w:val="18"/>
                <w:szCs w:val="18"/>
              </w:rPr>
              <w:t>126.501.127</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i/>
                <w:sz w:val="18"/>
                <w:szCs w:val="18"/>
              </w:rPr>
            </w:pPr>
          </w:p>
          <w:p w:rsidR="007D112D" w:rsidRPr="00963665" w:rsidRDefault="007D112D" w:rsidP="007D112D">
            <w:pPr>
              <w:jc w:val="center"/>
              <w:rPr>
                <w:b/>
                <w:i/>
                <w:sz w:val="18"/>
                <w:szCs w:val="18"/>
              </w:rPr>
            </w:pPr>
            <w:r>
              <w:rPr>
                <w:b/>
                <w:i/>
                <w:sz w:val="18"/>
                <w:szCs w:val="18"/>
              </w:rPr>
              <w:t>120.357.018</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Önként vállalt feladatok (működési kiadás)</w:t>
            </w:r>
          </w:p>
        </w:tc>
      </w:tr>
      <w:tr w:rsidR="007D112D" w:rsidRPr="00963665" w:rsidTr="007D112D">
        <w:tc>
          <w:tcPr>
            <w:tcW w:w="13992" w:type="dxa"/>
            <w:gridSpan w:val="1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Rendezvények, nemzetközi kapcsolatok</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Rendezvények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400.000</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390.000</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161.820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r>
              <w:rPr>
                <w:sz w:val="18"/>
                <w:szCs w:val="18"/>
              </w:rPr>
              <w:t>59</w:t>
            </w:r>
            <w:r w:rsidRPr="00963665">
              <w:rPr>
                <w:sz w:val="18"/>
                <w:szCs w:val="18"/>
              </w:rPr>
              <w:t>.</w:t>
            </w:r>
            <w:r>
              <w:rPr>
                <w:sz w:val="18"/>
                <w:szCs w:val="18"/>
              </w:rPr>
              <w:t>6</w:t>
            </w:r>
            <w:r w:rsidRPr="00963665">
              <w:rPr>
                <w:sz w:val="18"/>
                <w:szCs w:val="18"/>
              </w:rPr>
              <w:t>20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2.328.180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2.254.362</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2.890.000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2.803.982</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Testvértelepüléssel való kapcsolat</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170.000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170.000</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170.000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170.000</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i/>
                <w:sz w:val="18"/>
                <w:szCs w:val="18"/>
              </w:rPr>
            </w:pPr>
            <w:r w:rsidRPr="00963665">
              <w:rPr>
                <w:i/>
                <w:sz w:val="18"/>
                <w:szCs w:val="18"/>
              </w:rPr>
              <w:t>ÖNKÉNT VÁLLALT FELADATOK ÖSSZESEN</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sidRPr="00963665">
              <w:rPr>
                <w:i/>
                <w:sz w:val="18"/>
                <w:szCs w:val="18"/>
              </w:rPr>
              <w:t>400.000</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Pr>
                <w:i/>
                <w:sz w:val="18"/>
                <w:szCs w:val="18"/>
              </w:rPr>
              <w:t>390.000</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sidRPr="00963665">
              <w:rPr>
                <w:i/>
                <w:sz w:val="18"/>
                <w:szCs w:val="18"/>
              </w:rPr>
              <w:t>161.820</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sidRPr="00963665">
              <w:rPr>
                <w:i/>
                <w:sz w:val="18"/>
                <w:szCs w:val="18"/>
              </w:rPr>
              <w:t>1</w:t>
            </w:r>
            <w:r>
              <w:rPr>
                <w:i/>
                <w:sz w:val="18"/>
                <w:szCs w:val="18"/>
              </w:rPr>
              <w:t>59</w:t>
            </w:r>
            <w:r w:rsidRPr="00963665">
              <w:rPr>
                <w:i/>
                <w:sz w:val="18"/>
                <w:szCs w:val="18"/>
              </w:rPr>
              <w:t>.</w:t>
            </w:r>
            <w:r>
              <w:rPr>
                <w:i/>
                <w:sz w:val="18"/>
                <w:szCs w:val="18"/>
              </w:rPr>
              <w:t>6</w:t>
            </w:r>
            <w:r w:rsidRPr="00963665">
              <w:rPr>
                <w:i/>
                <w:sz w:val="18"/>
                <w:szCs w:val="18"/>
              </w:rPr>
              <w:t>20</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sidRPr="00963665">
              <w:rPr>
                <w:i/>
                <w:sz w:val="18"/>
                <w:szCs w:val="18"/>
              </w:rPr>
              <w:t>2.498.180</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Pr>
                <w:i/>
                <w:sz w:val="18"/>
                <w:szCs w:val="18"/>
              </w:rPr>
              <w:t>2.424.362</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sidRPr="00963665">
              <w:rPr>
                <w:i/>
                <w:sz w:val="18"/>
                <w:szCs w:val="18"/>
              </w:rPr>
              <w:t>3.060.000</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i/>
                <w:sz w:val="18"/>
                <w:szCs w:val="18"/>
              </w:rPr>
            </w:pPr>
          </w:p>
          <w:p w:rsidR="007D112D" w:rsidRPr="00963665" w:rsidRDefault="007D112D" w:rsidP="007D112D">
            <w:pPr>
              <w:jc w:val="center"/>
              <w:rPr>
                <w:i/>
                <w:sz w:val="18"/>
                <w:szCs w:val="18"/>
              </w:rPr>
            </w:pPr>
            <w:r>
              <w:rPr>
                <w:i/>
                <w:sz w:val="18"/>
                <w:szCs w:val="18"/>
              </w:rPr>
              <w:t>2.973.982</w:t>
            </w:r>
          </w:p>
        </w:tc>
      </w:tr>
      <w:tr w:rsidR="007D112D" w:rsidRPr="00963665" w:rsidTr="007D112D">
        <w:tc>
          <w:tcPr>
            <w:tcW w:w="252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MŰKÖDÉSI KIADÁSOK</w:t>
            </w:r>
          </w:p>
        </w:tc>
        <w:tc>
          <w:tcPr>
            <w:tcW w:w="1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DD75DC">
              <w:rPr>
                <w:b/>
                <w:sz w:val="18"/>
                <w:szCs w:val="18"/>
              </w:rPr>
              <w:t>41.</w:t>
            </w:r>
            <w:r>
              <w:rPr>
                <w:b/>
                <w:sz w:val="18"/>
                <w:szCs w:val="18"/>
              </w:rPr>
              <w:t>8</w:t>
            </w:r>
            <w:r w:rsidRPr="00DD75DC">
              <w:rPr>
                <w:b/>
                <w:sz w:val="18"/>
                <w:szCs w:val="18"/>
              </w:rPr>
              <w:t>88.029</w:t>
            </w:r>
          </w:p>
        </w:tc>
        <w:tc>
          <w:tcPr>
            <w:tcW w:w="115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40.895.522</w:t>
            </w:r>
          </w:p>
        </w:tc>
        <w:tc>
          <w:tcPr>
            <w:tcW w:w="114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7.256.499</w:t>
            </w:r>
          </w:p>
        </w:tc>
        <w:tc>
          <w:tcPr>
            <w:tcW w:w="1149"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7.036.857</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37.915.347</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33.520.297</w:t>
            </w:r>
          </w:p>
        </w:tc>
        <w:tc>
          <w:tcPr>
            <w:tcW w:w="112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044FDA">
              <w:rPr>
                <w:b/>
                <w:sz w:val="18"/>
                <w:szCs w:val="18"/>
              </w:rPr>
              <w:t>42.501.252</w:t>
            </w:r>
          </w:p>
        </w:tc>
        <w:tc>
          <w:tcPr>
            <w:tcW w:w="115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41.878.324</w:t>
            </w:r>
          </w:p>
        </w:tc>
        <w:tc>
          <w:tcPr>
            <w:tcW w:w="114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129.561.127</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123.331.000</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27,25</w:t>
            </w:r>
          </w:p>
        </w:tc>
      </w:tr>
      <w:tr w:rsidR="007D112D" w:rsidRPr="00963665" w:rsidTr="007D112D">
        <w:tc>
          <w:tcPr>
            <w:tcW w:w="12825" w:type="dxa"/>
            <w:gridSpan w:val="17"/>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6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20</w:t>
            </w:r>
          </w:p>
        </w:tc>
      </w:tr>
    </w:tbl>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3"/>
        <w:gridCol w:w="23"/>
        <w:gridCol w:w="1402"/>
        <w:gridCol w:w="1402"/>
        <w:gridCol w:w="1402"/>
        <w:gridCol w:w="1402"/>
        <w:gridCol w:w="1391"/>
        <w:gridCol w:w="1401"/>
        <w:gridCol w:w="1402"/>
        <w:gridCol w:w="1404"/>
      </w:tblGrid>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bookmarkStart w:id="5" w:name="_Hlk493778912"/>
            <w:bookmarkStart w:id="6" w:name="_Hlk493744433"/>
            <w:r w:rsidRPr="00963665">
              <w:rPr>
                <w:sz w:val="18"/>
                <w:szCs w:val="18"/>
              </w:rPr>
              <w:t>Felhalmozási kiadások – kötelező önkormányzati feladatok</w:t>
            </w:r>
          </w:p>
        </w:tc>
      </w:tr>
      <w:tr w:rsidR="007D112D" w:rsidRPr="00963665" w:rsidTr="007D112D">
        <w:tc>
          <w:tcPr>
            <w:tcW w:w="2786" w:type="dxa"/>
            <w:gridSpan w:val="2"/>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Feladat</w:t>
            </w:r>
          </w:p>
        </w:tc>
        <w:tc>
          <w:tcPr>
            <w:tcW w:w="280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Beruházás</w:t>
            </w:r>
          </w:p>
        </w:tc>
        <w:tc>
          <w:tcPr>
            <w:tcW w:w="280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Felújítás</w:t>
            </w:r>
          </w:p>
        </w:tc>
        <w:tc>
          <w:tcPr>
            <w:tcW w:w="279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felhalmozási kiadás</w:t>
            </w:r>
          </w:p>
        </w:tc>
        <w:tc>
          <w:tcPr>
            <w:tcW w:w="280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gridSpan w:val="2"/>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bookmarkEnd w:id="5"/>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Településfejlesztési feladatok</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bookmarkStart w:id="7" w:name="_Hlk493744763"/>
            <w:bookmarkEnd w:id="6"/>
            <w:r w:rsidRPr="00963665">
              <w:rPr>
                <w:sz w:val="18"/>
                <w:szCs w:val="18"/>
              </w:rPr>
              <w:t>Vasút utca felújítása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29.000.000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27.246.580</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29.000.000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27.246.580</w:t>
            </w:r>
          </w:p>
        </w:tc>
      </w:tr>
      <w:bookmarkEnd w:id="7"/>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Liszt F. utca felújítása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18.967.514</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18.967.514</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18.967.514</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18.967.514</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Hátsó elkerülő út kiépítése, traktor beszerzés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600.000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600.000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Vasút utcai bérlakás felújítása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1.820.000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1.769.949</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1.820.000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w:t>
            </w:r>
            <w:r>
              <w:rPr>
                <w:sz w:val="18"/>
                <w:szCs w:val="18"/>
              </w:rPr>
              <w:t>769.949</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Kossuth Lajos u. 5. sz. alatti ingatlan megvásárlása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5.040.000</w:t>
            </w: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p>
          <w:p w:rsidR="007D112D" w:rsidRPr="00BE2526" w:rsidRDefault="007D112D" w:rsidP="007D112D">
            <w:pPr>
              <w:jc w:val="center"/>
              <w:rPr>
                <w:sz w:val="18"/>
                <w:szCs w:val="18"/>
              </w:rPr>
            </w:pPr>
            <w:r w:rsidRPr="00BE2526">
              <w:rPr>
                <w:sz w:val="18"/>
                <w:szCs w:val="18"/>
              </w:rPr>
              <w:t>5.040.000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5.040.000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5.040.000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Kossuth L. u. 5. ép. felújítása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31.905.530</w:t>
            </w: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100.000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31.905.530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Ipari park terv</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w:t>
            </w: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500.000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500.000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Orvosi rendelő </w:t>
            </w:r>
            <w:proofErr w:type="spellStart"/>
            <w:r w:rsidRPr="00963665">
              <w:rPr>
                <w:sz w:val="18"/>
                <w:szCs w:val="18"/>
              </w:rPr>
              <w:t>felújítása</w:t>
            </w:r>
            <w:r>
              <w:rPr>
                <w:sz w:val="18"/>
                <w:szCs w:val="18"/>
              </w:rPr>
              <w:t>eng</w:t>
            </w:r>
            <w:proofErr w:type="spellEnd"/>
            <w:r>
              <w:rPr>
                <w:sz w:val="18"/>
                <w:szCs w:val="18"/>
              </w:rPr>
              <w:t>. terv</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360.000</w:t>
            </w: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360.000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360.000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Irodai beruházás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1.073.349</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1.073.349</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1.073.349</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1.073.349</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Baross Gábor utcai lakás felújítása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0</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0</w:t>
            </w:r>
          </w:p>
        </w:tc>
      </w:tr>
      <w:tr w:rsidR="007D112D" w:rsidRPr="00963665" w:rsidTr="007D112D">
        <w:trPr>
          <w:trHeight w:val="217"/>
        </w:trPr>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Helyi közfoglalkoztatás</w:t>
            </w:r>
          </w:p>
          <w:p w:rsidR="007D112D" w:rsidRPr="00963665" w:rsidRDefault="007D112D" w:rsidP="007D112D">
            <w:pPr>
              <w:jc w:val="center"/>
              <w:rPr>
                <w:sz w:val="18"/>
                <w:szCs w:val="18"/>
              </w:rPr>
            </w:pP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Fóliasátor</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3.155.950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3.097.500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3.155.950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3.097.500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Csepegtető rendszer</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947.420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782.372</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947.420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782.372</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lastRenderedPageBreak/>
              <w:t xml:space="preserve">Szerszámok (horoló, ásó, </w:t>
            </w:r>
            <w:proofErr w:type="spellStart"/>
            <w:proofErr w:type="gramStart"/>
            <w:r w:rsidRPr="00963665">
              <w:rPr>
                <w:sz w:val="18"/>
                <w:szCs w:val="18"/>
              </w:rPr>
              <w:t>gereblye,vasvilla</w:t>
            </w:r>
            <w:proofErr w:type="spellEnd"/>
            <w:proofErr w:type="gramEnd"/>
            <w:r w:rsidRPr="00963665">
              <w:rPr>
                <w:sz w:val="18"/>
                <w:szCs w:val="18"/>
              </w:rPr>
              <w:t>, fűrész, kalapács,</w:t>
            </w:r>
          </w:p>
          <w:p w:rsidR="007D112D" w:rsidRPr="00963665" w:rsidRDefault="007D112D" w:rsidP="007D112D">
            <w:pPr>
              <w:rPr>
                <w:sz w:val="18"/>
                <w:szCs w:val="18"/>
              </w:rPr>
            </w:pPr>
            <w:r w:rsidRPr="00963665">
              <w:rPr>
                <w:sz w:val="18"/>
                <w:szCs w:val="18"/>
              </w:rPr>
              <w:t>talicska, lapát)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262.890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233.700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262.890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233.700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Kisgépek (fúró, gyalu, csiszoló)</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88.900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88.900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88.900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88.900</w:t>
            </w:r>
          </w:p>
        </w:tc>
      </w:tr>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Felhalmozási kiadások – kötelező önkormányzati feladatok</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Egyéb beruházási anyag (betonoszlop, lambéria, cserép, fa, fűrészáru, sóder, cement, fa lazúr, kerítésdrót)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2.310.079</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1.883.198</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2.310.079</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1.883.198</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Járdaépítés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467.157</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633.074</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ED3421">
              <w:rPr>
                <w:sz w:val="18"/>
                <w:szCs w:val="18"/>
              </w:rPr>
              <w:t>633.074</w:t>
            </w:r>
          </w:p>
        </w:tc>
        <w:tc>
          <w:tcPr>
            <w:tcW w:w="1404"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467.157</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Lakókocsi</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044FDA">
              <w:rPr>
                <w:sz w:val="18"/>
                <w:szCs w:val="18"/>
              </w:rPr>
              <w:t>250.000</w:t>
            </w:r>
          </w:p>
        </w:tc>
        <w:tc>
          <w:tcPr>
            <w:tcW w:w="1402" w:type="dxa"/>
            <w:tcBorders>
              <w:top w:val="single" w:sz="4" w:space="0" w:color="auto"/>
              <w:left w:val="single" w:sz="4" w:space="0" w:color="auto"/>
              <w:bottom w:val="single" w:sz="4" w:space="0" w:color="auto"/>
              <w:right w:val="single" w:sz="4" w:space="0" w:color="auto"/>
            </w:tcBorders>
          </w:tcPr>
          <w:p w:rsidR="007D112D" w:rsidRPr="00BE2526" w:rsidRDefault="007D112D" w:rsidP="007D112D">
            <w:pPr>
              <w:jc w:val="center"/>
              <w:rPr>
                <w:sz w:val="18"/>
                <w:szCs w:val="18"/>
              </w:rPr>
            </w:pPr>
            <w:r w:rsidRPr="00BE2526">
              <w:rPr>
                <w:sz w:val="18"/>
                <w:szCs w:val="18"/>
              </w:rPr>
              <w:t>250.000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044FDA">
              <w:rPr>
                <w:sz w:val="18"/>
                <w:szCs w:val="18"/>
              </w:rPr>
              <w:t>250.000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250.000</w:t>
            </w:r>
          </w:p>
        </w:tc>
      </w:tr>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feladatok</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Pr>
                <w:sz w:val="18"/>
                <w:szCs w:val="18"/>
              </w:rPr>
              <w:t>Egyéb</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102.510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102.510</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102.510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102.510</w:t>
            </w:r>
          </w:p>
        </w:tc>
      </w:tr>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Felhalmozási kiadások – kötelező önkormányzati feladatok</w:t>
            </w:r>
          </w:p>
        </w:tc>
      </w:tr>
      <w:tr w:rsidR="007D112D" w:rsidRPr="00963665" w:rsidTr="007D112D">
        <w:tc>
          <w:tcPr>
            <w:tcW w:w="2786" w:type="dxa"/>
            <w:gridSpan w:val="2"/>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Feladat</w:t>
            </w:r>
          </w:p>
        </w:tc>
        <w:tc>
          <w:tcPr>
            <w:tcW w:w="280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Beruházás</w:t>
            </w:r>
          </w:p>
        </w:tc>
        <w:tc>
          <w:tcPr>
            <w:tcW w:w="2804"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Felújítás</w:t>
            </w:r>
          </w:p>
        </w:tc>
        <w:tc>
          <w:tcPr>
            <w:tcW w:w="279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felhalmozási kiadás</w:t>
            </w:r>
          </w:p>
        </w:tc>
        <w:tc>
          <w:tcPr>
            <w:tcW w:w="280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gridSpan w:val="2"/>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Településfejlesztési feladatok</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Földterület vásárlás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544.000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544.000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544.000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544.000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Rendezvényterület kialakítása</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2.723.901</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2.723.901</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2.723.901</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2.723.901</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Törzsrészvény vásárlás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Pék tó felé vezető út kiépítése nyomvonal, telekhatár kitűzése</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40.000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bookmarkStart w:id="8" w:name="_Hlk501042372"/>
            <w:r w:rsidRPr="00963665">
              <w:rPr>
                <w:sz w:val="18"/>
                <w:szCs w:val="18"/>
              </w:rPr>
              <w:t>Telefon családsegítő</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17.501</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17.501</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17.501</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17.501</w:t>
            </w:r>
          </w:p>
        </w:tc>
      </w:tr>
      <w:bookmarkEnd w:id="8"/>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Tolókapu és kerékpártároló</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158.750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158.750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158.750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158.750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Laptop beszerzés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700.000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667.938</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700.000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ED3421">
              <w:rPr>
                <w:sz w:val="18"/>
                <w:szCs w:val="18"/>
              </w:rPr>
              <w:t>667.938</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ASP központhoz csatlakozás eszközbeszerzés</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3.289.000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3.289.000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3.289.000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3.289.000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Településképi arculati kézikönyv</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1.016.000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1.016.000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1.016.000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1.016.000</w:t>
            </w:r>
          </w:p>
        </w:tc>
      </w:tr>
      <w:tr w:rsidR="007D112D" w:rsidRPr="00963665" w:rsidTr="007D112D">
        <w:tc>
          <w:tcPr>
            <w:tcW w:w="13992"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Felhalmozási kiadások – önként vállalt önkormányzati feladatok</w:t>
            </w:r>
          </w:p>
        </w:tc>
      </w:tr>
      <w:tr w:rsidR="007D112D" w:rsidRPr="00963665" w:rsidTr="007D112D">
        <w:tc>
          <w:tcPr>
            <w:tcW w:w="27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Sörpad garnitúrák beszerzése</w:t>
            </w:r>
          </w:p>
        </w:tc>
        <w:tc>
          <w:tcPr>
            <w:tcW w:w="142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654.000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654.000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654.000</w:t>
            </w:r>
          </w:p>
        </w:tc>
        <w:tc>
          <w:tcPr>
            <w:tcW w:w="140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654.000</w:t>
            </w:r>
          </w:p>
        </w:tc>
      </w:tr>
      <w:tr w:rsidR="007D112D" w:rsidRPr="00963665" w:rsidTr="007D112D">
        <w:tc>
          <w:tcPr>
            <w:tcW w:w="2786" w:type="dxa"/>
            <w:gridSpan w:val="2"/>
            <w:tcBorders>
              <w:top w:val="single" w:sz="4" w:space="0" w:color="auto"/>
              <w:left w:val="single" w:sz="4" w:space="0" w:color="auto"/>
              <w:bottom w:val="single" w:sz="4" w:space="0" w:color="auto"/>
              <w:right w:val="single" w:sz="4" w:space="0" w:color="auto"/>
            </w:tcBorders>
          </w:tcPr>
          <w:p w:rsidR="007D112D" w:rsidRPr="00272C00" w:rsidRDefault="007D112D" w:rsidP="007D112D">
            <w:pPr>
              <w:rPr>
                <w:b/>
                <w:sz w:val="18"/>
                <w:szCs w:val="18"/>
              </w:rPr>
            </w:pPr>
            <w:r w:rsidRPr="00272C00">
              <w:rPr>
                <w:b/>
                <w:sz w:val="18"/>
                <w:szCs w:val="18"/>
              </w:rPr>
              <w:t>FELHALMOZÁSI KIADÁSOK ÖSSZESEN</w:t>
            </w:r>
          </w:p>
        </w:tc>
        <w:tc>
          <w:tcPr>
            <w:tcW w:w="1402"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55.737.270</w:t>
            </w:r>
          </w:p>
        </w:tc>
        <w:tc>
          <w:tcPr>
            <w:tcW w:w="1402"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23.087.266</w:t>
            </w:r>
          </w:p>
        </w:tc>
        <w:tc>
          <w:tcPr>
            <w:tcW w:w="1402"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53.023.098</w:t>
            </w:r>
          </w:p>
        </w:tc>
        <w:tc>
          <w:tcPr>
            <w:tcW w:w="1402"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48.086.553</w:t>
            </w:r>
          </w:p>
        </w:tc>
        <w:tc>
          <w:tcPr>
            <w:tcW w:w="1391"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tc>
        <w:tc>
          <w:tcPr>
            <w:tcW w:w="1401"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108.760.368</w:t>
            </w:r>
          </w:p>
        </w:tc>
        <w:tc>
          <w:tcPr>
            <w:tcW w:w="1404" w:type="dxa"/>
            <w:tcBorders>
              <w:top w:val="single" w:sz="4" w:space="0" w:color="auto"/>
              <w:left w:val="single" w:sz="4" w:space="0" w:color="auto"/>
              <w:bottom w:val="single" w:sz="4" w:space="0" w:color="auto"/>
              <w:right w:val="single" w:sz="4" w:space="0" w:color="auto"/>
            </w:tcBorders>
          </w:tcPr>
          <w:p w:rsidR="007D112D" w:rsidRPr="00272C00" w:rsidRDefault="007D112D" w:rsidP="007D112D">
            <w:pPr>
              <w:jc w:val="center"/>
              <w:rPr>
                <w:b/>
                <w:sz w:val="18"/>
                <w:szCs w:val="18"/>
              </w:rPr>
            </w:pPr>
          </w:p>
          <w:p w:rsidR="007D112D" w:rsidRPr="00272C00" w:rsidRDefault="007D112D" w:rsidP="007D112D">
            <w:pPr>
              <w:jc w:val="center"/>
              <w:rPr>
                <w:b/>
                <w:sz w:val="18"/>
                <w:szCs w:val="18"/>
              </w:rPr>
            </w:pPr>
            <w:r w:rsidRPr="00272C00">
              <w:rPr>
                <w:b/>
                <w:sz w:val="18"/>
                <w:szCs w:val="18"/>
              </w:rPr>
              <w:t>71.173.819</w:t>
            </w:r>
          </w:p>
        </w:tc>
      </w:tr>
    </w:tbl>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center"/>
        <w:rPr>
          <w:b/>
          <w:sz w:val="18"/>
          <w:szCs w:val="18"/>
        </w:rPr>
      </w:pPr>
    </w:p>
    <w:p w:rsidR="007D112D" w:rsidRPr="00963665" w:rsidRDefault="007D112D" w:rsidP="007D112D">
      <w:pPr>
        <w:jc w:val="right"/>
        <w:rPr>
          <w:sz w:val="18"/>
          <w:szCs w:val="18"/>
        </w:rPr>
      </w:pP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9"/>
        <w:gridCol w:w="11183"/>
      </w:tblGrid>
      <w:tr w:rsidR="007D112D" w:rsidRPr="00963665" w:rsidTr="007D112D">
        <w:tc>
          <w:tcPr>
            <w:tcW w:w="1414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FINANSZÍROZÁSI KIADÁSOK</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 xml:space="preserve">Megelőlegezett 2017. </w:t>
            </w:r>
            <w:proofErr w:type="gramStart"/>
            <w:r w:rsidRPr="00963665">
              <w:rPr>
                <w:sz w:val="18"/>
                <w:szCs w:val="18"/>
              </w:rPr>
              <w:t>évi  finanszírozás</w:t>
            </w:r>
            <w:proofErr w:type="gramEnd"/>
            <w:r w:rsidRPr="00963665">
              <w:rPr>
                <w:sz w:val="18"/>
                <w:szCs w:val="18"/>
              </w:rPr>
              <w:t xml:space="preserve"> miatti  visszafizetési kötelezettség</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u w:val="single"/>
              </w:rPr>
            </w:pPr>
          </w:p>
          <w:p w:rsidR="007D112D" w:rsidRPr="00963665" w:rsidRDefault="007D112D" w:rsidP="007D112D">
            <w:pPr>
              <w:jc w:val="right"/>
              <w:rPr>
                <w:sz w:val="18"/>
                <w:szCs w:val="18"/>
              </w:rPr>
            </w:pPr>
            <w:r w:rsidRPr="00963665">
              <w:rPr>
                <w:sz w:val="18"/>
                <w:szCs w:val="18"/>
              </w:rPr>
              <w:t>2.630.082</w:t>
            </w:r>
          </w:p>
        </w:tc>
      </w:tr>
      <w:tr w:rsidR="007D112D" w:rsidRPr="00963665" w:rsidTr="007D112D">
        <w:tc>
          <w:tcPr>
            <w:tcW w:w="282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Értékpapír vásárlás</w:t>
            </w:r>
          </w:p>
        </w:tc>
        <w:tc>
          <w:tcPr>
            <w:tcW w:w="1131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right"/>
              <w:rPr>
                <w:sz w:val="18"/>
                <w:szCs w:val="18"/>
              </w:rPr>
            </w:pPr>
            <w:r w:rsidRPr="00963665">
              <w:rPr>
                <w:sz w:val="18"/>
                <w:szCs w:val="18"/>
              </w:rPr>
              <w:t>0</w:t>
            </w:r>
          </w:p>
        </w:tc>
      </w:tr>
    </w:tbl>
    <w:p w:rsidR="007D112D" w:rsidRPr="00963665" w:rsidRDefault="007D112D" w:rsidP="007D112D">
      <w:pPr>
        <w:jc w:val="center"/>
        <w:rPr>
          <w:u w:val="single"/>
        </w:rPr>
      </w:pPr>
    </w:p>
    <w:p w:rsidR="007D112D" w:rsidRPr="00963665" w:rsidRDefault="007D112D" w:rsidP="007D112D">
      <w:pPr>
        <w:jc w:val="right"/>
        <w:rPr>
          <w:sz w:val="18"/>
          <w:szCs w:val="18"/>
        </w:rPr>
      </w:pP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tab/>
      </w:r>
      <w:r w:rsidRPr="00963665">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66"/>
        <w:gridCol w:w="4663"/>
        <w:gridCol w:w="4663"/>
      </w:tblGrid>
      <w:tr w:rsidR="007D112D" w:rsidRPr="00963665" w:rsidTr="007D112D">
        <w:tc>
          <w:tcPr>
            <w:tcW w:w="466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Megnevezés</w:t>
            </w: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Módosított</w:t>
            </w:r>
            <w:r w:rsidRPr="00963665">
              <w:rPr>
                <w:sz w:val="18"/>
                <w:szCs w:val="18"/>
              </w:rPr>
              <w:t xml:space="preserve"> előirányzat</w:t>
            </w: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466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Önkormányzat kiadásai</w:t>
            </w: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044FDA">
              <w:rPr>
                <w:sz w:val="18"/>
                <w:szCs w:val="18"/>
              </w:rPr>
              <w:t>240.951.577</w:t>
            </w: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197.134.901</w:t>
            </w:r>
          </w:p>
        </w:tc>
      </w:tr>
      <w:tr w:rsidR="007D112D" w:rsidRPr="00963665" w:rsidTr="007D112D">
        <w:tc>
          <w:tcPr>
            <w:tcW w:w="466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Céltartalék</w:t>
            </w: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466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bl>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rPr>
          <w:sz w:val="18"/>
          <w:szCs w:val="18"/>
        </w:rPr>
      </w:pPr>
    </w:p>
    <w:p w:rsidR="007D112D" w:rsidRPr="00963665" w:rsidRDefault="007D112D" w:rsidP="007D112D">
      <w:pPr>
        <w:rPr>
          <w:sz w:val="18"/>
          <w:szCs w:val="18"/>
        </w:rPr>
      </w:pPr>
    </w:p>
    <w:p w:rsidR="007D112D" w:rsidRPr="00963665" w:rsidRDefault="007D112D" w:rsidP="007D112D">
      <w:pPr>
        <w:rPr>
          <w:sz w:val="18"/>
          <w:szCs w:val="18"/>
        </w:rPr>
      </w:pPr>
    </w:p>
    <w:p w:rsidR="007D112D" w:rsidRPr="00963665" w:rsidRDefault="007D112D" w:rsidP="007D112D">
      <w:pPr>
        <w:rPr>
          <w:sz w:val="18"/>
          <w:szCs w:val="18"/>
        </w:rPr>
      </w:pPr>
    </w:p>
    <w:p w:rsidR="007D112D" w:rsidRPr="00963665" w:rsidRDefault="007D112D" w:rsidP="007D112D">
      <w:pPr>
        <w:rPr>
          <w:sz w:val="18"/>
          <w:szCs w:val="18"/>
        </w:rPr>
      </w:pPr>
      <w:r w:rsidRPr="00963665">
        <w:rPr>
          <w:sz w:val="18"/>
          <w:szCs w:val="18"/>
        </w:rPr>
        <w:t>B) KÖLTSÉGVETÉSI SZERVEK KIADÁSAI</w:t>
      </w:r>
    </w:p>
    <w:p w:rsidR="007D112D" w:rsidRPr="00963665" w:rsidRDefault="007D112D" w:rsidP="007D112D">
      <w:pPr>
        <w:jc w:val="right"/>
        <w:rPr>
          <w:sz w:val="18"/>
          <w:szCs w:val="18"/>
        </w:rPr>
      </w:pP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r>
      <w:r w:rsidRPr="00963665">
        <w:rPr>
          <w:sz w:val="18"/>
          <w:szCs w:val="18"/>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7"/>
        <w:gridCol w:w="1169"/>
        <w:gridCol w:w="1171"/>
        <w:gridCol w:w="1170"/>
        <w:gridCol w:w="1171"/>
        <w:gridCol w:w="1165"/>
        <w:gridCol w:w="1170"/>
        <w:gridCol w:w="1158"/>
        <w:gridCol w:w="1170"/>
        <w:gridCol w:w="1170"/>
        <w:gridCol w:w="1171"/>
      </w:tblGrid>
      <w:tr w:rsidR="007D112D" w:rsidRPr="00963665" w:rsidTr="007D112D">
        <w:tc>
          <w:tcPr>
            <w:tcW w:w="13992" w:type="dxa"/>
            <w:gridSpan w:val="11"/>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Működési Kiadások - kötelező önkormányzati feladatok</w:t>
            </w:r>
          </w:p>
        </w:tc>
      </w:tr>
      <w:tr w:rsidR="007D112D" w:rsidRPr="00963665" w:rsidTr="007D112D">
        <w:tc>
          <w:tcPr>
            <w:tcW w:w="2307" w:type="dxa"/>
            <w:vMerge w:val="restart"/>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Feladat</w:t>
            </w:r>
          </w:p>
        </w:tc>
        <w:tc>
          <w:tcPr>
            <w:tcW w:w="2340"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Személyi juttatás</w:t>
            </w:r>
          </w:p>
        </w:tc>
        <w:tc>
          <w:tcPr>
            <w:tcW w:w="234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Munkaadót terhelő járulék és </w:t>
            </w:r>
            <w:proofErr w:type="spellStart"/>
            <w:r w:rsidRPr="00963665">
              <w:rPr>
                <w:sz w:val="18"/>
                <w:szCs w:val="18"/>
              </w:rPr>
              <w:t>szoc</w:t>
            </w:r>
            <w:proofErr w:type="spellEnd"/>
            <w:r w:rsidRPr="00963665">
              <w:rPr>
                <w:sz w:val="18"/>
                <w:szCs w:val="18"/>
              </w:rPr>
              <w:t xml:space="preserve">. </w:t>
            </w:r>
            <w:proofErr w:type="spellStart"/>
            <w:r w:rsidRPr="00963665">
              <w:rPr>
                <w:sz w:val="18"/>
                <w:szCs w:val="18"/>
              </w:rPr>
              <w:t>hj</w:t>
            </w:r>
            <w:proofErr w:type="spellEnd"/>
            <w:r w:rsidRPr="00963665">
              <w:rPr>
                <w:sz w:val="18"/>
                <w:szCs w:val="18"/>
              </w:rPr>
              <w:t>. adó</w:t>
            </w:r>
          </w:p>
        </w:tc>
        <w:tc>
          <w:tcPr>
            <w:tcW w:w="2335"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Dologi kiadások </w:t>
            </w:r>
          </w:p>
        </w:tc>
        <w:tc>
          <w:tcPr>
            <w:tcW w:w="2328"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működési célú kiadás</w:t>
            </w:r>
          </w:p>
        </w:tc>
        <w:tc>
          <w:tcPr>
            <w:tcW w:w="2341"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63665" w:rsidRDefault="007D112D" w:rsidP="007D112D">
            <w:pPr>
              <w:rPr>
                <w:sz w:val="18"/>
                <w:szCs w:val="18"/>
              </w:rPr>
            </w:pPr>
          </w:p>
        </w:tc>
        <w:tc>
          <w:tcPr>
            <w:tcW w:w="116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6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5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230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Közös Önkormányzati Hivatal</w:t>
            </w:r>
          </w:p>
        </w:tc>
        <w:tc>
          <w:tcPr>
            <w:tcW w:w="116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28.051.447</w:t>
            </w:r>
          </w:p>
        </w:tc>
        <w:tc>
          <w:tcPr>
            <w:tcW w:w="1171"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63665" w:rsidRDefault="007D112D" w:rsidP="007D112D">
            <w:pPr>
              <w:jc w:val="center"/>
              <w:rPr>
                <w:sz w:val="18"/>
                <w:szCs w:val="18"/>
              </w:rPr>
            </w:pPr>
            <w:r>
              <w:rPr>
                <w:sz w:val="18"/>
                <w:szCs w:val="18"/>
              </w:rPr>
              <w:t>27.451.856</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6.731.974</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6.397.372</w:t>
            </w:r>
          </w:p>
        </w:tc>
        <w:tc>
          <w:tcPr>
            <w:tcW w:w="116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5.777.785</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3.990.323</w:t>
            </w:r>
          </w:p>
        </w:tc>
        <w:tc>
          <w:tcPr>
            <w:tcW w:w="1158"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710.000</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710.000</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41.271.206</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38.549.551</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11,5</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30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Napköziotthonos Óvoda</w:t>
            </w:r>
          </w:p>
        </w:tc>
        <w:tc>
          <w:tcPr>
            <w:tcW w:w="116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15.434.730</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14.001.861</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3.457.147</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3.289.977</w:t>
            </w:r>
          </w:p>
        </w:tc>
        <w:tc>
          <w:tcPr>
            <w:tcW w:w="116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1.558.000</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1.484.309</w:t>
            </w:r>
          </w:p>
        </w:tc>
        <w:tc>
          <w:tcPr>
            <w:tcW w:w="115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20.449.877</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18.776.147</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5</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307"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Költségvetési szervek összesen</w:t>
            </w:r>
          </w:p>
        </w:tc>
        <w:tc>
          <w:tcPr>
            <w:tcW w:w="1169"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044FDA">
              <w:rPr>
                <w:b/>
                <w:sz w:val="18"/>
                <w:szCs w:val="18"/>
              </w:rPr>
              <w:t>43.486.177</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Pr>
                <w:b/>
                <w:sz w:val="18"/>
                <w:szCs w:val="18"/>
              </w:rPr>
              <w:t>41.453.717</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044FDA">
              <w:rPr>
                <w:b/>
                <w:sz w:val="18"/>
                <w:szCs w:val="18"/>
              </w:rPr>
              <w:t>10.189.121</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Pr>
                <w:b/>
                <w:sz w:val="18"/>
                <w:szCs w:val="18"/>
              </w:rPr>
              <w:t>9.687.349</w:t>
            </w:r>
          </w:p>
        </w:tc>
        <w:tc>
          <w:tcPr>
            <w:tcW w:w="1165"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044FDA">
              <w:rPr>
                <w:b/>
                <w:sz w:val="18"/>
                <w:szCs w:val="18"/>
              </w:rPr>
              <w:t>7.335.785</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Pr>
                <w:b/>
                <w:sz w:val="18"/>
                <w:szCs w:val="18"/>
              </w:rPr>
              <w:t>5.474.632</w:t>
            </w:r>
          </w:p>
        </w:tc>
        <w:tc>
          <w:tcPr>
            <w:tcW w:w="1158"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b/>
                <w:sz w:val="18"/>
                <w:szCs w:val="18"/>
              </w:rPr>
            </w:pPr>
          </w:p>
          <w:p w:rsidR="007D112D" w:rsidRPr="00963665" w:rsidRDefault="007D112D" w:rsidP="007D112D">
            <w:pPr>
              <w:jc w:val="center"/>
              <w:rPr>
                <w:b/>
                <w:sz w:val="18"/>
                <w:szCs w:val="18"/>
              </w:rPr>
            </w:pPr>
            <w:r w:rsidRPr="00044FDA">
              <w:rPr>
                <w:b/>
                <w:sz w:val="18"/>
                <w:szCs w:val="18"/>
              </w:rPr>
              <w:t>710.000</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963665">
              <w:rPr>
                <w:b/>
                <w:sz w:val="18"/>
                <w:szCs w:val="18"/>
              </w:rPr>
              <w:t>710.000</w:t>
            </w:r>
          </w:p>
        </w:tc>
        <w:tc>
          <w:tcPr>
            <w:tcW w:w="11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sidRPr="00044FDA">
              <w:rPr>
                <w:b/>
                <w:sz w:val="18"/>
                <w:szCs w:val="18"/>
              </w:rPr>
              <w:t>61.721.083</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p w:rsidR="007D112D" w:rsidRPr="00963665" w:rsidRDefault="007D112D" w:rsidP="007D112D">
            <w:pPr>
              <w:jc w:val="center"/>
              <w:rPr>
                <w:b/>
                <w:sz w:val="18"/>
                <w:szCs w:val="18"/>
              </w:rPr>
            </w:pPr>
            <w:r>
              <w:rPr>
                <w:b/>
                <w:sz w:val="18"/>
                <w:szCs w:val="18"/>
              </w:rPr>
              <w:t>57.325.698</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Engedélyezett létszám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16,5</w:t>
            </w:r>
          </w:p>
        </w:tc>
      </w:tr>
      <w:tr w:rsidR="007D112D" w:rsidRPr="00963665" w:rsidTr="007D112D">
        <w:tc>
          <w:tcPr>
            <w:tcW w:w="12821" w:type="dxa"/>
            <w:gridSpan w:val="10"/>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-ebből közfoglalkoztatott (fő)</w:t>
            </w:r>
          </w:p>
        </w:tc>
        <w:tc>
          <w:tcPr>
            <w:tcW w:w="1171"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bl>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right"/>
        <w:rPr>
          <w:sz w:val="18"/>
          <w:szCs w:val="18"/>
        </w:rPr>
      </w:pPr>
      <w:r w:rsidRPr="00963665">
        <w:rPr>
          <w:sz w:val="18"/>
          <w:szCs w:val="18"/>
        </w:rPr>
        <w:lastRenderedPageBreak/>
        <w:tab/>
      </w:r>
      <w:r w:rsidRPr="00963665">
        <w:rPr>
          <w:sz w:val="18"/>
          <w:szCs w:val="18"/>
        </w:rPr>
        <w:tab/>
      </w:r>
      <w:r w:rsidRPr="00963665">
        <w:rPr>
          <w:sz w:val="18"/>
          <w:szCs w:val="18"/>
        </w:rPr>
        <w:tab/>
      </w:r>
      <w:r w:rsidRPr="00963665">
        <w:rPr>
          <w:sz w:val="18"/>
          <w:szCs w:val="18"/>
        </w:rPr>
        <w:tab/>
      </w:r>
      <w:r w:rsidRPr="00963665">
        <w:rPr>
          <w:sz w:val="18"/>
          <w:szCs w:val="18"/>
        </w:rPr>
        <w:tab/>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8"/>
        <w:gridCol w:w="1400"/>
        <w:gridCol w:w="1402"/>
        <w:gridCol w:w="1400"/>
        <w:gridCol w:w="1402"/>
        <w:gridCol w:w="1394"/>
        <w:gridCol w:w="1403"/>
        <w:gridCol w:w="1400"/>
        <w:gridCol w:w="1403"/>
      </w:tblGrid>
      <w:tr w:rsidR="007D112D" w:rsidRPr="00963665" w:rsidTr="007D112D">
        <w:tc>
          <w:tcPr>
            <w:tcW w:w="13992" w:type="dxa"/>
            <w:gridSpan w:val="9"/>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Felhalmozási kiadások – kötelező önkormányzati feladatok</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Feladat</w:t>
            </w:r>
          </w:p>
        </w:tc>
        <w:tc>
          <w:tcPr>
            <w:tcW w:w="280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 xml:space="preserve">Beruházás </w:t>
            </w:r>
          </w:p>
        </w:tc>
        <w:tc>
          <w:tcPr>
            <w:tcW w:w="2802"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Felújítás</w:t>
            </w:r>
          </w:p>
        </w:tc>
        <w:tc>
          <w:tcPr>
            <w:tcW w:w="2797"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Egyéb felhalmozási kiadás</w:t>
            </w:r>
          </w:p>
        </w:tc>
        <w:tc>
          <w:tcPr>
            <w:tcW w:w="2803" w:type="dxa"/>
            <w:gridSpan w:val="2"/>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Összesen</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Módosított</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Közös Önkormányzati Hivatal</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0</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Összesen</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0</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Tabdi Napköziotthonos Óvoda</w:t>
            </w:r>
          </w:p>
          <w:p w:rsidR="007D112D" w:rsidRPr="00963665" w:rsidRDefault="007D112D" w:rsidP="007D112D">
            <w:pPr>
              <w:rPr>
                <w:sz w:val="18"/>
                <w:szCs w:val="18"/>
              </w:rPr>
            </w:pPr>
            <w:r w:rsidRPr="00963665">
              <w:rPr>
                <w:sz w:val="18"/>
                <w:szCs w:val="18"/>
              </w:rPr>
              <w:t xml:space="preserve">25 db </w:t>
            </w:r>
            <w:proofErr w:type="gramStart"/>
            <w:r w:rsidRPr="00963665">
              <w:rPr>
                <w:sz w:val="18"/>
                <w:szCs w:val="18"/>
              </w:rPr>
              <w:t xml:space="preserve">lepedő  </w:t>
            </w:r>
            <w:smartTag w:uri="urn:schemas-microsoft-com:office:smarttags" w:element="metricconverter">
              <w:smartTagPr>
                <w:attr w:name="ProductID" w:val="88.900 Ft"/>
              </w:smartTagPr>
              <w:r w:rsidRPr="00963665">
                <w:rPr>
                  <w:sz w:val="18"/>
                  <w:szCs w:val="18"/>
                </w:rPr>
                <w:t>88.900</w:t>
              </w:r>
              <w:proofErr w:type="gramEnd"/>
              <w:r w:rsidRPr="00963665">
                <w:rPr>
                  <w:sz w:val="18"/>
                  <w:szCs w:val="18"/>
                </w:rPr>
                <w:t xml:space="preserve"> Ft</w:t>
              </w:r>
            </w:smartTag>
          </w:p>
          <w:p w:rsidR="007D112D" w:rsidRPr="00963665" w:rsidRDefault="007D112D" w:rsidP="007D112D">
            <w:pPr>
              <w:rPr>
                <w:sz w:val="18"/>
                <w:szCs w:val="18"/>
              </w:rPr>
            </w:pPr>
            <w:r w:rsidRPr="00963665">
              <w:rPr>
                <w:sz w:val="18"/>
                <w:szCs w:val="18"/>
              </w:rPr>
              <w:t xml:space="preserve">1 db ételhordó </w:t>
            </w:r>
            <w:proofErr w:type="gramStart"/>
            <w:r w:rsidRPr="00963665">
              <w:rPr>
                <w:sz w:val="18"/>
                <w:szCs w:val="18"/>
              </w:rPr>
              <w:t xml:space="preserve">kocsi  </w:t>
            </w:r>
            <w:smartTag w:uri="urn:schemas-microsoft-com:office:smarttags" w:element="metricconverter">
              <w:smartTagPr>
                <w:attr w:name="ProductID" w:val="63.500 Ft"/>
              </w:smartTagPr>
              <w:r w:rsidRPr="00963665">
                <w:rPr>
                  <w:sz w:val="18"/>
                  <w:szCs w:val="18"/>
                </w:rPr>
                <w:t>63.500</w:t>
              </w:r>
              <w:proofErr w:type="gramEnd"/>
              <w:r w:rsidRPr="00963665">
                <w:rPr>
                  <w:sz w:val="18"/>
                  <w:szCs w:val="18"/>
                </w:rPr>
                <w:t xml:space="preserve"> Ft</w:t>
              </w:r>
            </w:smartTag>
            <w:r w:rsidRPr="00963665">
              <w:rPr>
                <w:sz w:val="18"/>
                <w:szCs w:val="18"/>
              </w:rPr>
              <w:t>,</w:t>
            </w:r>
          </w:p>
          <w:p w:rsidR="007D112D" w:rsidRPr="00963665" w:rsidRDefault="007D112D" w:rsidP="007D112D">
            <w:pPr>
              <w:rPr>
                <w:sz w:val="18"/>
                <w:szCs w:val="18"/>
              </w:rPr>
            </w:pPr>
            <w:r w:rsidRPr="00963665">
              <w:rPr>
                <w:sz w:val="18"/>
                <w:szCs w:val="18"/>
              </w:rPr>
              <w:t xml:space="preserve">3 db asztal </w:t>
            </w:r>
            <w:smartTag w:uri="urn:schemas-microsoft-com:office:smarttags" w:element="metricconverter">
              <w:smartTagPr>
                <w:attr w:name="ProductID" w:val="45.500 Ft"/>
              </w:smartTagPr>
              <w:r w:rsidRPr="00963665">
                <w:rPr>
                  <w:sz w:val="18"/>
                  <w:szCs w:val="18"/>
                </w:rPr>
                <w:t>45.500 Ft</w:t>
              </w:r>
            </w:smartTag>
            <w:r w:rsidRPr="00963665">
              <w:rPr>
                <w:sz w:val="18"/>
                <w:szCs w:val="18"/>
              </w:rPr>
              <w:t>,</w:t>
            </w:r>
          </w:p>
          <w:p w:rsidR="007D112D" w:rsidRPr="00963665" w:rsidRDefault="007D112D" w:rsidP="007D112D">
            <w:pPr>
              <w:rPr>
                <w:sz w:val="18"/>
                <w:szCs w:val="18"/>
              </w:rPr>
            </w:pPr>
            <w:r w:rsidRPr="00963665">
              <w:rPr>
                <w:sz w:val="18"/>
                <w:szCs w:val="18"/>
              </w:rPr>
              <w:t xml:space="preserve">18 db szék 105.400 </w:t>
            </w:r>
            <w:proofErr w:type="spellStart"/>
            <w:r w:rsidRPr="00963665">
              <w:rPr>
                <w:sz w:val="18"/>
                <w:szCs w:val="18"/>
              </w:rPr>
              <w:t>eFt</w:t>
            </w:r>
            <w:proofErr w:type="spellEnd"/>
            <w:r w:rsidRPr="00963665">
              <w:rPr>
                <w:sz w:val="18"/>
                <w:szCs w:val="18"/>
              </w:rPr>
              <w:t>,</w:t>
            </w:r>
          </w:p>
          <w:p w:rsidR="007D112D" w:rsidRPr="00963665" w:rsidRDefault="007D112D" w:rsidP="007D112D">
            <w:pPr>
              <w:rPr>
                <w:sz w:val="18"/>
                <w:szCs w:val="18"/>
              </w:rPr>
            </w:pPr>
            <w:r w:rsidRPr="00963665">
              <w:rPr>
                <w:sz w:val="18"/>
                <w:szCs w:val="18"/>
              </w:rPr>
              <w:t xml:space="preserve">1 db beltéri </w:t>
            </w:r>
            <w:proofErr w:type="gramStart"/>
            <w:r w:rsidRPr="00963665">
              <w:rPr>
                <w:sz w:val="18"/>
                <w:szCs w:val="18"/>
              </w:rPr>
              <w:t xml:space="preserve">egység  </w:t>
            </w:r>
            <w:smartTag w:uri="urn:schemas-microsoft-com:office:smarttags" w:element="metricconverter">
              <w:smartTagPr>
                <w:attr w:name="ProductID" w:val="12.700 Ft"/>
              </w:smartTagPr>
              <w:r w:rsidRPr="00963665">
                <w:rPr>
                  <w:sz w:val="18"/>
                  <w:szCs w:val="18"/>
                </w:rPr>
                <w:t>12.700</w:t>
              </w:r>
              <w:proofErr w:type="gramEnd"/>
              <w:r w:rsidRPr="00963665">
                <w:rPr>
                  <w:sz w:val="18"/>
                  <w:szCs w:val="18"/>
                </w:rPr>
                <w:t xml:space="preserve"> Ft</w:t>
              </w:r>
            </w:smartTag>
            <w:r w:rsidRPr="00963665">
              <w:rPr>
                <w:sz w:val="18"/>
                <w:szCs w:val="18"/>
              </w:rPr>
              <w:t>,</w:t>
            </w:r>
          </w:p>
          <w:p w:rsidR="007D112D" w:rsidRPr="00963665" w:rsidRDefault="007D112D" w:rsidP="007D112D">
            <w:pPr>
              <w:rPr>
                <w:sz w:val="18"/>
                <w:szCs w:val="18"/>
              </w:rPr>
            </w:pPr>
            <w:r w:rsidRPr="00963665">
              <w:rPr>
                <w:sz w:val="18"/>
                <w:szCs w:val="18"/>
              </w:rPr>
              <w:t>Óvoda udvar fásítás + játszótér kialakítás</w:t>
            </w:r>
          </w:p>
          <w:p w:rsidR="007D112D" w:rsidRPr="00963665" w:rsidRDefault="007D112D" w:rsidP="007D112D">
            <w:pPr>
              <w:rPr>
                <w:sz w:val="18"/>
                <w:szCs w:val="18"/>
              </w:rPr>
            </w:pPr>
          </w:p>
          <w:p w:rsidR="007D112D" w:rsidRPr="00963665" w:rsidRDefault="007D112D" w:rsidP="007D112D">
            <w:pPr>
              <w:rPr>
                <w:sz w:val="18"/>
                <w:szCs w:val="18"/>
              </w:rPr>
            </w:pPr>
            <w:r w:rsidRPr="00963665">
              <w:rPr>
                <w:sz w:val="18"/>
                <w:szCs w:val="18"/>
              </w:rPr>
              <w:t>Vizesblokk felújítás</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88.900</w:t>
            </w:r>
          </w:p>
          <w:p w:rsidR="007D112D" w:rsidRPr="00963665" w:rsidRDefault="007D112D" w:rsidP="007D112D">
            <w:pPr>
              <w:jc w:val="center"/>
              <w:rPr>
                <w:sz w:val="18"/>
                <w:szCs w:val="18"/>
              </w:rPr>
            </w:pPr>
            <w:r w:rsidRPr="00963665">
              <w:rPr>
                <w:sz w:val="18"/>
                <w:szCs w:val="18"/>
              </w:rPr>
              <w:t>63.500</w:t>
            </w:r>
          </w:p>
          <w:p w:rsidR="007D112D" w:rsidRPr="00963665" w:rsidRDefault="007D112D" w:rsidP="007D112D">
            <w:pPr>
              <w:jc w:val="center"/>
              <w:rPr>
                <w:sz w:val="18"/>
                <w:szCs w:val="18"/>
              </w:rPr>
            </w:pPr>
            <w:r w:rsidRPr="00963665">
              <w:rPr>
                <w:sz w:val="18"/>
                <w:szCs w:val="18"/>
              </w:rPr>
              <w:t>45.500</w:t>
            </w:r>
          </w:p>
          <w:p w:rsidR="007D112D" w:rsidRPr="00963665" w:rsidRDefault="007D112D" w:rsidP="007D112D">
            <w:pPr>
              <w:jc w:val="center"/>
              <w:rPr>
                <w:sz w:val="18"/>
                <w:szCs w:val="18"/>
              </w:rPr>
            </w:pPr>
            <w:r w:rsidRPr="00963665">
              <w:rPr>
                <w:sz w:val="18"/>
                <w:szCs w:val="18"/>
              </w:rPr>
              <w:t>105.400</w:t>
            </w:r>
          </w:p>
          <w:p w:rsidR="007D112D" w:rsidRPr="00963665" w:rsidRDefault="007D112D" w:rsidP="007D112D">
            <w:pPr>
              <w:jc w:val="center"/>
              <w:rPr>
                <w:sz w:val="18"/>
                <w:szCs w:val="18"/>
              </w:rPr>
            </w:pPr>
            <w:r w:rsidRPr="00963665">
              <w:rPr>
                <w:sz w:val="18"/>
                <w:szCs w:val="18"/>
              </w:rPr>
              <w:t>12.700</w:t>
            </w: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044FDA">
              <w:rPr>
                <w:sz w:val="18"/>
                <w:szCs w:val="18"/>
              </w:rPr>
              <w:t>2.200.000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88.900</w:t>
            </w:r>
          </w:p>
          <w:p w:rsidR="007D112D" w:rsidRPr="00963665" w:rsidRDefault="007D112D" w:rsidP="007D112D">
            <w:pPr>
              <w:jc w:val="center"/>
              <w:rPr>
                <w:sz w:val="18"/>
                <w:szCs w:val="18"/>
              </w:rPr>
            </w:pPr>
            <w:r w:rsidRPr="00963665">
              <w:rPr>
                <w:sz w:val="18"/>
                <w:szCs w:val="18"/>
              </w:rPr>
              <w:t>63.500</w:t>
            </w:r>
          </w:p>
          <w:p w:rsidR="007D112D" w:rsidRPr="00963665" w:rsidRDefault="007D112D" w:rsidP="007D112D">
            <w:pPr>
              <w:jc w:val="center"/>
              <w:rPr>
                <w:sz w:val="18"/>
                <w:szCs w:val="18"/>
              </w:rPr>
            </w:pPr>
            <w:r w:rsidRPr="00963665">
              <w:rPr>
                <w:sz w:val="18"/>
                <w:szCs w:val="18"/>
              </w:rPr>
              <w:t>45.500</w:t>
            </w:r>
          </w:p>
          <w:p w:rsidR="007D112D" w:rsidRPr="00963665" w:rsidRDefault="007D112D" w:rsidP="007D112D">
            <w:pPr>
              <w:jc w:val="center"/>
              <w:rPr>
                <w:sz w:val="18"/>
                <w:szCs w:val="18"/>
              </w:rPr>
            </w:pPr>
            <w:r w:rsidRPr="00963665">
              <w:rPr>
                <w:sz w:val="18"/>
                <w:szCs w:val="18"/>
              </w:rPr>
              <w:t>105.400</w:t>
            </w:r>
          </w:p>
          <w:p w:rsidR="007D112D" w:rsidRPr="00963665" w:rsidRDefault="007D112D" w:rsidP="007D112D">
            <w:pPr>
              <w:jc w:val="center"/>
              <w:rPr>
                <w:sz w:val="18"/>
                <w:szCs w:val="18"/>
              </w:rPr>
            </w:pPr>
            <w:r w:rsidRPr="00963665">
              <w:rPr>
                <w:sz w:val="18"/>
                <w:szCs w:val="18"/>
              </w:rPr>
              <w:t>12.700</w:t>
            </w: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2.176.863</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88.900</w:t>
            </w:r>
          </w:p>
          <w:p w:rsidR="007D112D" w:rsidRPr="00963665" w:rsidRDefault="007D112D" w:rsidP="007D112D">
            <w:pPr>
              <w:jc w:val="center"/>
              <w:rPr>
                <w:sz w:val="18"/>
                <w:szCs w:val="18"/>
              </w:rPr>
            </w:pPr>
            <w:r w:rsidRPr="00963665">
              <w:rPr>
                <w:sz w:val="18"/>
                <w:szCs w:val="18"/>
              </w:rPr>
              <w:t>63.500</w:t>
            </w:r>
          </w:p>
          <w:p w:rsidR="007D112D" w:rsidRPr="00963665" w:rsidRDefault="007D112D" w:rsidP="007D112D">
            <w:pPr>
              <w:jc w:val="center"/>
              <w:rPr>
                <w:sz w:val="18"/>
                <w:szCs w:val="18"/>
              </w:rPr>
            </w:pPr>
            <w:r w:rsidRPr="00963665">
              <w:rPr>
                <w:sz w:val="18"/>
                <w:szCs w:val="18"/>
              </w:rPr>
              <w:t>45.500</w:t>
            </w:r>
          </w:p>
          <w:p w:rsidR="007D112D" w:rsidRPr="00963665" w:rsidRDefault="007D112D" w:rsidP="007D112D">
            <w:pPr>
              <w:jc w:val="center"/>
              <w:rPr>
                <w:sz w:val="18"/>
                <w:szCs w:val="18"/>
              </w:rPr>
            </w:pPr>
            <w:r w:rsidRPr="00963665">
              <w:rPr>
                <w:sz w:val="18"/>
                <w:szCs w:val="18"/>
              </w:rPr>
              <w:t>105.400</w:t>
            </w:r>
          </w:p>
          <w:p w:rsidR="007D112D" w:rsidRPr="00963665" w:rsidRDefault="007D112D" w:rsidP="007D112D">
            <w:pPr>
              <w:jc w:val="center"/>
              <w:rPr>
                <w:sz w:val="18"/>
                <w:szCs w:val="18"/>
              </w:rPr>
            </w:pPr>
            <w:r w:rsidRPr="00963665">
              <w:rPr>
                <w:sz w:val="18"/>
                <w:szCs w:val="18"/>
              </w:rPr>
              <w:t>12.700</w:t>
            </w:r>
          </w:p>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2.200.000</w:t>
            </w:r>
          </w:p>
          <w:p w:rsidR="007D112D" w:rsidRPr="00963665" w:rsidRDefault="007D112D" w:rsidP="007D112D">
            <w:pPr>
              <w:jc w:val="center"/>
              <w:rPr>
                <w:sz w:val="18"/>
                <w:szCs w:val="18"/>
              </w:rPr>
            </w:pPr>
          </w:p>
          <w:p w:rsidR="007D112D" w:rsidRPr="00963665" w:rsidRDefault="007D112D" w:rsidP="007D112D">
            <w:pPr>
              <w:jc w:val="center"/>
              <w:rPr>
                <w:sz w:val="18"/>
                <w:szCs w:val="18"/>
              </w:rPr>
            </w:pP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p w:rsidR="007D112D" w:rsidRPr="00963665" w:rsidRDefault="007D112D" w:rsidP="007D112D">
            <w:pPr>
              <w:jc w:val="center"/>
              <w:rPr>
                <w:sz w:val="18"/>
                <w:szCs w:val="18"/>
              </w:rPr>
            </w:pPr>
            <w:r w:rsidRPr="00963665">
              <w:rPr>
                <w:sz w:val="18"/>
                <w:szCs w:val="18"/>
              </w:rPr>
              <w:t>88.900</w:t>
            </w:r>
          </w:p>
          <w:p w:rsidR="007D112D" w:rsidRPr="00963665" w:rsidRDefault="007D112D" w:rsidP="007D112D">
            <w:pPr>
              <w:jc w:val="center"/>
              <w:rPr>
                <w:sz w:val="18"/>
                <w:szCs w:val="18"/>
              </w:rPr>
            </w:pPr>
            <w:r w:rsidRPr="00963665">
              <w:rPr>
                <w:sz w:val="18"/>
                <w:szCs w:val="18"/>
              </w:rPr>
              <w:t>63.500</w:t>
            </w:r>
          </w:p>
          <w:p w:rsidR="007D112D" w:rsidRPr="00963665" w:rsidRDefault="007D112D" w:rsidP="007D112D">
            <w:pPr>
              <w:jc w:val="center"/>
              <w:rPr>
                <w:sz w:val="18"/>
                <w:szCs w:val="18"/>
              </w:rPr>
            </w:pPr>
            <w:r w:rsidRPr="00963665">
              <w:rPr>
                <w:sz w:val="18"/>
                <w:szCs w:val="18"/>
              </w:rPr>
              <w:t>45.500</w:t>
            </w:r>
          </w:p>
          <w:p w:rsidR="007D112D" w:rsidRPr="00963665" w:rsidRDefault="007D112D" w:rsidP="007D112D">
            <w:pPr>
              <w:jc w:val="center"/>
              <w:rPr>
                <w:sz w:val="18"/>
                <w:szCs w:val="18"/>
              </w:rPr>
            </w:pPr>
            <w:r w:rsidRPr="00963665">
              <w:rPr>
                <w:sz w:val="18"/>
                <w:szCs w:val="18"/>
              </w:rPr>
              <w:t>105.400</w:t>
            </w:r>
          </w:p>
          <w:p w:rsidR="007D112D" w:rsidRPr="00963665" w:rsidRDefault="007D112D" w:rsidP="007D112D">
            <w:pPr>
              <w:jc w:val="center"/>
              <w:rPr>
                <w:sz w:val="18"/>
                <w:szCs w:val="18"/>
              </w:rPr>
            </w:pPr>
            <w:r w:rsidRPr="00963665">
              <w:rPr>
                <w:sz w:val="18"/>
                <w:szCs w:val="18"/>
              </w:rPr>
              <w:t>12.700</w:t>
            </w:r>
          </w:p>
          <w:p w:rsidR="007D112D" w:rsidRPr="00963665" w:rsidRDefault="007D112D" w:rsidP="007D112D">
            <w:pPr>
              <w:jc w:val="center"/>
              <w:rPr>
                <w:sz w:val="18"/>
                <w:szCs w:val="18"/>
              </w:rPr>
            </w:pPr>
          </w:p>
          <w:p w:rsidR="007D112D" w:rsidRPr="00963665" w:rsidRDefault="007D112D" w:rsidP="007D112D">
            <w:pPr>
              <w:jc w:val="center"/>
              <w:rPr>
                <w:sz w:val="18"/>
                <w:szCs w:val="18"/>
              </w:rPr>
            </w:pPr>
            <w:r>
              <w:rPr>
                <w:sz w:val="18"/>
                <w:szCs w:val="18"/>
              </w:rPr>
              <w:t>2.176.863</w:t>
            </w:r>
          </w:p>
          <w:p w:rsidR="007D112D" w:rsidRPr="00963665" w:rsidRDefault="007D112D" w:rsidP="007D112D">
            <w:pPr>
              <w:jc w:val="center"/>
              <w:rPr>
                <w:sz w:val="18"/>
                <w:szCs w:val="18"/>
              </w:rPr>
            </w:pPr>
          </w:p>
          <w:p w:rsidR="007D112D" w:rsidRPr="00963665" w:rsidRDefault="007D112D" w:rsidP="007D112D">
            <w:pPr>
              <w:jc w:val="center"/>
              <w:rPr>
                <w:sz w:val="18"/>
                <w:szCs w:val="18"/>
              </w:rPr>
            </w:pP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Összesen</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2.516.000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w:t>
            </w:r>
            <w:r>
              <w:rPr>
                <w:sz w:val="18"/>
                <w:szCs w:val="18"/>
              </w:rPr>
              <w:t>492.863</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2.516.000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2.492.863</w:t>
            </w:r>
          </w:p>
        </w:tc>
      </w:tr>
      <w:tr w:rsidR="007D112D" w:rsidRPr="00963665" w:rsidTr="007D112D">
        <w:tc>
          <w:tcPr>
            <w:tcW w:w="2788"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b/>
                <w:sz w:val="18"/>
                <w:szCs w:val="18"/>
              </w:rPr>
            </w:pPr>
            <w:r w:rsidRPr="00963665">
              <w:rPr>
                <w:b/>
                <w:sz w:val="18"/>
                <w:szCs w:val="18"/>
              </w:rPr>
              <w:t>Mindösszesen</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2.516.000</w:t>
            </w: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2.</w:t>
            </w:r>
            <w:r>
              <w:rPr>
                <w:b/>
                <w:sz w:val="18"/>
                <w:szCs w:val="18"/>
              </w:rPr>
              <w:t>492.863</w:t>
            </w: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402"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394"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p>
        </w:tc>
        <w:tc>
          <w:tcPr>
            <w:tcW w:w="140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sidRPr="00963665">
              <w:rPr>
                <w:b/>
                <w:sz w:val="18"/>
                <w:szCs w:val="18"/>
              </w:rPr>
              <w:t>2.516.000</w:t>
            </w:r>
          </w:p>
        </w:tc>
        <w:tc>
          <w:tcPr>
            <w:tcW w:w="1403"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b/>
                <w:sz w:val="18"/>
                <w:szCs w:val="18"/>
              </w:rPr>
            </w:pPr>
            <w:r>
              <w:rPr>
                <w:b/>
                <w:sz w:val="18"/>
                <w:szCs w:val="18"/>
              </w:rPr>
              <w:t>2.492.863</w:t>
            </w:r>
          </w:p>
        </w:tc>
      </w:tr>
    </w:tbl>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center"/>
        <w:rPr>
          <w:sz w:val="18"/>
          <w:szCs w:val="18"/>
        </w:rPr>
      </w:pPr>
    </w:p>
    <w:p w:rsidR="007D112D" w:rsidRPr="00963665" w:rsidRDefault="007D112D" w:rsidP="007D112D">
      <w:pPr>
        <w:jc w:val="right"/>
        <w:rPr>
          <w:sz w:val="18"/>
          <w:szCs w:val="18"/>
        </w:rPr>
      </w:pPr>
      <w:r w:rsidRPr="00963665">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88"/>
        <w:gridCol w:w="3502"/>
        <w:gridCol w:w="3502"/>
      </w:tblGrid>
      <w:tr w:rsidR="007D112D" w:rsidRPr="00963665" w:rsidTr="007D112D">
        <w:tc>
          <w:tcPr>
            <w:tcW w:w="70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sidRPr="00963665">
              <w:rPr>
                <w:sz w:val="18"/>
                <w:szCs w:val="18"/>
              </w:rPr>
              <w:t>Megnevezés</w:t>
            </w: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Módosított előirányzat</w:t>
            </w: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Teljesítés</w:t>
            </w:r>
          </w:p>
        </w:tc>
      </w:tr>
      <w:tr w:rsidR="007D112D" w:rsidRPr="00963665" w:rsidTr="007D112D">
        <w:tc>
          <w:tcPr>
            <w:tcW w:w="70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Összes kiadás költségvetési szervekkel együtt</w:t>
            </w: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305.188.660</w:t>
            </w: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r>
              <w:rPr>
                <w:sz w:val="18"/>
                <w:szCs w:val="18"/>
              </w:rPr>
              <w:t>256.953.462</w:t>
            </w:r>
          </w:p>
        </w:tc>
      </w:tr>
      <w:tr w:rsidR="007D112D" w:rsidRPr="00963665" w:rsidTr="007D112D">
        <w:tc>
          <w:tcPr>
            <w:tcW w:w="7070"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rPr>
                <w:sz w:val="18"/>
                <w:szCs w:val="18"/>
              </w:rPr>
            </w:pPr>
            <w:r w:rsidRPr="00963665">
              <w:rPr>
                <w:sz w:val="18"/>
                <w:szCs w:val="18"/>
              </w:rPr>
              <w:t>Céltartalék</w:t>
            </w: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c>
          <w:tcPr>
            <w:tcW w:w="3536" w:type="dxa"/>
            <w:tcBorders>
              <w:top w:val="single" w:sz="4" w:space="0" w:color="auto"/>
              <w:left w:val="single" w:sz="4" w:space="0" w:color="auto"/>
              <w:bottom w:val="single" w:sz="4" w:space="0" w:color="auto"/>
              <w:right w:val="single" w:sz="4" w:space="0" w:color="auto"/>
            </w:tcBorders>
          </w:tcPr>
          <w:p w:rsidR="007D112D" w:rsidRPr="00963665" w:rsidRDefault="007D112D" w:rsidP="007D112D">
            <w:pPr>
              <w:jc w:val="center"/>
              <w:rPr>
                <w:sz w:val="18"/>
                <w:szCs w:val="18"/>
              </w:rPr>
            </w:pPr>
          </w:p>
        </w:tc>
      </w:tr>
    </w:tbl>
    <w:p w:rsidR="007D112D" w:rsidRPr="00941B73" w:rsidRDefault="007D112D" w:rsidP="007D112D">
      <w:pPr>
        <w:jc w:val="center"/>
        <w:rPr>
          <w:sz w:val="18"/>
          <w:szCs w:val="18"/>
        </w:rPr>
      </w:pPr>
    </w:p>
    <w:p w:rsidR="007D112D" w:rsidRPr="00941B73" w:rsidRDefault="007D112D" w:rsidP="007D112D">
      <w:pPr>
        <w:jc w:val="center"/>
        <w:rPr>
          <w:sz w:val="18"/>
          <w:szCs w:val="18"/>
        </w:rPr>
      </w:pPr>
    </w:p>
    <w:p w:rsidR="007D112D" w:rsidRPr="00941B73" w:rsidRDefault="007D112D" w:rsidP="007D112D">
      <w:pPr>
        <w:jc w:val="center"/>
        <w:rPr>
          <w:sz w:val="18"/>
          <w:szCs w:val="18"/>
        </w:rPr>
      </w:pPr>
    </w:p>
    <w:p w:rsidR="007D112D" w:rsidRPr="00941B73" w:rsidRDefault="007D112D" w:rsidP="007D112D">
      <w:pPr>
        <w:jc w:val="right"/>
        <w:rPr>
          <w:sz w:val="18"/>
          <w:szCs w:val="18"/>
        </w:rPr>
      </w:pP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p>
    <w:p w:rsidR="007D112D" w:rsidRPr="00941B73" w:rsidRDefault="007D112D" w:rsidP="007D112D">
      <w:pPr>
        <w:sectPr w:rsidR="007D112D" w:rsidRPr="00941B73" w:rsidSect="007D112D">
          <w:pgSz w:w="16838" w:h="11906" w:orient="landscape"/>
          <w:pgMar w:top="1418" w:right="1418" w:bottom="1418" w:left="1418" w:header="709" w:footer="709" w:gutter="0"/>
          <w:cols w:space="708"/>
        </w:sectPr>
      </w:pPr>
    </w:p>
    <w:p w:rsidR="007D112D" w:rsidRDefault="007D112D" w:rsidP="007D112D">
      <w:pPr>
        <w:jc w:val="right"/>
        <w:rPr>
          <w:sz w:val="18"/>
          <w:szCs w:val="18"/>
        </w:rPr>
      </w:pPr>
      <w:r>
        <w:rPr>
          <w:sz w:val="18"/>
          <w:szCs w:val="18"/>
        </w:rPr>
        <w:lastRenderedPageBreak/>
        <w:t>3. melléklet a     /2018</w:t>
      </w:r>
      <w:r w:rsidRPr="00941B73">
        <w:rPr>
          <w:sz w:val="18"/>
          <w:szCs w:val="18"/>
        </w:rPr>
        <w:t xml:space="preserve">. </w:t>
      </w:r>
      <w:proofErr w:type="gramStart"/>
      <w:r w:rsidRPr="00941B73">
        <w:rPr>
          <w:sz w:val="18"/>
          <w:szCs w:val="18"/>
        </w:rPr>
        <w:t xml:space="preserve">(  </w:t>
      </w:r>
      <w:proofErr w:type="gramEnd"/>
      <w:r w:rsidRPr="00941B73">
        <w:rPr>
          <w:sz w:val="18"/>
          <w:szCs w:val="18"/>
        </w:rPr>
        <w:t xml:space="preserve">   ) önkormányzati rendelethez</w:t>
      </w:r>
    </w:p>
    <w:p w:rsidR="007D112D" w:rsidRPr="00941B73" w:rsidRDefault="007D112D" w:rsidP="007D112D">
      <w:pPr>
        <w:jc w:val="right"/>
        <w:rPr>
          <w:sz w:val="18"/>
          <w:szCs w:val="18"/>
        </w:rPr>
      </w:pPr>
    </w:p>
    <w:p w:rsidR="007D112D" w:rsidRPr="00941B73" w:rsidRDefault="007D112D" w:rsidP="007D112D">
      <w:pPr>
        <w:jc w:val="center"/>
        <w:rPr>
          <w:sz w:val="18"/>
          <w:szCs w:val="18"/>
        </w:rPr>
      </w:pPr>
      <w:r w:rsidRPr="00941B73">
        <w:rPr>
          <w:sz w:val="18"/>
          <w:szCs w:val="18"/>
        </w:rPr>
        <w:t>TABDI KÖZSÉGI ÖNKORMÁNYZAT 201</w:t>
      </w:r>
      <w:r>
        <w:rPr>
          <w:sz w:val="18"/>
          <w:szCs w:val="18"/>
        </w:rPr>
        <w:t>7</w:t>
      </w:r>
      <w:r w:rsidRPr="00941B73">
        <w:rPr>
          <w:sz w:val="18"/>
          <w:szCs w:val="18"/>
        </w:rPr>
        <w:t xml:space="preserve">. </w:t>
      </w:r>
      <w:r w:rsidRPr="00F74B96">
        <w:rPr>
          <w:sz w:val="18"/>
          <w:szCs w:val="18"/>
        </w:rPr>
        <w:t>ÉVI KÖLTSÉGVETÉSI EGYENLEGE</w:t>
      </w:r>
    </w:p>
    <w:p w:rsidR="007D112D" w:rsidRPr="00941B73" w:rsidRDefault="007D112D" w:rsidP="007D112D">
      <w:pPr>
        <w:jc w:val="center"/>
        <w:rPr>
          <w:sz w:val="18"/>
          <w:szCs w:val="18"/>
        </w:rPr>
      </w:pPr>
      <w:r w:rsidRPr="00941B73">
        <w:rPr>
          <w:sz w:val="18"/>
          <w:szCs w:val="18"/>
        </w:rPr>
        <w:t>A HIÁNY FINANSZÍROZÁSA</w:t>
      </w:r>
    </w:p>
    <w:p w:rsidR="007D112D" w:rsidRPr="00941B73" w:rsidRDefault="007D112D" w:rsidP="007D112D">
      <w:pPr>
        <w:jc w:val="center"/>
        <w:rPr>
          <w:sz w:val="18"/>
          <w:szCs w:val="18"/>
        </w:rPr>
      </w:pP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r>
      <w:r w:rsidRPr="00941B73">
        <w:rPr>
          <w:sz w:val="18"/>
          <w:szCs w:val="18"/>
        </w:rPr>
        <w:tab/>
        <w:t xml:space="preserve"> 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0"/>
        <w:gridCol w:w="1520"/>
        <w:gridCol w:w="1520"/>
        <w:gridCol w:w="1515"/>
        <w:gridCol w:w="1515"/>
      </w:tblGrid>
      <w:tr w:rsidR="007D112D" w:rsidRPr="00941B73" w:rsidTr="007D112D">
        <w:tc>
          <w:tcPr>
            <w:tcW w:w="3085" w:type="dxa"/>
            <w:vMerge w:val="restart"/>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Megnevezés</w:t>
            </w:r>
          </w:p>
        </w:tc>
        <w:tc>
          <w:tcPr>
            <w:tcW w:w="3086" w:type="dxa"/>
            <w:gridSpan w:val="2"/>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Működési költségvetés</w:t>
            </w:r>
          </w:p>
        </w:tc>
        <w:tc>
          <w:tcPr>
            <w:tcW w:w="3086" w:type="dxa"/>
            <w:gridSpan w:val="2"/>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Felhalmozási költségvetés</w:t>
            </w:r>
          </w:p>
        </w:tc>
      </w:tr>
      <w:tr w:rsidR="007D112D" w:rsidRPr="00941B73"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41B73" w:rsidRDefault="007D112D" w:rsidP="007D112D">
            <w:pP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Bevétel</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Kiadás</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Bevétel</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Kiadás</w:t>
            </w:r>
          </w:p>
        </w:tc>
      </w:tr>
      <w:tr w:rsidR="007D112D" w:rsidRPr="00941B73" w:rsidTr="007D112D">
        <w:tc>
          <w:tcPr>
            <w:tcW w:w="9257" w:type="dxa"/>
            <w:gridSpan w:val="5"/>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ÖNKORMÁNYZATI KÖLTSÉGVETÉS</w:t>
            </w:r>
          </w:p>
        </w:tc>
      </w:tr>
      <w:tr w:rsidR="007D112D" w:rsidRPr="00941B73" w:rsidTr="007D112D">
        <w:tc>
          <w:tcPr>
            <w:tcW w:w="9257" w:type="dxa"/>
            <w:gridSpan w:val="5"/>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Önkormányzati feladatok</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DC6427" w:rsidRDefault="007D112D" w:rsidP="007D112D">
            <w:pPr>
              <w:rPr>
                <w:sz w:val="18"/>
                <w:szCs w:val="18"/>
              </w:rPr>
            </w:pPr>
            <w:r w:rsidRPr="00DC6427">
              <w:rPr>
                <w:sz w:val="18"/>
                <w:szCs w:val="18"/>
              </w:rPr>
              <w:t xml:space="preserve">Teljesítés </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 xml:space="preserve">Költségvetési </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171.577.178</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83.331.000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57.730.541</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71.173.819</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 xml:space="preserve">Finanszírozási </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Maradvány igénybevétele</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50.787.677</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Értékpapír lejárát</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31.350.000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Értékpapír vásárlás</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40.000.000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2017. évi állami tám. megelőlegezés visszafizetése</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r>
              <w:rPr>
                <w:sz w:val="18"/>
                <w:szCs w:val="18"/>
              </w:rPr>
              <w:t>2.630.082</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2018. évi állami tám. megelőlegezés</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2.687.002</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Összesen</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256.401.857</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125.961.082</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57.730.541</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71.173.819</w:t>
            </w:r>
          </w:p>
        </w:tc>
      </w:tr>
      <w:tr w:rsidR="007D112D" w:rsidRPr="00941B73" w:rsidTr="007D112D">
        <w:tc>
          <w:tcPr>
            <w:tcW w:w="9257" w:type="dxa"/>
            <w:gridSpan w:val="5"/>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KÖLTSÉGVETÉSI SZERVEK KÖLTSÉGVETÉSE</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rFonts w:ascii="Arial Narrow" w:hAnsi="Arial Narrow"/>
                <w:sz w:val="18"/>
                <w:szCs w:val="18"/>
              </w:rPr>
            </w:pPr>
            <w:r w:rsidRPr="00941B73">
              <w:rPr>
                <w:rFonts w:ascii="Arial Narrow" w:hAnsi="Arial Narrow"/>
                <w:sz w:val="18"/>
                <w:szCs w:val="18"/>
              </w:rPr>
              <w:t>Tabdi Közös Önkormányzati Hivatal</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Teljesítés</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Költségvetési</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48.269</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38.549.551</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0</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 xml:space="preserve">Finanszírozási – maradvány </w:t>
            </w:r>
            <w:proofErr w:type="spellStart"/>
            <w:r>
              <w:rPr>
                <w:sz w:val="18"/>
                <w:szCs w:val="18"/>
              </w:rPr>
              <w:t>igénybev</w:t>
            </w:r>
            <w:proofErr w:type="spellEnd"/>
            <w:r>
              <w:rPr>
                <w:sz w:val="18"/>
                <w:szCs w:val="18"/>
              </w:rPr>
              <w:t>.</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101.300</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Összesen:</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38.549.551</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0</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0</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rFonts w:ascii="Arial Narrow" w:hAnsi="Arial Narrow"/>
                <w:sz w:val="18"/>
                <w:szCs w:val="18"/>
              </w:rPr>
            </w:pPr>
            <w:r w:rsidRPr="00941B73">
              <w:rPr>
                <w:rFonts w:ascii="Arial Narrow" w:hAnsi="Arial Narrow"/>
                <w:sz w:val="18"/>
                <w:szCs w:val="18"/>
              </w:rPr>
              <w:t>Tabdi Napköziotthonos Óvoda</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Teljesítés</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Pr>
                <w:sz w:val="18"/>
                <w:szCs w:val="18"/>
              </w:rPr>
              <w:t>Költségvetési</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4.475</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18.776.147</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2.492.863</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 xml:space="preserve">Finanszírozási – maradvány </w:t>
            </w:r>
            <w:proofErr w:type="spellStart"/>
            <w:r>
              <w:rPr>
                <w:sz w:val="18"/>
                <w:szCs w:val="18"/>
              </w:rPr>
              <w:t>igénybev</w:t>
            </w:r>
            <w:proofErr w:type="spellEnd"/>
            <w:r>
              <w:rPr>
                <w:sz w:val="18"/>
                <w:szCs w:val="18"/>
              </w:rPr>
              <w:t>.</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93.774</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Default="007D112D" w:rsidP="007D112D">
            <w:pPr>
              <w:rPr>
                <w:sz w:val="18"/>
                <w:szCs w:val="18"/>
              </w:rPr>
            </w:pPr>
            <w:r>
              <w:rPr>
                <w:sz w:val="18"/>
                <w:szCs w:val="18"/>
              </w:rPr>
              <w:t>Összesen</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18.776.147</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0</w:t>
            </w:r>
          </w:p>
        </w:tc>
        <w:tc>
          <w:tcPr>
            <w:tcW w:w="1543"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r>
              <w:rPr>
                <w:sz w:val="18"/>
                <w:szCs w:val="18"/>
              </w:rPr>
              <w:t>2.492.863</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Költségvetési szervek összesen</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247.818</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57.325.698</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2.492.863</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rFonts w:ascii="Arial Narrow" w:hAnsi="Arial Narrow"/>
                <w:sz w:val="18"/>
                <w:szCs w:val="18"/>
              </w:rPr>
            </w:pPr>
            <w:r w:rsidRPr="00941B73">
              <w:rPr>
                <w:rFonts w:ascii="Arial Narrow" w:hAnsi="Arial Narrow"/>
                <w:sz w:val="18"/>
                <w:szCs w:val="18"/>
              </w:rPr>
              <w:t>Önkormányzat mindösszesen</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r>
              <w:rPr>
                <w:rFonts w:ascii="Arial Narrow" w:hAnsi="Arial Narrow"/>
                <w:sz w:val="18"/>
                <w:szCs w:val="18"/>
              </w:rPr>
              <w:t>256.649.675</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r>
              <w:rPr>
                <w:rFonts w:ascii="Arial Narrow" w:hAnsi="Arial Narrow"/>
                <w:sz w:val="18"/>
                <w:szCs w:val="18"/>
              </w:rPr>
              <w:t>183.286.780</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r>
              <w:rPr>
                <w:rFonts w:ascii="Arial Narrow" w:hAnsi="Arial Narrow"/>
                <w:sz w:val="18"/>
                <w:szCs w:val="18"/>
              </w:rPr>
              <w:t>57.730.541</w:t>
            </w:r>
          </w:p>
        </w:tc>
        <w:tc>
          <w:tcPr>
            <w:tcW w:w="1543"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r>
              <w:rPr>
                <w:rFonts w:ascii="Arial Narrow" w:hAnsi="Arial Narrow"/>
                <w:sz w:val="18"/>
                <w:szCs w:val="18"/>
              </w:rPr>
              <w:t>73.666.682</w:t>
            </w:r>
          </w:p>
        </w:tc>
      </w:tr>
    </w:tbl>
    <w:p w:rsidR="007D112D" w:rsidRPr="00941B73" w:rsidRDefault="007D112D" w:rsidP="007D112D">
      <w:pPr>
        <w:rPr>
          <w:sz w:val="18"/>
          <w:szCs w:val="18"/>
          <w:u w:val="single"/>
        </w:rPr>
      </w:pPr>
    </w:p>
    <w:p w:rsidR="007D112D" w:rsidRPr="00941B73" w:rsidRDefault="007D112D" w:rsidP="007D112D">
      <w:pPr>
        <w:jc w:val="center"/>
        <w:rPr>
          <w:sz w:val="18"/>
          <w:szCs w:val="18"/>
        </w:rPr>
      </w:pPr>
      <w:r w:rsidRPr="00941B73">
        <w:rPr>
          <w:sz w:val="18"/>
          <w:szCs w:val="18"/>
        </w:rPr>
        <w:t>KÖLTSÉGVETÉSI EGYENLEG</w:t>
      </w:r>
    </w:p>
    <w:p w:rsidR="007D112D" w:rsidRPr="00941B73" w:rsidRDefault="007D112D" w:rsidP="007D112D">
      <w:pPr>
        <w:rPr>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7"/>
        <w:gridCol w:w="3014"/>
        <w:gridCol w:w="3019"/>
      </w:tblGrid>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Költségvetési egyenleg</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 xml:space="preserve">Működési </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Felhalmozási</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rFonts w:ascii="Arial Narrow" w:hAnsi="Arial Narrow"/>
                <w:sz w:val="18"/>
                <w:szCs w:val="18"/>
              </w:rPr>
            </w:pPr>
            <w:r w:rsidRPr="00941B73">
              <w:rPr>
                <w:rFonts w:ascii="Arial Narrow" w:hAnsi="Arial Narrow"/>
                <w:sz w:val="18"/>
                <w:szCs w:val="18"/>
              </w:rPr>
              <w:t>KÖLTSÉGVETÉSI TÖBBLET</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73.362.895</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rFonts w:ascii="Arial Narrow" w:hAnsi="Arial Narrow"/>
                <w:sz w:val="18"/>
                <w:szCs w:val="18"/>
              </w:rPr>
            </w:pPr>
            <w:r w:rsidRPr="00941B73">
              <w:rPr>
                <w:rFonts w:ascii="Arial Narrow" w:hAnsi="Arial Narrow"/>
                <w:sz w:val="18"/>
                <w:szCs w:val="18"/>
              </w:rPr>
              <w:t>KÖLTSÉGVETÉSI HIÁNY</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rFonts w:ascii="Arial Narrow" w:hAnsi="Arial Narrow"/>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15.936.141</w:t>
            </w:r>
          </w:p>
        </w:tc>
      </w:tr>
    </w:tbl>
    <w:p w:rsidR="007D112D" w:rsidRPr="00941B73" w:rsidRDefault="007D112D" w:rsidP="007D112D">
      <w:pPr>
        <w:rPr>
          <w:sz w:val="18"/>
          <w:szCs w:val="18"/>
          <w:u w:val="single"/>
        </w:rPr>
      </w:pPr>
    </w:p>
    <w:p w:rsidR="007D112D" w:rsidRPr="00941B73" w:rsidRDefault="007D112D" w:rsidP="007D112D">
      <w:pPr>
        <w:rPr>
          <w:sz w:val="18"/>
          <w:szCs w:val="18"/>
        </w:rPr>
      </w:pPr>
      <w:r w:rsidRPr="00941B73">
        <w:rPr>
          <w:sz w:val="18"/>
          <w:szCs w:val="18"/>
        </w:rPr>
        <w:t>Hiány belső finanszírozása</w:t>
      </w:r>
    </w:p>
    <w:p w:rsidR="007D112D" w:rsidRPr="00941B73" w:rsidRDefault="007D112D" w:rsidP="007D112D">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3010"/>
        <w:gridCol w:w="3016"/>
      </w:tblGrid>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Finanszírozás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 xml:space="preserve">Működési </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Felhalmozási</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Működési bevételi többlet igénybe-</w:t>
            </w:r>
          </w:p>
          <w:p w:rsidR="007D112D" w:rsidRPr="00941B73" w:rsidRDefault="007D112D" w:rsidP="007D112D">
            <w:pPr>
              <w:rPr>
                <w:sz w:val="18"/>
                <w:szCs w:val="18"/>
              </w:rPr>
            </w:pPr>
            <w:r w:rsidRPr="00941B73">
              <w:rPr>
                <w:sz w:val="18"/>
                <w:szCs w:val="18"/>
              </w:rPr>
              <w:t>vétele</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15.936.141</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15.936.141</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Előző évek pénzmaradványának igénybevétele</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bl>
    <w:p w:rsidR="007D112D" w:rsidRPr="00941B73" w:rsidRDefault="007D112D" w:rsidP="007D112D">
      <w:pPr>
        <w:rPr>
          <w:sz w:val="18"/>
          <w:szCs w:val="18"/>
        </w:rPr>
      </w:pPr>
    </w:p>
    <w:p w:rsidR="007D112D" w:rsidRPr="00941B73" w:rsidRDefault="007D112D" w:rsidP="007D112D">
      <w:pPr>
        <w:rPr>
          <w:sz w:val="18"/>
          <w:szCs w:val="18"/>
        </w:rPr>
      </w:pPr>
      <w:r w:rsidRPr="00941B73">
        <w:rPr>
          <w:sz w:val="18"/>
          <w:szCs w:val="18"/>
        </w:rPr>
        <w:t>Hiány külső finanszírozása</w:t>
      </w:r>
    </w:p>
    <w:p w:rsidR="007D112D" w:rsidRPr="00941B73" w:rsidRDefault="007D112D" w:rsidP="007D112D">
      <w:pPr>
        <w:rPr>
          <w:sz w:val="18"/>
          <w:szCs w:val="1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5"/>
        <w:gridCol w:w="3023"/>
      </w:tblGrid>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Finanszírozás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 xml:space="preserve">Működési </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Felhalmozási</w:t>
            </w: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Hitel</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tc>
      </w:tr>
      <w:tr w:rsidR="007D112D" w:rsidRPr="00941B73" w:rsidTr="007D112D">
        <w:tc>
          <w:tcPr>
            <w:tcW w:w="3085"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0</w:t>
            </w:r>
          </w:p>
        </w:tc>
        <w:tc>
          <w:tcPr>
            <w:tcW w:w="308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0</w:t>
            </w:r>
          </w:p>
        </w:tc>
      </w:tr>
    </w:tbl>
    <w:p w:rsidR="007D112D" w:rsidRPr="00941B73"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Default="007D112D" w:rsidP="007D112D">
      <w:pPr>
        <w:rPr>
          <w:sz w:val="18"/>
          <w:szCs w:val="18"/>
          <w:u w:val="single"/>
        </w:rPr>
      </w:pPr>
    </w:p>
    <w:p w:rsidR="007D112D" w:rsidRPr="00941B73" w:rsidRDefault="007D112D" w:rsidP="007D112D">
      <w:pPr>
        <w:rPr>
          <w:sz w:val="18"/>
          <w:szCs w:val="18"/>
          <w:u w:val="single"/>
        </w:rPr>
      </w:pPr>
    </w:p>
    <w:p w:rsidR="007D112D" w:rsidRPr="00941B73" w:rsidRDefault="007D112D" w:rsidP="007D112D">
      <w:pPr>
        <w:jc w:val="right"/>
        <w:rPr>
          <w:sz w:val="18"/>
          <w:szCs w:val="18"/>
        </w:rPr>
      </w:pPr>
    </w:p>
    <w:p w:rsidR="007D112D" w:rsidRPr="00941B73" w:rsidRDefault="007D112D" w:rsidP="007D112D">
      <w:pPr>
        <w:jc w:val="right"/>
        <w:rPr>
          <w:sz w:val="18"/>
          <w:szCs w:val="18"/>
        </w:rPr>
      </w:pPr>
      <w:r>
        <w:rPr>
          <w:sz w:val="18"/>
          <w:szCs w:val="18"/>
        </w:rPr>
        <w:t>4. melléklet a ___/2018</w:t>
      </w:r>
      <w:r w:rsidRPr="00941B73">
        <w:rPr>
          <w:sz w:val="18"/>
          <w:szCs w:val="18"/>
        </w:rPr>
        <w:t xml:space="preserve">. </w:t>
      </w:r>
      <w:proofErr w:type="gramStart"/>
      <w:r w:rsidRPr="00941B73">
        <w:rPr>
          <w:sz w:val="18"/>
          <w:szCs w:val="18"/>
        </w:rPr>
        <w:t xml:space="preserve">(  </w:t>
      </w:r>
      <w:proofErr w:type="gramEnd"/>
      <w:r w:rsidRPr="00941B73">
        <w:rPr>
          <w:sz w:val="18"/>
          <w:szCs w:val="18"/>
        </w:rPr>
        <w:t xml:space="preserve"> ) önkormányzati rendelethez</w:t>
      </w:r>
    </w:p>
    <w:p w:rsidR="007D112D" w:rsidRPr="00941B73" w:rsidRDefault="007D112D" w:rsidP="007D112D">
      <w:pPr>
        <w:rPr>
          <w:sz w:val="18"/>
          <w:szCs w:val="18"/>
        </w:rPr>
      </w:pPr>
    </w:p>
    <w:p w:rsidR="007D112D" w:rsidRPr="00941B73" w:rsidRDefault="007D112D" w:rsidP="007D112D">
      <w:pPr>
        <w:jc w:val="center"/>
        <w:rPr>
          <w:rFonts w:ascii="ITC Bookman Light" w:hAnsi="ITC Bookman Light"/>
          <w:sz w:val="18"/>
          <w:szCs w:val="18"/>
        </w:rPr>
      </w:pPr>
      <w:r w:rsidRPr="00941B73">
        <w:rPr>
          <w:rFonts w:ascii="ITC Bookman Light" w:hAnsi="ITC Bookman Light"/>
          <w:sz w:val="18"/>
          <w:szCs w:val="18"/>
        </w:rPr>
        <w:t xml:space="preserve">EURÓPAI UNIÓS FORRÁSBÓL </w:t>
      </w:r>
      <w:proofErr w:type="gramStart"/>
      <w:r w:rsidRPr="00941B73">
        <w:rPr>
          <w:rFonts w:ascii="ITC Bookman Light" w:hAnsi="ITC Bookman Light"/>
          <w:sz w:val="18"/>
          <w:szCs w:val="18"/>
        </w:rPr>
        <w:t>FINANSZÍROZOTT  TÁMOGATÁSSAL</w:t>
      </w:r>
      <w:proofErr w:type="gramEnd"/>
      <w:r w:rsidRPr="00941B73">
        <w:rPr>
          <w:rFonts w:ascii="ITC Bookman Light" w:hAnsi="ITC Bookman Light"/>
          <w:sz w:val="18"/>
          <w:szCs w:val="18"/>
        </w:rPr>
        <w:t xml:space="preserve"> MEGVALÓSULÓ PROGRAMOK, PROJEKTEK 201</w:t>
      </w:r>
      <w:r>
        <w:rPr>
          <w:rFonts w:ascii="ITC Bookman Light" w:hAnsi="ITC Bookman Light"/>
          <w:sz w:val="18"/>
          <w:szCs w:val="18"/>
        </w:rPr>
        <w:t>7</w:t>
      </w:r>
      <w:r w:rsidRPr="00941B73">
        <w:rPr>
          <w:rFonts w:ascii="ITC Bookman Light" w:hAnsi="ITC Bookman Light"/>
          <w:sz w:val="18"/>
          <w:szCs w:val="18"/>
        </w:rPr>
        <w:t xml:space="preserve">. ÉVI </w:t>
      </w:r>
      <w:r>
        <w:rPr>
          <w:rFonts w:ascii="ITC Bookman Light" w:hAnsi="ITC Bookman Light"/>
          <w:sz w:val="18"/>
          <w:szCs w:val="18"/>
        </w:rPr>
        <w:t>BEVÉTELEI</w:t>
      </w:r>
    </w:p>
    <w:p w:rsidR="007D112D" w:rsidRPr="00941B73" w:rsidRDefault="007D112D" w:rsidP="007D112D">
      <w:pPr>
        <w:jc w:val="center"/>
        <w:rPr>
          <w:rFonts w:ascii="ITC Bookman Light" w:hAnsi="ITC Bookman Light"/>
          <w:sz w:val="18"/>
          <w:szCs w:val="18"/>
        </w:rPr>
      </w:pPr>
      <w:r w:rsidRPr="00941B73">
        <w:rPr>
          <w:rFonts w:ascii="ITC Bookman Light" w:hAnsi="ITC Bookman Light"/>
          <w:sz w:val="18"/>
          <w:szCs w:val="18"/>
        </w:rPr>
        <w:t>(AZ ÖNKORMÁNYZAT ILYEN PROJEKTEKHEZ TÖRTÉNŐ HOZZÁJÁRULÁSA)</w:t>
      </w:r>
    </w:p>
    <w:p w:rsidR="007D112D" w:rsidRPr="00941B73" w:rsidRDefault="007D112D" w:rsidP="007D112D">
      <w:pPr>
        <w:jc w:val="center"/>
        <w:rPr>
          <w:rFonts w:ascii="ITC Bookman Light" w:hAnsi="ITC Bookman Light"/>
          <w:sz w:val="18"/>
          <w:szCs w:val="18"/>
        </w:rPr>
      </w:pPr>
    </w:p>
    <w:p w:rsidR="007D112D" w:rsidRPr="00941B73" w:rsidRDefault="007D112D" w:rsidP="007D112D">
      <w:pPr>
        <w:jc w:val="right"/>
        <w:rPr>
          <w:sz w:val="18"/>
          <w:szCs w:val="18"/>
        </w:rPr>
      </w:pPr>
      <w:r w:rsidRPr="00941B73">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7"/>
        <w:gridCol w:w="1149"/>
        <w:gridCol w:w="1149"/>
        <w:gridCol w:w="1063"/>
        <w:gridCol w:w="1149"/>
        <w:gridCol w:w="1150"/>
        <w:gridCol w:w="1073"/>
      </w:tblGrid>
      <w:tr w:rsidR="007D112D" w:rsidRPr="00941B73" w:rsidTr="007D112D">
        <w:tc>
          <w:tcPr>
            <w:tcW w:w="2466" w:type="dxa"/>
            <w:vMerge w:val="restart"/>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Feladat</w:t>
            </w:r>
          </w:p>
          <w:p w:rsidR="007D112D" w:rsidRPr="00941B73" w:rsidRDefault="007D112D" w:rsidP="007D112D">
            <w:pPr>
              <w:jc w:val="center"/>
              <w:rPr>
                <w:sz w:val="18"/>
                <w:szCs w:val="18"/>
              </w:rPr>
            </w:pPr>
            <w:r w:rsidRPr="00941B73">
              <w:rPr>
                <w:sz w:val="18"/>
                <w:szCs w:val="18"/>
              </w:rPr>
              <w:t>program, projekt</w:t>
            </w:r>
          </w:p>
          <w:p w:rsidR="007D112D" w:rsidRPr="00941B73" w:rsidRDefault="007D112D" w:rsidP="007D112D">
            <w:pPr>
              <w:jc w:val="center"/>
              <w:rPr>
                <w:sz w:val="18"/>
                <w:szCs w:val="18"/>
              </w:rPr>
            </w:pPr>
            <w:r w:rsidRPr="00941B73">
              <w:rPr>
                <w:sz w:val="18"/>
                <w:szCs w:val="18"/>
              </w:rPr>
              <w:t>megnevezése</w:t>
            </w:r>
          </w:p>
        </w:tc>
        <w:tc>
          <w:tcPr>
            <w:tcW w:w="3411" w:type="dxa"/>
            <w:gridSpan w:val="3"/>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Működési költségvetés</w:t>
            </w:r>
          </w:p>
        </w:tc>
        <w:tc>
          <w:tcPr>
            <w:tcW w:w="3411" w:type="dxa"/>
            <w:gridSpan w:val="3"/>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Felhalmozási költségvetés</w:t>
            </w:r>
          </w:p>
        </w:tc>
      </w:tr>
      <w:tr w:rsidR="007D112D" w:rsidRPr="00941B73"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941B73"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Eredeti előirányzat</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Módosított előirányzat</w:t>
            </w:r>
          </w:p>
        </w:tc>
        <w:tc>
          <w:tcPr>
            <w:tcW w:w="1079"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Eredeti előirányzat</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Módosított előirányzat</w:t>
            </w:r>
          </w:p>
        </w:tc>
        <w:tc>
          <w:tcPr>
            <w:tcW w:w="1079"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Teljesítés</w:t>
            </w:r>
          </w:p>
        </w:tc>
      </w:tr>
      <w:tr w:rsidR="007D112D" w:rsidRPr="00941B73" w:rsidTr="007D112D">
        <w:tc>
          <w:tcPr>
            <w:tcW w:w="24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8C6480">
              <w:rPr>
                <w:sz w:val="18"/>
                <w:szCs w:val="18"/>
              </w:rPr>
              <w:t>TOP 4.2.1-15 Kossuth L. u. 5. épület átalakításának támogatása</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r w:rsidRPr="00941B73">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r>
              <w:rPr>
                <w:sz w:val="18"/>
                <w:szCs w:val="18"/>
              </w:rPr>
              <w:t>1.370.000</w:t>
            </w:r>
          </w:p>
        </w:tc>
        <w:tc>
          <w:tcPr>
            <w:tcW w:w="1079"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Default="007D112D" w:rsidP="007D112D">
            <w:pPr>
              <w:jc w:val="center"/>
              <w:rPr>
                <w:sz w:val="18"/>
                <w:szCs w:val="18"/>
              </w:rPr>
            </w:pPr>
            <w:r>
              <w:rPr>
                <w:sz w:val="18"/>
                <w:szCs w:val="18"/>
              </w:rPr>
              <w:t>1.370.000</w:t>
            </w:r>
          </w:p>
          <w:p w:rsidR="007D112D" w:rsidRPr="00941B73" w:rsidRDefault="007D112D" w:rsidP="007D112D">
            <w:pPr>
              <w:jc w:val="cente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p>
          <w:p w:rsidR="007D112D" w:rsidRPr="00941B73" w:rsidRDefault="007D112D" w:rsidP="007D112D">
            <w:pPr>
              <w:jc w:val="center"/>
              <w:rPr>
                <w:sz w:val="18"/>
                <w:szCs w:val="18"/>
              </w:rPr>
            </w:pPr>
            <w:r w:rsidRPr="00941B73">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p>
          <w:p w:rsidR="007D112D" w:rsidRPr="00941B73" w:rsidRDefault="007D112D" w:rsidP="007D112D">
            <w:pPr>
              <w:jc w:val="center"/>
              <w:rPr>
                <w:sz w:val="18"/>
                <w:szCs w:val="18"/>
              </w:rPr>
            </w:pPr>
            <w:r>
              <w:rPr>
                <w:sz w:val="18"/>
                <w:szCs w:val="18"/>
              </w:rPr>
              <w:t>38.630.000</w:t>
            </w:r>
          </w:p>
          <w:p w:rsidR="007D112D" w:rsidRPr="00941B73" w:rsidRDefault="007D112D" w:rsidP="007D112D">
            <w:pPr>
              <w:jc w:val="center"/>
              <w:rPr>
                <w:sz w:val="18"/>
                <w:szCs w:val="18"/>
              </w:rPr>
            </w:pPr>
          </w:p>
        </w:tc>
        <w:tc>
          <w:tcPr>
            <w:tcW w:w="1079" w:type="dxa"/>
            <w:tcBorders>
              <w:top w:val="single" w:sz="4" w:space="0" w:color="auto"/>
              <w:left w:val="single" w:sz="4" w:space="0" w:color="auto"/>
              <w:bottom w:val="single" w:sz="4" w:space="0" w:color="auto"/>
              <w:right w:val="single" w:sz="4" w:space="0" w:color="auto"/>
            </w:tcBorders>
          </w:tcPr>
          <w:p w:rsidR="007D112D" w:rsidRDefault="007D112D" w:rsidP="007D112D">
            <w:pPr>
              <w:jc w:val="center"/>
              <w:rPr>
                <w:sz w:val="18"/>
                <w:szCs w:val="18"/>
              </w:rPr>
            </w:pPr>
          </w:p>
          <w:p w:rsidR="007D112D" w:rsidRPr="00941B73" w:rsidRDefault="007D112D" w:rsidP="007D112D">
            <w:pPr>
              <w:jc w:val="center"/>
              <w:rPr>
                <w:sz w:val="18"/>
                <w:szCs w:val="18"/>
              </w:rPr>
            </w:pPr>
            <w:r>
              <w:rPr>
                <w:sz w:val="18"/>
                <w:szCs w:val="18"/>
              </w:rPr>
              <w:t>38.630.000</w:t>
            </w:r>
          </w:p>
        </w:tc>
      </w:tr>
      <w:tr w:rsidR="007D112D" w:rsidRPr="00941B73" w:rsidTr="007D112D">
        <w:tc>
          <w:tcPr>
            <w:tcW w:w="24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rPr>
                <w:sz w:val="18"/>
                <w:szCs w:val="18"/>
              </w:rPr>
            </w:pPr>
            <w:r w:rsidRPr="00941B73">
              <w:rPr>
                <w:sz w:val="18"/>
                <w:szCs w:val="18"/>
              </w:rPr>
              <w:t>Összesen</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1.370.000</w:t>
            </w:r>
          </w:p>
        </w:tc>
        <w:tc>
          <w:tcPr>
            <w:tcW w:w="1079"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1.370.000</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sidRPr="00941B73">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38.630.000</w:t>
            </w:r>
          </w:p>
        </w:tc>
        <w:tc>
          <w:tcPr>
            <w:tcW w:w="1079" w:type="dxa"/>
            <w:tcBorders>
              <w:top w:val="single" w:sz="4" w:space="0" w:color="auto"/>
              <w:left w:val="single" w:sz="4" w:space="0" w:color="auto"/>
              <w:bottom w:val="single" w:sz="4" w:space="0" w:color="auto"/>
              <w:right w:val="single" w:sz="4" w:space="0" w:color="auto"/>
            </w:tcBorders>
          </w:tcPr>
          <w:p w:rsidR="007D112D" w:rsidRPr="00941B73" w:rsidRDefault="007D112D" w:rsidP="007D112D">
            <w:pPr>
              <w:jc w:val="center"/>
              <w:rPr>
                <w:sz w:val="18"/>
                <w:szCs w:val="18"/>
              </w:rPr>
            </w:pPr>
            <w:r>
              <w:rPr>
                <w:sz w:val="18"/>
                <w:szCs w:val="18"/>
              </w:rPr>
              <w:t>38.630.00</w:t>
            </w:r>
          </w:p>
        </w:tc>
      </w:tr>
    </w:tbl>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Pr="00941B73" w:rsidRDefault="007D112D" w:rsidP="007D112D">
      <w:pPr>
        <w:jc w:val="right"/>
        <w:rPr>
          <w:sz w:val="18"/>
          <w:szCs w:val="18"/>
        </w:rPr>
      </w:pPr>
      <w:r>
        <w:rPr>
          <w:sz w:val="18"/>
          <w:szCs w:val="18"/>
        </w:rPr>
        <w:t>5</w:t>
      </w:r>
      <w:r w:rsidRPr="00941B73">
        <w:rPr>
          <w:sz w:val="18"/>
          <w:szCs w:val="18"/>
        </w:rPr>
        <w:t>. melléklet a ___/</w:t>
      </w:r>
      <w:r>
        <w:rPr>
          <w:sz w:val="18"/>
          <w:szCs w:val="18"/>
        </w:rPr>
        <w:t>2018</w:t>
      </w:r>
      <w:r w:rsidRPr="00941B73">
        <w:rPr>
          <w:sz w:val="18"/>
          <w:szCs w:val="18"/>
        </w:rPr>
        <w:t xml:space="preserve">. </w:t>
      </w:r>
      <w:proofErr w:type="gramStart"/>
      <w:r w:rsidRPr="00941B73">
        <w:rPr>
          <w:sz w:val="18"/>
          <w:szCs w:val="18"/>
        </w:rPr>
        <w:t xml:space="preserve">(  </w:t>
      </w:r>
      <w:proofErr w:type="gramEnd"/>
      <w:r w:rsidRPr="00941B73">
        <w:rPr>
          <w:sz w:val="18"/>
          <w:szCs w:val="18"/>
        </w:rPr>
        <w:t xml:space="preserve"> ) önkormányzati rendelethez</w:t>
      </w:r>
    </w:p>
    <w:p w:rsidR="007D112D" w:rsidRPr="00941B73" w:rsidRDefault="007D112D" w:rsidP="007D112D">
      <w:pPr>
        <w:rPr>
          <w:sz w:val="18"/>
          <w:szCs w:val="18"/>
        </w:rPr>
      </w:pPr>
    </w:p>
    <w:p w:rsidR="007D112D" w:rsidRPr="00B541B2" w:rsidRDefault="007D112D" w:rsidP="007D112D">
      <w:pPr>
        <w:jc w:val="center"/>
        <w:rPr>
          <w:rFonts w:ascii="ITC Bookman Light" w:hAnsi="ITC Bookman Light"/>
          <w:sz w:val="18"/>
          <w:szCs w:val="18"/>
        </w:rPr>
      </w:pPr>
      <w:r w:rsidRPr="00B541B2">
        <w:rPr>
          <w:rFonts w:ascii="ITC Bookman Light" w:hAnsi="ITC Bookman Light"/>
          <w:sz w:val="18"/>
          <w:szCs w:val="18"/>
        </w:rPr>
        <w:t xml:space="preserve">EURÓPAI UNIÓS FORRÁSBÓL </w:t>
      </w:r>
      <w:proofErr w:type="gramStart"/>
      <w:r w:rsidRPr="00B541B2">
        <w:rPr>
          <w:rFonts w:ascii="ITC Bookman Light" w:hAnsi="ITC Bookman Light"/>
          <w:sz w:val="18"/>
          <w:szCs w:val="18"/>
        </w:rPr>
        <w:t>FINANSZÍROZOTT  TÁMOGATÁSSAL</w:t>
      </w:r>
      <w:proofErr w:type="gramEnd"/>
      <w:r w:rsidRPr="00B541B2">
        <w:rPr>
          <w:rFonts w:ascii="ITC Bookman Light" w:hAnsi="ITC Bookman Light"/>
          <w:sz w:val="18"/>
          <w:szCs w:val="18"/>
        </w:rPr>
        <w:t xml:space="preserve"> MEGVALÓSULÓ PROGRAMOK, PROJEKTEK 2017. ÉVI </w:t>
      </w:r>
      <w:r>
        <w:rPr>
          <w:rFonts w:ascii="ITC Bookman Light" w:hAnsi="ITC Bookman Light"/>
          <w:sz w:val="18"/>
          <w:szCs w:val="18"/>
        </w:rPr>
        <w:t>KIADÁSAI</w:t>
      </w:r>
    </w:p>
    <w:p w:rsidR="007D112D" w:rsidRPr="00B541B2" w:rsidRDefault="007D112D" w:rsidP="007D112D">
      <w:pPr>
        <w:jc w:val="center"/>
        <w:rPr>
          <w:rFonts w:ascii="ITC Bookman Light" w:hAnsi="ITC Bookman Light"/>
          <w:sz w:val="18"/>
          <w:szCs w:val="18"/>
        </w:rPr>
      </w:pPr>
      <w:r w:rsidRPr="00B541B2">
        <w:rPr>
          <w:rFonts w:ascii="ITC Bookman Light" w:hAnsi="ITC Bookman Light"/>
          <w:sz w:val="18"/>
          <w:szCs w:val="18"/>
        </w:rPr>
        <w:t>(AZ ÖNKORMÁNYZAT ILYEN PROJEKTEKHEZ TÖRTÉNŐ HOZZÁJÁRULÁSA)</w:t>
      </w:r>
    </w:p>
    <w:p w:rsidR="007D112D" w:rsidRPr="00B541B2" w:rsidRDefault="007D112D" w:rsidP="007D112D">
      <w:pPr>
        <w:jc w:val="center"/>
        <w:rPr>
          <w:rFonts w:ascii="ITC Bookman Light" w:hAnsi="ITC Bookman Light"/>
          <w:sz w:val="18"/>
          <w:szCs w:val="18"/>
        </w:rPr>
      </w:pPr>
    </w:p>
    <w:p w:rsidR="007D112D" w:rsidRPr="00B541B2" w:rsidRDefault="007D112D" w:rsidP="007D112D">
      <w:pPr>
        <w:jc w:val="right"/>
        <w:rPr>
          <w:sz w:val="18"/>
          <w:szCs w:val="18"/>
        </w:rPr>
      </w:pPr>
      <w:r w:rsidRPr="00B541B2">
        <w:rPr>
          <w:sz w:val="18"/>
          <w:szCs w:val="18"/>
        </w:rPr>
        <w:t>Forintban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1148"/>
        <w:gridCol w:w="1148"/>
        <w:gridCol w:w="1059"/>
        <w:gridCol w:w="1148"/>
        <w:gridCol w:w="1149"/>
        <w:gridCol w:w="1062"/>
      </w:tblGrid>
      <w:tr w:rsidR="007D112D" w:rsidRPr="00B541B2" w:rsidTr="007D112D">
        <w:tc>
          <w:tcPr>
            <w:tcW w:w="2466" w:type="dxa"/>
            <w:vMerge w:val="restart"/>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Feladat</w:t>
            </w:r>
          </w:p>
          <w:p w:rsidR="007D112D" w:rsidRPr="00B541B2" w:rsidRDefault="007D112D" w:rsidP="007D112D">
            <w:pPr>
              <w:jc w:val="center"/>
              <w:rPr>
                <w:sz w:val="18"/>
                <w:szCs w:val="18"/>
              </w:rPr>
            </w:pPr>
            <w:r w:rsidRPr="00B541B2">
              <w:rPr>
                <w:sz w:val="18"/>
                <w:szCs w:val="18"/>
              </w:rPr>
              <w:t>program, projekt</w:t>
            </w:r>
          </w:p>
          <w:p w:rsidR="007D112D" w:rsidRPr="00B541B2" w:rsidRDefault="007D112D" w:rsidP="007D112D">
            <w:pPr>
              <w:jc w:val="center"/>
              <w:rPr>
                <w:sz w:val="18"/>
                <w:szCs w:val="18"/>
              </w:rPr>
            </w:pPr>
            <w:r w:rsidRPr="00B541B2">
              <w:rPr>
                <w:sz w:val="18"/>
                <w:szCs w:val="18"/>
              </w:rPr>
              <w:t>megnevezése</w:t>
            </w:r>
          </w:p>
        </w:tc>
        <w:tc>
          <w:tcPr>
            <w:tcW w:w="3411" w:type="dxa"/>
            <w:gridSpan w:val="3"/>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Működési költségvetés</w:t>
            </w:r>
          </w:p>
        </w:tc>
        <w:tc>
          <w:tcPr>
            <w:tcW w:w="3411" w:type="dxa"/>
            <w:gridSpan w:val="3"/>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Felhalmozási költségvetés</w:t>
            </w:r>
          </w:p>
        </w:tc>
      </w:tr>
      <w:tr w:rsidR="007D112D" w:rsidRPr="00B541B2" w:rsidTr="007D112D">
        <w:tc>
          <w:tcPr>
            <w:tcW w:w="0" w:type="auto"/>
            <w:vMerge/>
            <w:tcBorders>
              <w:top w:val="single" w:sz="4" w:space="0" w:color="auto"/>
              <w:left w:val="single" w:sz="4" w:space="0" w:color="auto"/>
              <w:bottom w:val="single" w:sz="4" w:space="0" w:color="auto"/>
              <w:right w:val="single" w:sz="4" w:space="0" w:color="auto"/>
            </w:tcBorders>
            <w:vAlign w:val="center"/>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Eredeti előirányzat</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Módosított előirányzat</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Teljesítés</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Eredeti előirányzat</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Módosított előirányzat</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Teljesítés</w:t>
            </w:r>
          </w:p>
        </w:tc>
      </w:tr>
      <w:tr w:rsidR="007D112D" w:rsidRPr="00B541B2" w:rsidTr="007D112D">
        <w:tc>
          <w:tcPr>
            <w:tcW w:w="24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TOP 4.2.1-15 Kossuth L. u. 5. épület átalakítása támogatásból</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31.745.530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p>
        </w:tc>
      </w:tr>
      <w:tr w:rsidR="007D112D" w:rsidRPr="00B541B2" w:rsidTr="007D112D">
        <w:tc>
          <w:tcPr>
            <w:tcW w:w="24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TOP 4.2.1-15 Kossuth L. u. 5. épület megvásárlása saját forrásból</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5.040.000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Pr>
                <w:sz w:val="18"/>
                <w:szCs w:val="18"/>
              </w:rPr>
              <w:t>5.040.000</w:t>
            </w:r>
          </w:p>
        </w:tc>
      </w:tr>
      <w:tr w:rsidR="007D112D" w:rsidRPr="00B541B2" w:rsidTr="007D112D">
        <w:tc>
          <w:tcPr>
            <w:tcW w:w="24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 xml:space="preserve">TOP 4.2.1-15 Kossuth L. u. 5. épület megvásárlásához </w:t>
            </w:r>
            <w:proofErr w:type="spellStart"/>
            <w:r w:rsidRPr="00B541B2">
              <w:rPr>
                <w:sz w:val="18"/>
                <w:szCs w:val="18"/>
              </w:rPr>
              <w:t>kapcs</w:t>
            </w:r>
            <w:proofErr w:type="spellEnd"/>
            <w:r w:rsidRPr="00B541B2">
              <w:rPr>
                <w:sz w:val="18"/>
                <w:szCs w:val="18"/>
              </w:rPr>
              <w:t>. költségek (energetika, közzététel)</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60.000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Pr>
                <w:sz w:val="18"/>
                <w:szCs w:val="18"/>
              </w:rPr>
              <w:t>60.000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100.000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Pr>
                <w:sz w:val="18"/>
                <w:szCs w:val="18"/>
              </w:rPr>
              <w:t>100.000</w:t>
            </w:r>
          </w:p>
        </w:tc>
      </w:tr>
      <w:tr w:rsidR="007D112D" w:rsidRPr="00B541B2" w:rsidTr="007D112D">
        <w:tc>
          <w:tcPr>
            <w:tcW w:w="24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rPr>
                <w:sz w:val="18"/>
                <w:szCs w:val="18"/>
              </w:rPr>
            </w:pPr>
            <w:r w:rsidRPr="00B541B2">
              <w:rPr>
                <w:sz w:val="18"/>
                <w:szCs w:val="18"/>
              </w:rPr>
              <w:t>Összesen</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60.000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Pr>
                <w:sz w:val="18"/>
                <w:szCs w:val="18"/>
              </w:rPr>
              <w:t>60.000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0</w:t>
            </w:r>
          </w:p>
        </w:tc>
        <w:tc>
          <w:tcPr>
            <w:tcW w:w="1166"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sidRPr="00B541B2">
              <w:rPr>
                <w:sz w:val="18"/>
                <w:szCs w:val="18"/>
              </w:rPr>
              <w:t>36.885.530</w:t>
            </w:r>
          </w:p>
        </w:tc>
        <w:tc>
          <w:tcPr>
            <w:tcW w:w="1079" w:type="dxa"/>
            <w:tcBorders>
              <w:top w:val="single" w:sz="4" w:space="0" w:color="auto"/>
              <w:left w:val="single" w:sz="4" w:space="0" w:color="auto"/>
              <w:bottom w:val="single" w:sz="4" w:space="0" w:color="auto"/>
              <w:right w:val="single" w:sz="4" w:space="0" w:color="auto"/>
            </w:tcBorders>
          </w:tcPr>
          <w:p w:rsidR="007D112D" w:rsidRPr="00B541B2" w:rsidRDefault="007D112D" w:rsidP="007D112D">
            <w:pPr>
              <w:jc w:val="center"/>
              <w:rPr>
                <w:sz w:val="18"/>
                <w:szCs w:val="18"/>
              </w:rPr>
            </w:pPr>
            <w:r>
              <w:rPr>
                <w:sz w:val="18"/>
                <w:szCs w:val="18"/>
              </w:rPr>
              <w:t>5.140.000</w:t>
            </w:r>
          </w:p>
        </w:tc>
      </w:tr>
    </w:tbl>
    <w:p w:rsidR="007D112D" w:rsidRPr="00B541B2" w:rsidRDefault="007D112D" w:rsidP="007D112D">
      <w:pPr>
        <w:rPr>
          <w:sz w:val="18"/>
          <w:szCs w:val="18"/>
        </w:rPr>
      </w:pPr>
    </w:p>
    <w:p w:rsidR="007D112D" w:rsidRPr="00941B73" w:rsidRDefault="007D112D" w:rsidP="007D112D">
      <w:pPr>
        <w:rPr>
          <w:sz w:val="18"/>
          <w:szCs w:val="18"/>
        </w:rPr>
      </w:pPr>
    </w:p>
    <w:p w:rsidR="007D112D" w:rsidRPr="00941B73" w:rsidRDefault="007D112D" w:rsidP="007D112D">
      <w:pPr>
        <w:jc w:val="right"/>
        <w:rPr>
          <w:sz w:val="18"/>
          <w:szCs w:val="18"/>
        </w:rPr>
      </w:pPr>
    </w:p>
    <w:p w:rsidR="007D112D" w:rsidRPr="00941B73" w:rsidRDefault="007D112D" w:rsidP="007D112D">
      <w:pPr>
        <w:jc w:val="right"/>
        <w:rPr>
          <w:sz w:val="18"/>
          <w:szCs w:val="18"/>
        </w:rPr>
      </w:pPr>
      <w:r>
        <w:rPr>
          <w:sz w:val="18"/>
          <w:szCs w:val="18"/>
        </w:rPr>
        <w:t>6. melléklet a ___/2018</w:t>
      </w:r>
      <w:r w:rsidRPr="00941B73">
        <w:rPr>
          <w:sz w:val="18"/>
          <w:szCs w:val="18"/>
        </w:rPr>
        <w:t xml:space="preserve">. </w:t>
      </w:r>
      <w:proofErr w:type="gramStart"/>
      <w:r w:rsidRPr="00941B73">
        <w:rPr>
          <w:sz w:val="18"/>
          <w:szCs w:val="18"/>
        </w:rPr>
        <w:t xml:space="preserve">(  </w:t>
      </w:r>
      <w:proofErr w:type="gramEnd"/>
      <w:r w:rsidRPr="00941B73">
        <w:rPr>
          <w:sz w:val="18"/>
          <w:szCs w:val="18"/>
        </w:rPr>
        <w:t xml:space="preserve"> ) önkormányzati rendelethez</w:t>
      </w:r>
    </w:p>
    <w:p w:rsidR="007D112D" w:rsidRPr="00941B73" w:rsidRDefault="007D112D" w:rsidP="007D112D">
      <w:pPr>
        <w:rPr>
          <w:sz w:val="18"/>
          <w:szCs w:val="18"/>
        </w:rPr>
      </w:pPr>
    </w:p>
    <w:p w:rsidR="007D112D" w:rsidRPr="00CA7377" w:rsidRDefault="007D112D" w:rsidP="007D112D">
      <w:pPr>
        <w:jc w:val="center"/>
        <w:rPr>
          <w:rFonts w:ascii="ITC Bookman Light" w:hAnsi="ITC Bookman Light"/>
          <w:sz w:val="18"/>
          <w:szCs w:val="18"/>
        </w:rPr>
      </w:pPr>
      <w:r w:rsidRPr="00CA7377">
        <w:rPr>
          <w:rFonts w:ascii="ITC Bookman Light" w:hAnsi="ITC Bookman Light"/>
          <w:sz w:val="18"/>
          <w:szCs w:val="18"/>
        </w:rPr>
        <w:t>2017. ÉVI BERUHÁZÁSOK FELÚJÍTÁSOK</w:t>
      </w:r>
    </w:p>
    <w:p w:rsidR="007D112D" w:rsidRPr="00CA7377" w:rsidRDefault="007D112D" w:rsidP="007D112D">
      <w:pPr>
        <w:jc w:val="center"/>
        <w:rPr>
          <w:rFonts w:ascii="ITC Bookman Light" w:hAnsi="ITC Bookman Light"/>
          <w:sz w:val="18"/>
          <w:szCs w:val="18"/>
        </w:rPr>
      </w:pPr>
      <w:r w:rsidRPr="00CA7377">
        <w:rPr>
          <w:rFonts w:ascii="ITC Bookman Light" w:hAnsi="ITC Bookman Light"/>
          <w:sz w:val="18"/>
          <w:szCs w:val="18"/>
        </w:rPr>
        <w:t>(KIADÁSOK BERUHÁZÁSONKÉNT, FELÚJÍTÁSONKÉNT)</w:t>
      </w:r>
    </w:p>
    <w:p w:rsidR="007D112D" w:rsidRPr="00CA7377" w:rsidRDefault="007D112D" w:rsidP="007D112D">
      <w:pPr>
        <w:jc w:val="right"/>
        <w:rPr>
          <w:sz w:val="18"/>
          <w:szCs w:val="18"/>
        </w:rPr>
      </w:pPr>
      <w:r w:rsidRPr="00CA7377">
        <w:rPr>
          <w:sz w:val="18"/>
          <w:szCs w:val="18"/>
        </w:rPr>
        <w:t>Forintban</w:t>
      </w: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1026"/>
        <w:gridCol w:w="1026"/>
        <w:gridCol w:w="1026"/>
        <w:gridCol w:w="1026"/>
        <w:gridCol w:w="1026"/>
        <w:gridCol w:w="1026"/>
        <w:gridCol w:w="1104"/>
      </w:tblGrid>
      <w:tr w:rsidR="007D112D" w:rsidRPr="00CA7377" w:rsidTr="007D112D">
        <w:tc>
          <w:tcPr>
            <w:tcW w:w="2171" w:type="dxa"/>
            <w:vMerge w:val="restart"/>
            <w:shd w:val="clear" w:color="auto" w:fill="auto"/>
          </w:tcPr>
          <w:p w:rsidR="007D112D" w:rsidRPr="00CA7377" w:rsidRDefault="007D112D" w:rsidP="007D112D">
            <w:pPr>
              <w:jc w:val="center"/>
              <w:rPr>
                <w:sz w:val="18"/>
                <w:szCs w:val="18"/>
              </w:rPr>
            </w:pPr>
            <w:r w:rsidRPr="00CA7377">
              <w:rPr>
                <w:sz w:val="18"/>
                <w:szCs w:val="18"/>
              </w:rPr>
              <w:t>Feladat</w:t>
            </w:r>
          </w:p>
          <w:p w:rsidR="007D112D" w:rsidRPr="00CA7377" w:rsidRDefault="007D112D" w:rsidP="007D112D">
            <w:pPr>
              <w:jc w:val="center"/>
              <w:rPr>
                <w:sz w:val="18"/>
                <w:szCs w:val="18"/>
              </w:rPr>
            </w:pPr>
            <w:r w:rsidRPr="00CA7377">
              <w:rPr>
                <w:sz w:val="18"/>
                <w:szCs w:val="18"/>
              </w:rPr>
              <w:t>kiemelt előirányzat megnevezése</w:t>
            </w:r>
          </w:p>
        </w:tc>
        <w:tc>
          <w:tcPr>
            <w:tcW w:w="2988" w:type="dxa"/>
            <w:gridSpan w:val="3"/>
            <w:shd w:val="clear" w:color="auto" w:fill="auto"/>
          </w:tcPr>
          <w:p w:rsidR="007D112D" w:rsidRPr="00CA7377" w:rsidRDefault="007D112D" w:rsidP="007D112D">
            <w:pPr>
              <w:jc w:val="center"/>
              <w:rPr>
                <w:sz w:val="18"/>
                <w:szCs w:val="18"/>
              </w:rPr>
            </w:pPr>
            <w:r w:rsidRPr="00CA7377">
              <w:rPr>
                <w:sz w:val="18"/>
                <w:szCs w:val="18"/>
              </w:rPr>
              <w:t>Beruházás</w:t>
            </w:r>
          </w:p>
        </w:tc>
        <w:tc>
          <w:tcPr>
            <w:tcW w:w="3078" w:type="dxa"/>
            <w:gridSpan w:val="3"/>
            <w:shd w:val="clear" w:color="auto" w:fill="auto"/>
          </w:tcPr>
          <w:p w:rsidR="007D112D" w:rsidRPr="00CA7377" w:rsidRDefault="007D112D" w:rsidP="007D112D">
            <w:pPr>
              <w:jc w:val="center"/>
              <w:rPr>
                <w:sz w:val="18"/>
                <w:szCs w:val="18"/>
              </w:rPr>
            </w:pPr>
            <w:r w:rsidRPr="00CA7377">
              <w:rPr>
                <w:sz w:val="18"/>
                <w:szCs w:val="18"/>
              </w:rPr>
              <w:t>Felújítás</w:t>
            </w:r>
          </w:p>
        </w:tc>
        <w:tc>
          <w:tcPr>
            <w:tcW w:w="1116" w:type="dxa"/>
            <w:vMerge w:val="restart"/>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Összesen</w:t>
            </w:r>
          </w:p>
        </w:tc>
      </w:tr>
      <w:tr w:rsidR="007D112D" w:rsidRPr="00CA7377" w:rsidTr="007D112D">
        <w:tc>
          <w:tcPr>
            <w:tcW w:w="2171" w:type="dxa"/>
            <w:vMerge/>
            <w:shd w:val="clear" w:color="auto" w:fill="auto"/>
          </w:tcPr>
          <w:p w:rsidR="007D112D" w:rsidRPr="00CA7377" w:rsidRDefault="007D112D" w:rsidP="007D112D">
            <w:pPr>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Eredeti előirányzat</w:t>
            </w:r>
          </w:p>
        </w:tc>
        <w:tc>
          <w:tcPr>
            <w:tcW w:w="1026" w:type="dxa"/>
            <w:shd w:val="clear" w:color="auto" w:fill="auto"/>
          </w:tcPr>
          <w:p w:rsidR="007D112D" w:rsidRPr="00CA7377" w:rsidRDefault="007D112D" w:rsidP="007D112D">
            <w:pPr>
              <w:jc w:val="center"/>
              <w:rPr>
                <w:sz w:val="18"/>
                <w:szCs w:val="18"/>
              </w:rPr>
            </w:pPr>
            <w:r w:rsidRPr="00CA7377">
              <w:rPr>
                <w:sz w:val="18"/>
                <w:szCs w:val="18"/>
              </w:rPr>
              <w:t>Módosított előirányzat</w:t>
            </w:r>
          </w:p>
        </w:tc>
        <w:tc>
          <w:tcPr>
            <w:tcW w:w="936" w:type="dxa"/>
            <w:shd w:val="clear" w:color="auto" w:fill="auto"/>
          </w:tcPr>
          <w:p w:rsidR="007D112D" w:rsidRPr="00CA7377" w:rsidRDefault="007D112D" w:rsidP="007D112D">
            <w:pPr>
              <w:jc w:val="center"/>
              <w:rPr>
                <w:sz w:val="18"/>
                <w:szCs w:val="18"/>
              </w:rPr>
            </w:pPr>
            <w:r w:rsidRPr="00CA7377">
              <w:rPr>
                <w:sz w:val="18"/>
                <w:szCs w:val="18"/>
              </w:rPr>
              <w:t>Teljesítés</w:t>
            </w:r>
          </w:p>
        </w:tc>
        <w:tc>
          <w:tcPr>
            <w:tcW w:w="1026" w:type="dxa"/>
            <w:shd w:val="clear" w:color="auto" w:fill="auto"/>
          </w:tcPr>
          <w:p w:rsidR="007D112D" w:rsidRPr="00CA7377" w:rsidRDefault="007D112D" w:rsidP="007D112D">
            <w:pPr>
              <w:jc w:val="center"/>
              <w:rPr>
                <w:sz w:val="18"/>
                <w:szCs w:val="18"/>
              </w:rPr>
            </w:pPr>
            <w:r w:rsidRPr="00CA7377">
              <w:rPr>
                <w:sz w:val="18"/>
                <w:szCs w:val="18"/>
              </w:rPr>
              <w:t>Eredeti előirányzat</w:t>
            </w:r>
          </w:p>
        </w:tc>
        <w:tc>
          <w:tcPr>
            <w:tcW w:w="1026" w:type="dxa"/>
            <w:shd w:val="clear" w:color="auto" w:fill="auto"/>
          </w:tcPr>
          <w:p w:rsidR="007D112D" w:rsidRPr="00CA7377" w:rsidRDefault="007D112D" w:rsidP="007D112D">
            <w:pPr>
              <w:jc w:val="center"/>
              <w:rPr>
                <w:sz w:val="18"/>
                <w:szCs w:val="18"/>
              </w:rPr>
            </w:pPr>
            <w:r w:rsidRPr="00CA7377">
              <w:rPr>
                <w:sz w:val="18"/>
                <w:szCs w:val="18"/>
              </w:rPr>
              <w:t>Módosított előirányzat</w:t>
            </w:r>
          </w:p>
        </w:tc>
        <w:tc>
          <w:tcPr>
            <w:tcW w:w="1026" w:type="dxa"/>
            <w:shd w:val="clear" w:color="auto" w:fill="auto"/>
          </w:tcPr>
          <w:p w:rsidR="007D112D" w:rsidRPr="00CA7377" w:rsidRDefault="007D112D" w:rsidP="007D112D">
            <w:pPr>
              <w:jc w:val="center"/>
              <w:rPr>
                <w:sz w:val="18"/>
                <w:szCs w:val="18"/>
              </w:rPr>
            </w:pPr>
            <w:r w:rsidRPr="00CA7377">
              <w:rPr>
                <w:sz w:val="18"/>
                <w:szCs w:val="18"/>
              </w:rPr>
              <w:t>Teljesítés</w:t>
            </w:r>
          </w:p>
        </w:tc>
        <w:tc>
          <w:tcPr>
            <w:tcW w:w="1116" w:type="dxa"/>
            <w:vMerge/>
            <w:shd w:val="clear" w:color="auto" w:fill="auto"/>
          </w:tcPr>
          <w:p w:rsidR="007D112D" w:rsidRPr="00CA7377" w:rsidRDefault="007D112D" w:rsidP="007D112D">
            <w:pPr>
              <w:rPr>
                <w:sz w:val="18"/>
                <w:szCs w:val="18"/>
              </w:rPr>
            </w:pP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Vasút utca felújítása</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29.000.000</w:t>
            </w:r>
          </w:p>
        </w:tc>
        <w:tc>
          <w:tcPr>
            <w:tcW w:w="1026" w:type="dxa"/>
            <w:shd w:val="clear" w:color="auto" w:fill="auto"/>
          </w:tcPr>
          <w:p w:rsidR="007D112D" w:rsidRPr="00CA7377" w:rsidRDefault="007D112D" w:rsidP="007D112D">
            <w:pPr>
              <w:jc w:val="center"/>
              <w:rPr>
                <w:sz w:val="18"/>
                <w:szCs w:val="18"/>
              </w:rPr>
            </w:pPr>
            <w:r w:rsidRPr="00CA7377">
              <w:rPr>
                <w:sz w:val="18"/>
                <w:szCs w:val="18"/>
              </w:rPr>
              <w:t>29.000.000</w:t>
            </w:r>
          </w:p>
        </w:tc>
        <w:tc>
          <w:tcPr>
            <w:tcW w:w="1026" w:type="dxa"/>
            <w:shd w:val="clear" w:color="auto" w:fill="auto"/>
          </w:tcPr>
          <w:p w:rsidR="007D112D" w:rsidRPr="00CA7377" w:rsidRDefault="007D112D" w:rsidP="007D112D">
            <w:pPr>
              <w:jc w:val="center"/>
              <w:rPr>
                <w:sz w:val="18"/>
                <w:szCs w:val="18"/>
              </w:rPr>
            </w:pPr>
            <w:r>
              <w:rPr>
                <w:sz w:val="18"/>
                <w:szCs w:val="18"/>
              </w:rPr>
              <w:t>27.246.580</w:t>
            </w:r>
          </w:p>
        </w:tc>
        <w:tc>
          <w:tcPr>
            <w:tcW w:w="1116" w:type="dxa"/>
            <w:shd w:val="clear" w:color="auto" w:fill="auto"/>
          </w:tcPr>
          <w:p w:rsidR="007D112D" w:rsidRPr="00CA7377" w:rsidRDefault="007D112D" w:rsidP="007D112D">
            <w:pPr>
              <w:jc w:val="right"/>
              <w:rPr>
                <w:sz w:val="18"/>
                <w:szCs w:val="18"/>
              </w:rPr>
            </w:pPr>
            <w:r>
              <w:rPr>
                <w:sz w:val="18"/>
                <w:szCs w:val="18"/>
              </w:rPr>
              <w:t>27.246.580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Liszt F. utca felújítása</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18.967.514</w:t>
            </w:r>
          </w:p>
        </w:tc>
        <w:tc>
          <w:tcPr>
            <w:tcW w:w="1026" w:type="dxa"/>
            <w:shd w:val="clear" w:color="auto" w:fill="auto"/>
          </w:tcPr>
          <w:p w:rsidR="007D112D" w:rsidRPr="00CA7377" w:rsidRDefault="007D112D" w:rsidP="007D112D">
            <w:pPr>
              <w:jc w:val="center"/>
              <w:rPr>
                <w:sz w:val="18"/>
                <w:szCs w:val="18"/>
              </w:rPr>
            </w:pPr>
            <w:r>
              <w:rPr>
                <w:sz w:val="18"/>
                <w:szCs w:val="18"/>
              </w:rPr>
              <w:t>18.967.514</w:t>
            </w:r>
          </w:p>
        </w:tc>
        <w:tc>
          <w:tcPr>
            <w:tcW w:w="1116" w:type="dxa"/>
            <w:shd w:val="clear" w:color="auto" w:fill="auto"/>
          </w:tcPr>
          <w:p w:rsidR="007D112D" w:rsidRPr="00CA7377" w:rsidRDefault="007D112D" w:rsidP="007D112D">
            <w:pPr>
              <w:jc w:val="right"/>
              <w:rPr>
                <w:sz w:val="18"/>
                <w:szCs w:val="18"/>
              </w:rPr>
            </w:pPr>
            <w:r w:rsidRPr="00CA7377">
              <w:rPr>
                <w:sz w:val="18"/>
                <w:szCs w:val="18"/>
              </w:rPr>
              <w:t>18.967.514</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Hátsó elkerülő út kiépítése, traktor beszerzés</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7.500.000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600.000</w:t>
            </w: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Pr>
                <w:sz w:val="18"/>
                <w:szCs w:val="18"/>
              </w:rPr>
              <w:t>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Vasút utcai bérlakás felújítása</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right"/>
              <w:rPr>
                <w:sz w:val="18"/>
                <w:szCs w:val="18"/>
              </w:rPr>
            </w:pPr>
            <w:r w:rsidRPr="00CA7377">
              <w:rPr>
                <w:sz w:val="18"/>
                <w:szCs w:val="18"/>
              </w:rPr>
              <w:t>600.000</w:t>
            </w:r>
          </w:p>
        </w:tc>
        <w:tc>
          <w:tcPr>
            <w:tcW w:w="1026" w:type="dxa"/>
            <w:shd w:val="clear" w:color="auto" w:fill="auto"/>
          </w:tcPr>
          <w:p w:rsidR="007D112D" w:rsidRPr="00CA7377" w:rsidRDefault="007D112D" w:rsidP="007D112D">
            <w:pPr>
              <w:jc w:val="center"/>
              <w:rPr>
                <w:sz w:val="18"/>
                <w:szCs w:val="18"/>
              </w:rPr>
            </w:pPr>
            <w:r w:rsidRPr="00CA7377">
              <w:rPr>
                <w:sz w:val="18"/>
                <w:szCs w:val="18"/>
              </w:rPr>
              <w:t>1.820.000</w:t>
            </w:r>
          </w:p>
        </w:tc>
        <w:tc>
          <w:tcPr>
            <w:tcW w:w="1026" w:type="dxa"/>
            <w:shd w:val="clear" w:color="auto" w:fill="auto"/>
          </w:tcPr>
          <w:p w:rsidR="007D112D" w:rsidRPr="00CA7377" w:rsidRDefault="007D112D" w:rsidP="007D112D">
            <w:pPr>
              <w:jc w:val="center"/>
              <w:rPr>
                <w:sz w:val="18"/>
                <w:szCs w:val="18"/>
              </w:rPr>
            </w:pPr>
            <w:r>
              <w:rPr>
                <w:sz w:val="18"/>
                <w:szCs w:val="18"/>
              </w:rPr>
              <w:t>1.769.949</w:t>
            </w:r>
          </w:p>
        </w:tc>
        <w:tc>
          <w:tcPr>
            <w:tcW w:w="1116" w:type="dxa"/>
            <w:shd w:val="clear" w:color="auto" w:fill="auto"/>
          </w:tcPr>
          <w:p w:rsidR="007D112D" w:rsidRPr="00CA7377" w:rsidRDefault="007D112D" w:rsidP="007D112D">
            <w:pPr>
              <w:jc w:val="right"/>
              <w:rPr>
                <w:sz w:val="18"/>
                <w:szCs w:val="18"/>
              </w:rPr>
            </w:pPr>
            <w:r>
              <w:rPr>
                <w:sz w:val="18"/>
                <w:szCs w:val="18"/>
              </w:rPr>
              <w:t>1.769.949</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Tabdi Kossuth L. u. 5. sz. alatti ingatlan megvásárlása</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5.000.000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5.140.000</w:t>
            </w:r>
          </w:p>
        </w:tc>
        <w:tc>
          <w:tcPr>
            <w:tcW w:w="93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5.140.000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5.140.000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Tabdi Kossuth L. u. 5. sz. alatti ingatlan átalakítása</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31.745.530</w:t>
            </w: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Pr>
                <w:sz w:val="18"/>
                <w:szCs w:val="18"/>
              </w:rPr>
              <w:t>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Ipari park terv</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500.000</w:t>
            </w:r>
          </w:p>
        </w:tc>
        <w:tc>
          <w:tcPr>
            <w:tcW w:w="936" w:type="dxa"/>
            <w:shd w:val="clear" w:color="auto" w:fill="auto"/>
          </w:tcPr>
          <w:p w:rsidR="007D112D" w:rsidRPr="00CA7377" w:rsidRDefault="007D112D" w:rsidP="007D112D">
            <w:pPr>
              <w:jc w:val="center"/>
              <w:rPr>
                <w:sz w:val="18"/>
                <w:szCs w:val="18"/>
              </w:rPr>
            </w:pPr>
            <w:r>
              <w:rPr>
                <w:sz w:val="18"/>
                <w:szCs w:val="18"/>
              </w:rPr>
              <w:t>500.000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500.000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Orvosi rendelő felújítása</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360.000</w:t>
            </w:r>
          </w:p>
        </w:tc>
        <w:tc>
          <w:tcPr>
            <w:tcW w:w="936" w:type="dxa"/>
            <w:shd w:val="clear" w:color="auto" w:fill="auto"/>
          </w:tcPr>
          <w:p w:rsidR="007D112D" w:rsidRPr="00CA7377" w:rsidRDefault="007D112D" w:rsidP="007D112D">
            <w:pPr>
              <w:jc w:val="center"/>
              <w:rPr>
                <w:sz w:val="18"/>
                <w:szCs w:val="18"/>
              </w:rPr>
            </w:pPr>
            <w:r>
              <w:rPr>
                <w:sz w:val="18"/>
                <w:szCs w:val="18"/>
              </w:rPr>
              <w:t>360.000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360.000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Irodai beruházás</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1.073.349</w:t>
            </w:r>
          </w:p>
        </w:tc>
        <w:tc>
          <w:tcPr>
            <w:tcW w:w="936" w:type="dxa"/>
            <w:shd w:val="clear" w:color="auto" w:fill="auto"/>
          </w:tcPr>
          <w:p w:rsidR="007D112D" w:rsidRPr="00CA7377" w:rsidRDefault="007D112D" w:rsidP="007D112D">
            <w:pPr>
              <w:jc w:val="center"/>
              <w:rPr>
                <w:sz w:val="18"/>
                <w:szCs w:val="18"/>
              </w:rPr>
            </w:pPr>
            <w:r>
              <w:rPr>
                <w:sz w:val="18"/>
                <w:szCs w:val="18"/>
              </w:rPr>
              <w:t>1.073.349</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1.073.349</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lastRenderedPageBreak/>
              <w:t>Települési arculati kézikönyv</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1.016.000</w:t>
            </w:r>
          </w:p>
        </w:tc>
        <w:tc>
          <w:tcPr>
            <w:tcW w:w="93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1.016.000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1.016.000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Baross G. utcai bérlakás felújítása</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2.500.000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2.500.000</w:t>
            </w:r>
          </w:p>
        </w:tc>
        <w:tc>
          <w:tcPr>
            <w:tcW w:w="102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0</w:t>
            </w: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2.500.000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Fóliasátor (közfoglalkoztatás)</w:t>
            </w:r>
          </w:p>
        </w:tc>
        <w:tc>
          <w:tcPr>
            <w:tcW w:w="1026" w:type="dxa"/>
            <w:shd w:val="clear" w:color="auto" w:fill="auto"/>
          </w:tcPr>
          <w:p w:rsidR="007D112D" w:rsidRPr="00CA7377" w:rsidRDefault="007D112D" w:rsidP="007D112D">
            <w:pPr>
              <w:jc w:val="right"/>
              <w:rPr>
                <w:sz w:val="18"/>
                <w:szCs w:val="18"/>
              </w:rPr>
            </w:pPr>
            <w:r w:rsidRPr="00CA7377">
              <w:rPr>
                <w:sz w:val="18"/>
                <w:szCs w:val="18"/>
              </w:rPr>
              <w:t>3.155.950</w:t>
            </w:r>
          </w:p>
        </w:tc>
        <w:tc>
          <w:tcPr>
            <w:tcW w:w="1026" w:type="dxa"/>
            <w:shd w:val="clear" w:color="auto" w:fill="auto"/>
          </w:tcPr>
          <w:p w:rsidR="007D112D" w:rsidRPr="00CA7377" w:rsidRDefault="007D112D" w:rsidP="007D112D">
            <w:pPr>
              <w:jc w:val="center"/>
              <w:rPr>
                <w:sz w:val="18"/>
                <w:szCs w:val="18"/>
              </w:rPr>
            </w:pPr>
            <w:r w:rsidRPr="00CA7377">
              <w:rPr>
                <w:sz w:val="18"/>
                <w:szCs w:val="18"/>
              </w:rPr>
              <w:t>3.155.950</w:t>
            </w:r>
          </w:p>
        </w:tc>
        <w:tc>
          <w:tcPr>
            <w:tcW w:w="936" w:type="dxa"/>
            <w:shd w:val="clear" w:color="auto" w:fill="auto"/>
          </w:tcPr>
          <w:p w:rsidR="007D112D" w:rsidRPr="00CA7377" w:rsidRDefault="007D112D" w:rsidP="007D112D">
            <w:pPr>
              <w:jc w:val="center"/>
              <w:rPr>
                <w:sz w:val="18"/>
                <w:szCs w:val="18"/>
              </w:rPr>
            </w:pPr>
            <w:r>
              <w:rPr>
                <w:sz w:val="18"/>
                <w:szCs w:val="18"/>
              </w:rPr>
              <w:t>3.097.500</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Pr>
                <w:sz w:val="18"/>
                <w:szCs w:val="18"/>
              </w:rPr>
              <w:t>3.097.500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Csepegtető rendszer (</w:t>
            </w:r>
            <w:proofErr w:type="spellStart"/>
            <w:proofErr w:type="gramStart"/>
            <w:r w:rsidRPr="00CA7377">
              <w:rPr>
                <w:sz w:val="18"/>
                <w:szCs w:val="18"/>
              </w:rPr>
              <w:t>közf</w:t>
            </w:r>
            <w:proofErr w:type="spellEnd"/>
            <w:r w:rsidRPr="00CA7377">
              <w:rPr>
                <w:sz w:val="18"/>
                <w:szCs w:val="18"/>
              </w:rPr>
              <w:t>..</w:t>
            </w:r>
            <w:proofErr w:type="gramEnd"/>
            <w:r w:rsidRPr="00CA7377">
              <w:rPr>
                <w:sz w:val="18"/>
                <w:szCs w:val="18"/>
              </w:rPr>
              <w:t>)</w:t>
            </w:r>
          </w:p>
        </w:tc>
        <w:tc>
          <w:tcPr>
            <w:tcW w:w="1026" w:type="dxa"/>
            <w:shd w:val="clear" w:color="auto" w:fill="auto"/>
          </w:tcPr>
          <w:p w:rsidR="007D112D" w:rsidRPr="00CA7377" w:rsidRDefault="007D112D" w:rsidP="007D112D">
            <w:pPr>
              <w:jc w:val="right"/>
              <w:rPr>
                <w:sz w:val="18"/>
                <w:szCs w:val="18"/>
              </w:rPr>
            </w:pPr>
            <w:r w:rsidRPr="00CA7377">
              <w:rPr>
                <w:sz w:val="18"/>
                <w:szCs w:val="18"/>
              </w:rPr>
              <w:t>947.420</w:t>
            </w:r>
          </w:p>
        </w:tc>
        <w:tc>
          <w:tcPr>
            <w:tcW w:w="1026" w:type="dxa"/>
            <w:shd w:val="clear" w:color="auto" w:fill="auto"/>
          </w:tcPr>
          <w:p w:rsidR="007D112D" w:rsidRPr="00CA7377" w:rsidRDefault="007D112D" w:rsidP="007D112D">
            <w:pPr>
              <w:jc w:val="center"/>
              <w:rPr>
                <w:sz w:val="18"/>
                <w:szCs w:val="18"/>
              </w:rPr>
            </w:pPr>
            <w:r w:rsidRPr="00CA7377">
              <w:rPr>
                <w:sz w:val="18"/>
                <w:szCs w:val="18"/>
              </w:rPr>
              <w:t>947.420</w:t>
            </w:r>
          </w:p>
        </w:tc>
        <w:tc>
          <w:tcPr>
            <w:tcW w:w="936" w:type="dxa"/>
            <w:shd w:val="clear" w:color="auto" w:fill="auto"/>
          </w:tcPr>
          <w:p w:rsidR="007D112D" w:rsidRPr="00CA7377" w:rsidRDefault="007D112D" w:rsidP="007D112D">
            <w:pPr>
              <w:jc w:val="center"/>
              <w:rPr>
                <w:sz w:val="18"/>
                <w:szCs w:val="18"/>
              </w:rPr>
            </w:pPr>
            <w:r>
              <w:rPr>
                <w:sz w:val="18"/>
                <w:szCs w:val="18"/>
              </w:rPr>
              <w:t>782.372</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Pr>
                <w:sz w:val="18"/>
                <w:szCs w:val="18"/>
              </w:rPr>
              <w:t>782.372</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Szerszámok (horoló, ásó, gereblye, vasvilla, fűrész, kalapács, talicska, lapát) köz-</w:t>
            </w:r>
          </w:p>
          <w:p w:rsidR="007D112D" w:rsidRPr="00CA7377" w:rsidRDefault="007D112D" w:rsidP="007D112D">
            <w:pPr>
              <w:rPr>
                <w:sz w:val="18"/>
                <w:szCs w:val="18"/>
              </w:rPr>
            </w:pPr>
            <w:r w:rsidRPr="00CA7377">
              <w:rPr>
                <w:sz w:val="18"/>
                <w:szCs w:val="18"/>
              </w:rPr>
              <w:t>foglalkoztatáshoz</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262.890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262.890</w:t>
            </w:r>
          </w:p>
        </w:tc>
        <w:tc>
          <w:tcPr>
            <w:tcW w:w="936" w:type="dxa"/>
            <w:shd w:val="clear" w:color="auto" w:fill="auto"/>
          </w:tcPr>
          <w:p w:rsidR="007D112D" w:rsidRDefault="007D112D" w:rsidP="007D112D">
            <w:pPr>
              <w:jc w:val="center"/>
              <w:rPr>
                <w:sz w:val="18"/>
                <w:szCs w:val="18"/>
              </w:rPr>
            </w:pPr>
          </w:p>
          <w:p w:rsidR="007D112D" w:rsidRDefault="007D112D" w:rsidP="007D112D">
            <w:pPr>
              <w:jc w:val="center"/>
              <w:rPr>
                <w:sz w:val="18"/>
                <w:szCs w:val="18"/>
              </w:rPr>
            </w:pPr>
          </w:p>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233.700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2</w:t>
            </w:r>
            <w:r>
              <w:rPr>
                <w:sz w:val="18"/>
                <w:szCs w:val="18"/>
              </w:rPr>
              <w:t>33.700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Kisgépek (fúró, gyalu, csiszoló) közfoglalkoztatás</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88.900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88.900</w:t>
            </w:r>
          </w:p>
        </w:tc>
        <w:tc>
          <w:tcPr>
            <w:tcW w:w="93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88.900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88.900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Egyéb beruházási anyag (betonoszlop, lambéria, cserép, fa, fűrészárú, sóder, cement, fa lazúr, kerítésdrót) közfoglalkoztatás</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2.310.079</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2.310.079</w:t>
            </w:r>
          </w:p>
        </w:tc>
        <w:tc>
          <w:tcPr>
            <w:tcW w:w="936" w:type="dxa"/>
            <w:shd w:val="clear" w:color="auto" w:fill="auto"/>
          </w:tcPr>
          <w:p w:rsidR="007D112D" w:rsidRDefault="007D112D" w:rsidP="007D112D">
            <w:pPr>
              <w:jc w:val="center"/>
              <w:rPr>
                <w:sz w:val="18"/>
                <w:szCs w:val="18"/>
              </w:rPr>
            </w:pPr>
          </w:p>
          <w:p w:rsidR="007D112D" w:rsidRDefault="007D112D" w:rsidP="007D112D">
            <w:pPr>
              <w:jc w:val="center"/>
              <w:rPr>
                <w:sz w:val="18"/>
                <w:szCs w:val="18"/>
              </w:rPr>
            </w:pPr>
          </w:p>
          <w:p w:rsidR="007D112D" w:rsidRDefault="007D112D" w:rsidP="007D112D">
            <w:pPr>
              <w:jc w:val="center"/>
              <w:rPr>
                <w:sz w:val="18"/>
                <w:szCs w:val="18"/>
              </w:rPr>
            </w:pPr>
          </w:p>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1.883.198</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Pr>
                <w:sz w:val="18"/>
                <w:szCs w:val="18"/>
              </w:rPr>
              <w:t>1.883.198</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Járdaépítés közfoglalkoztatás</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r>
              <w:rPr>
                <w:sz w:val="18"/>
                <w:szCs w:val="18"/>
              </w:rPr>
              <w:t>467.157</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Pr>
                <w:sz w:val="18"/>
                <w:szCs w:val="18"/>
              </w:rPr>
              <w:t>633.074</w:t>
            </w:r>
          </w:p>
        </w:tc>
        <w:tc>
          <w:tcPr>
            <w:tcW w:w="1026" w:type="dxa"/>
            <w:shd w:val="clear" w:color="auto" w:fill="auto"/>
          </w:tcPr>
          <w:p w:rsidR="007D112D" w:rsidRPr="00CA7377" w:rsidRDefault="007D112D" w:rsidP="007D112D">
            <w:pPr>
              <w:jc w:val="center"/>
              <w:rPr>
                <w:sz w:val="18"/>
                <w:szCs w:val="18"/>
              </w:rPr>
            </w:pPr>
            <w:r>
              <w:rPr>
                <w:sz w:val="18"/>
                <w:szCs w:val="18"/>
              </w:rPr>
              <w:t>102.510</w:t>
            </w:r>
          </w:p>
        </w:tc>
        <w:tc>
          <w:tcPr>
            <w:tcW w:w="1116" w:type="dxa"/>
            <w:shd w:val="clear" w:color="auto" w:fill="auto"/>
          </w:tcPr>
          <w:p w:rsidR="007D112D" w:rsidRPr="00CA7377" w:rsidRDefault="007D112D" w:rsidP="007D112D">
            <w:pPr>
              <w:jc w:val="right"/>
              <w:rPr>
                <w:sz w:val="18"/>
                <w:szCs w:val="18"/>
              </w:rPr>
            </w:pPr>
            <w:r>
              <w:rPr>
                <w:sz w:val="18"/>
                <w:szCs w:val="18"/>
              </w:rPr>
              <w:t>467.157</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Lakókocsi</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250.000</w:t>
            </w:r>
          </w:p>
        </w:tc>
        <w:tc>
          <w:tcPr>
            <w:tcW w:w="936" w:type="dxa"/>
            <w:shd w:val="clear" w:color="auto" w:fill="auto"/>
          </w:tcPr>
          <w:p w:rsidR="007D112D" w:rsidRPr="00CA7377" w:rsidRDefault="007D112D" w:rsidP="007D112D">
            <w:pPr>
              <w:jc w:val="center"/>
              <w:rPr>
                <w:sz w:val="18"/>
                <w:szCs w:val="18"/>
              </w:rPr>
            </w:pPr>
            <w:r>
              <w:rPr>
                <w:sz w:val="18"/>
                <w:szCs w:val="18"/>
              </w:rPr>
              <w:t>250.000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250.000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Közösségi főzőhely kialakítás</w:t>
            </w:r>
          </w:p>
        </w:tc>
        <w:tc>
          <w:tcPr>
            <w:tcW w:w="1026" w:type="dxa"/>
            <w:shd w:val="clear" w:color="auto" w:fill="auto"/>
          </w:tcPr>
          <w:p w:rsidR="007D112D" w:rsidRPr="00CA7377" w:rsidRDefault="007D112D" w:rsidP="007D112D">
            <w:pPr>
              <w:jc w:val="right"/>
              <w:rPr>
                <w:sz w:val="18"/>
                <w:szCs w:val="18"/>
              </w:rPr>
            </w:pPr>
            <w:r w:rsidRPr="00CA7377">
              <w:rPr>
                <w:sz w:val="18"/>
                <w:szCs w:val="18"/>
              </w:rPr>
              <w:t>500.000</w:t>
            </w: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Földterület vásárlás</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544.000</w:t>
            </w:r>
          </w:p>
        </w:tc>
        <w:tc>
          <w:tcPr>
            <w:tcW w:w="936" w:type="dxa"/>
            <w:shd w:val="clear" w:color="auto" w:fill="auto"/>
          </w:tcPr>
          <w:p w:rsidR="007D112D" w:rsidRPr="00CA7377" w:rsidRDefault="007D112D" w:rsidP="007D112D">
            <w:pPr>
              <w:jc w:val="center"/>
              <w:rPr>
                <w:sz w:val="18"/>
                <w:szCs w:val="18"/>
              </w:rPr>
            </w:pPr>
            <w:r>
              <w:rPr>
                <w:sz w:val="18"/>
                <w:szCs w:val="18"/>
              </w:rPr>
              <w:t>544.000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544.000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Rendezvényterület kialakítás</w:t>
            </w:r>
          </w:p>
        </w:tc>
        <w:tc>
          <w:tcPr>
            <w:tcW w:w="1026" w:type="dxa"/>
            <w:shd w:val="clear" w:color="auto" w:fill="auto"/>
          </w:tcPr>
          <w:p w:rsidR="007D112D" w:rsidRPr="00CA7377" w:rsidRDefault="007D112D" w:rsidP="007D112D">
            <w:pPr>
              <w:jc w:val="right"/>
              <w:rPr>
                <w:sz w:val="18"/>
                <w:szCs w:val="18"/>
              </w:rPr>
            </w:pPr>
            <w:r w:rsidRPr="00CA7377">
              <w:rPr>
                <w:sz w:val="18"/>
                <w:szCs w:val="18"/>
              </w:rPr>
              <w:t>1.000.000</w:t>
            </w:r>
          </w:p>
        </w:tc>
        <w:tc>
          <w:tcPr>
            <w:tcW w:w="1026" w:type="dxa"/>
            <w:shd w:val="clear" w:color="auto" w:fill="auto"/>
          </w:tcPr>
          <w:p w:rsidR="007D112D" w:rsidRPr="00CA7377" w:rsidRDefault="007D112D" w:rsidP="007D112D">
            <w:pPr>
              <w:jc w:val="center"/>
              <w:rPr>
                <w:sz w:val="18"/>
                <w:szCs w:val="18"/>
              </w:rPr>
            </w:pPr>
            <w:r w:rsidRPr="00CA7377">
              <w:rPr>
                <w:sz w:val="18"/>
                <w:szCs w:val="18"/>
              </w:rPr>
              <w:t>2.7</w:t>
            </w:r>
            <w:r>
              <w:rPr>
                <w:sz w:val="18"/>
                <w:szCs w:val="18"/>
              </w:rPr>
              <w:t>2</w:t>
            </w:r>
            <w:r w:rsidRPr="00CA7377">
              <w:rPr>
                <w:sz w:val="18"/>
                <w:szCs w:val="18"/>
              </w:rPr>
              <w:t>3.901</w:t>
            </w:r>
          </w:p>
        </w:tc>
        <w:tc>
          <w:tcPr>
            <w:tcW w:w="936" w:type="dxa"/>
            <w:shd w:val="clear" w:color="auto" w:fill="auto"/>
          </w:tcPr>
          <w:p w:rsidR="007D112D" w:rsidRPr="00CA7377" w:rsidRDefault="007D112D" w:rsidP="007D112D">
            <w:pPr>
              <w:jc w:val="center"/>
              <w:rPr>
                <w:sz w:val="18"/>
                <w:szCs w:val="18"/>
              </w:rPr>
            </w:pPr>
            <w:r>
              <w:rPr>
                <w:sz w:val="18"/>
                <w:szCs w:val="18"/>
              </w:rPr>
              <w:t>2.723.901</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2.7</w:t>
            </w:r>
            <w:r>
              <w:rPr>
                <w:sz w:val="18"/>
                <w:szCs w:val="18"/>
              </w:rPr>
              <w:t>2</w:t>
            </w:r>
            <w:r w:rsidRPr="00CA7377">
              <w:rPr>
                <w:sz w:val="18"/>
                <w:szCs w:val="18"/>
              </w:rPr>
              <w:t>3.901</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Törzsrészvény vásárlás</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100.000</w:t>
            </w:r>
          </w:p>
        </w:tc>
        <w:tc>
          <w:tcPr>
            <w:tcW w:w="936" w:type="dxa"/>
            <w:shd w:val="clear" w:color="auto" w:fill="auto"/>
          </w:tcPr>
          <w:p w:rsidR="007D112D" w:rsidRPr="00CA7377" w:rsidRDefault="007D112D" w:rsidP="007D112D">
            <w:pPr>
              <w:jc w:val="center"/>
              <w:rPr>
                <w:sz w:val="18"/>
                <w:szCs w:val="18"/>
              </w:rPr>
            </w:pPr>
            <w:r>
              <w:rPr>
                <w:sz w:val="18"/>
                <w:szCs w:val="18"/>
              </w:rPr>
              <w:t>100.000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100.000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Pék tó felé vezető út kiépítése nyomvonal, telekhatár kitűzése</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40.000</w:t>
            </w:r>
          </w:p>
        </w:tc>
        <w:tc>
          <w:tcPr>
            <w:tcW w:w="936" w:type="dxa"/>
            <w:shd w:val="clear" w:color="auto" w:fill="auto"/>
          </w:tcPr>
          <w:p w:rsidR="007D112D" w:rsidRPr="00CA7377" w:rsidRDefault="007D112D" w:rsidP="007D112D">
            <w:pPr>
              <w:jc w:val="center"/>
              <w:rPr>
                <w:sz w:val="18"/>
                <w:szCs w:val="18"/>
              </w:rPr>
            </w:pPr>
            <w:r>
              <w:rPr>
                <w:sz w:val="18"/>
                <w:szCs w:val="18"/>
              </w:rPr>
              <w:t>40.000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40.000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Laptop</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700.000</w:t>
            </w:r>
          </w:p>
        </w:tc>
        <w:tc>
          <w:tcPr>
            <w:tcW w:w="936" w:type="dxa"/>
            <w:shd w:val="clear" w:color="auto" w:fill="auto"/>
          </w:tcPr>
          <w:p w:rsidR="007D112D" w:rsidRPr="00CA7377" w:rsidRDefault="007D112D" w:rsidP="007D112D">
            <w:pPr>
              <w:jc w:val="center"/>
              <w:rPr>
                <w:sz w:val="18"/>
                <w:szCs w:val="18"/>
              </w:rPr>
            </w:pPr>
            <w:r>
              <w:rPr>
                <w:sz w:val="18"/>
                <w:szCs w:val="18"/>
              </w:rPr>
              <w:t>667.938</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Pr>
                <w:sz w:val="18"/>
                <w:szCs w:val="18"/>
              </w:rPr>
              <w:t>667</w:t>
            </w:r>
            <w:r w:rsidRPr="00CA7377">
              <w:rPr>
                <w:sz w:val="18"/>
                <w:szCs w:val="18"/>
              </w:rPr>
              <w:t>.</w:t>
            </w:r>
            <w:r>
              <w:rPr>
                <w:sz w:val="18"/>
                <w:szCs w:val="18"/>
              </w:rPr>
              <w:t>938</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Tolókapu és kerékpártároló</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158.750</w:t>
            </w:r>
          </w:p>
        </w:tc>
        <w:tc>
          <w:tcPr>
            <w:tcW w:w="936" w:type="dxa"/>
            <w:shd w:val="clear" w:color="auto" w:fill="auto"/>
          </w:tcPr>
          <w:p w:rsidR="007D112D" w:rsidRPr="00CA7377" w:rsidRDefault="007D112D" w:rsidP="007D112D">
            <w:pPr>
              <w:jc w:val="center"/>
              <w:rPr>
                <w:sz w:val="18"/>
                <w:szCs w:val="18"/>
              </w:rPr>
            </w:pPr>
            <w:r>
              <w:rPr>
                <w:sz w:val="18"/>
                <w:szCs w:val="18"/>
              </w:rPr>
              <w:t>158.750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158.750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Telefon családsegítő</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17.501</w:t>
            </w:r>
          </w:p>
        </w:tc>
        <w:tc>
          <w:tcPr>
            <w:tcW w:w="936" w:type="dxa"/>
            <w:shd w:val="clear" w:color="auto" w:fill="auto"/>
          </w:tcPr>
          <w:p w:rsidR="007D112D" w:rsidRPr="00CA7377" w:rsidRDefault="007D112D" w:rsidP="007D112D">
            <w:pPr>
              <w:jc w:val="center"/>
              <w:rPr>
                <w:sz w:val="18"/>
                <w:szCs w:val="18"/>
              </w:rPr>
            </w:pPr>
            <w:r>
              <w:rPr>
                <w:sz w:val="18"/>
                <w:szCs w:val="18"/>
              </w:rPr>
              <w:t>17.501</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17.501</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 xml:space="preserve">ASP központhoz csatlakozás </w:t>
            </w:r>
          </w:p>
          <w:p w:rsidR="007D112D" w:rsidRPr="00CA7377" w:rsidRDefault="007D112D" w:rsidP="007D112D">
            <w:pPr>
              <w:rPr>
                <w:sz w:val="18"/>
                <w:szCs w:val="18"/>
              </w:rPr>
            </w:pPr>
            <w:r w:rsidRPr="00CA7377">
              <w:rPr>
                <w:sz w:val="18"/>
                <w:szCs w:val="18"/>
              </w:rPr>
              <w:t>(eszközbeszerzés)</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3.289.000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3.289.000</w:t>
            </w:r>
          </w:p>
        </w:tc>
        <w:tc>
          <w:tcPr>
            <w:tcW w:w="93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3.289.000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3.289.000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Sörpad beszerzése falunap</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654.000</w:t>
            </w:r>
          </w:p>
        </w:tc>
        <w:tc>
          <w:tcPr>
            <w:tcW w:w="936" w:type="dxa"/>
            <w:shd w:val="clear" w:color="auto" w:fill="auto"/>
          </w:tcPr>
          <w:p w:rsidR="007D112D" w:rsidRPr="00CA7377" w:rsidRDefault="007D112D" w:rsidP="007D112D">
            <w:pPr>
              <w:jc w:val="center"/>
              <w:rPr>
                <w:sz w:val="18"/>
                <w:szCs w:val="18"/>
              </w:rPr>
            </w:pPr>
            <w:r>
              <w:rPr>
                <w:sz w:val="18"/>
                <w:szCs w:val="18"/>
              </w:rPr>
              <w:t>654.000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r w:rsidRPr="00CA7377">
              <w:rPr>
                <w:sz w:val="18"/>
                <w:szCs w:val="18"/>
              </w:rPr>
              <w:t>654.000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Óvodai eszközök beszerzése</w:t>
            </w:r>
          </w:p>
          <w:p w:rsidR="007D112D" w:rsidRPr="00CA7377" w:rsidRDefault="007D112D" w:rsidP="007D112D">
            <w:pPr>
              <w:rPr>
                <w:sz w:val="18"/>
                <w:szCs w:val="18"/>
              </w:rPr>
            </w:pPr>
            <w:r w:rsidRPr="00CA7377">
              <w:rPr>
                <w:sz w:val="18"/>
                <w:szCs w:val="18"/>
              </w:rPr>
              <w:t xml:space="preserve">25 db lepedő, 1 db ételhordó kocsi, 3 db asztal, 18 db </w:t>
            </w:r>
            <w:proofErr w:type="spellStart"/>
            <w:proofErr w:type="gramStart"/>
            <w:r w:rsidRPr="00CA7377">
              <w:rPr>
                <w:sz w:val="18"/>
                <w:szCs w:val="18"/>
              </w:rPr>
              <w:t>szék,beltéri</w:t>
            </w:r>
            <w:proofErr w:type="spellEnd"/>
            <w:proofErr w:type="gramEnd"/>
            <w:r w:rsidRPr="00CA7377">
              <w:rPr>
                <w:sz w:val="18"/>
                <w:szCs w:val="18"/>
              </w:rPr>
              <w:t xml:space="preserve"> egység</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316.000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316.000</w:t>
            </w:r>
          </w:p>
        </w:tc>
        <w:tc>
          <w:tcPr>
            <w:tcW w:w="936" w:type="dxa"/>
            <w:shd w:val="clear" w:color="auto" w:fill="auto"/>
          </w:tcPr>
          <w:p w:rsidR="007D112D" w:rsidRDefault="007D112D" w:rsidP="007D112D">
            <w:pPr>
              <w:jc w:val="center"/>
              <w:rPr>
                <w:sz w:val="18"/>
                <w:szCs w:val="18"/>
              </w:rPr>
            </w:pPr>
          </w:p>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316.000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316.000</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Óvoda udvar fásítás, játszótér kialakítás</w:t>
            </w:r>
          </w:p>
        </w:tc>
        <w:tc>
          <w:tcPr>
            <w:tcW w:w="102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CA7377">
              <w:rPr>
                <w:sz w:val="18"/>
                <w:szCs w:val="18"/>
              </w:rPr>
              <w:t>2.000.000</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r w:rsidRPr="00CA7377">
              <w:rPr>
                <w:sz w:val="18"/>
                <w:szCs w:val="18"/>
              </w:rPr>
              <w:t>2.200.000</w:t>
            </w:r>
          </w:p>
        </w:tc>
        <w:tc>
          <w:tcPr>
            <w:tcW w:w="936" w:type="dxa"/>
            <w:shd w:val="clear" w:color="auto" w:fill="auto"/>
          </w:tcPr>
          <w:p w:rsidR="007D112D" w:rsidRDefault="007D112D" w:rsidP="007D112D">
            <w:pPr>
              <w:jc w:val="center"/>
              <w:rPr>
                <w:sz w:val="18"/>
                <w:szCs w:val="18"/>
              </w:rPr>
            </w:pPr>
          </w:p>
          <w:p w:rsidR="007D112D" w:rsidRPr="00CA7377" w:rsidRDefault="007D112D" w:rsidP="007D112D">
            <w:pPr>
              <w:jc w:val="center"/>
              <w:rPr>
                <w:sz w:val="18"/>
                <w:szCs w:val="18"/>
              </w:rPr>
            </w:pPr>
            <w:r>
              <w:rPr>
                <w:sz w:val="18"/>
                <w:szCs w:val="18"/>
              </w:rPr>
              <w:t>2.176.863</w:t>
            </w:r>
          </w:p>
        </w:tc>
        <w:tc>
          <w:tcPr>
            <w:tcW w:w="1026" w:type="dxa"/>
            <w:shd w:val="clear" w:color="auto" w:fill="auto"/>
          </w:tcPr>
          <w:p w:rsidR="007D112D" w:rsidRPr="00CA7377" w:rsidRDefault="007D112D" w:rsidP="007D112D">
            <w:pPr>
              <w:jc w:val="center"/>
              <w:rPr>
                <w:sz w:val="18"/>
                <w:szCs w:val="18"/>
              </w:rPr>
            </w:pPr>
          </w:p>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p w:rsidR="007D112D" w:rsidRPr="00CA7377" w:rsidRDefault="007D112D" w:rsidP="007D112D">
            <w:pPr>
              <w:jc w:val="right"/>
              <w:rPr>
                <w:sz w:val="18"/>
                <w:szCs w:val="18"/>
              </w:rPr>
            </w:pPr>
            <w:r w:rsidRPr="00720AF6">
              <w:rPr>
                <w:sz w:val="18"/>
                <w:szCs w:val="18"/>
              </w:rPr>
              <w:t>2.176.863</w:t>
            </w: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Óvoda vizesblokk felújítás</w:t>
            </w:r>
          </w:p>
        </w:tc>
        <w:tc>
          <w:tcPr>
            <w:tcW w:w="1026" w:type="dxa"/>
            <w:shd w:val="clear" w:color="auto" w:fill="auto"/>
          </w:tcPr>
          <w:p w:rsidR="007D112D" w:rsidRPr="00CA7377" w:rsidRDefault="007D112D" w:rsidP="007D112D">
            <w:pPr>
              <w:jc w:val="right"/>
              <w:rPr>
                <w:sz w:val="18"/>
                <w:szCs w:val="18"/>
              </w:rPr>
            </w:pPr>
          </w:p>
        </w:tc>
        <w:tc>
          <w:tcPr>
            <w:tcW w:w="1026" w:type="dxa"/>
            <w:shd w:val="clear" w:color="auto" w:fill="auto"/>
          </w:tcPr>
          <w:p w:rsidR="007D112D" w:rsidRPr="00CA7377" w:rsidRDefault="007D112D" w:rsidP="007D112D">
            <w:pPr>
              <w:jc w:val="center"/>
              <w:rPr>
                <w:sz w:val="18"/>
                <w:szCs w:val="18"/>
              </w:rPr>
            </w:pPr>
          </w:p>
        </w:tc>
        <w:tc>
          <w:tcPr>
            <w:tcW w:w="93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r w:rsidRPr="00CA7377">
              <w:rPr>
                <w:sz w:val="18"/>
                <w:szCs w:val="18"/>
              </w:rPr>
              <w:t>3.000.000</w:t>
            </w:r>
          </w:p>
        </w:tc>
        <w:tc>
          <w:tcPr>
            <w:tcW w:w="1026" w:type="dxa"/>
            <w:shd w:val="clear" w:color="auto" w:fill="auto"/>
          </w:tcPr>
          <w:p w:rsidR="007D112D" w:rsidRPr="00CA7377" w:rsidRDefault="007D112D" w:rsidP="007D112D">
            <w:pPr>
              <w:jc w:val="center"/>
              <w:rPr>
                <w:sz w:val="18"/>
                <w:szCs w:val="18"/>
              </w:rPr>
            </w:pPr>
          </w:p>
        </w:tc>
        <w:tc>
          <w:tcPr>
            <w:tcW w:w="1026" w:type="dxa"/>
            <w:shd w:val="clear" w:color="auto" w:fill="auto"/>
          </w:tcPr>
          <w:p w:rsidR="007D112D" w:rsidRPr="00CA7377" w:rsidRDefault="007D112D" w:rsidP="007D112D">
            <w:pPr>
              <w:jc w:val="center"/>
              <w:rPr>
                <w:sz w:val="18"/>
                <w:szCs w:val="18"/>
              </w:rPr>
            </w:pPr>
          </w:p>
        </w:tc>
        <w:tc>
          <w:tcPr>
            <w:tcW w:w="1116" w:type="dxa"/>
            <w:shd w:val="clear" w:color="auto" w:fill="auto"/>
          </w:tcPr>
          <w:p w:rsidR="007D112D" w:rsidRPr="00CA7377" w:rsidRDefault="007D112D" w:rsidP="007D112D">
            <w:pPr>
              <w:jc w:val="right"/>
              <w:rPr>
                <w:sz w:val="18"/>
                <w:szCs w:val="18"/>
              </w:rPr>
            </w:pPr>
          </w:p>
        </w:tc>
      </w:tr>
      <w:tr w:rsidR="007D112D" w:rsidRPr="00CA7377" w:rsidTr="007D112D">
        <w:tc>
          <w:tcPr>
            <w:tcW w:w="2171" w:type="dxa"/>
            <w:shd w:val="clear" w:color="auto" w:fill="auto"/>
          </w:tcPr>
          <w:p w:rsidR="007D112D" w:rsidRPr="00CA7377" w:rsidRDefault="007D112D" w:rsidP="007D112D">
            <w:pPr>
              <w:rPr>
                <w:sz w:val="18"/>
                <w:szCs w:val="18"/>
              </w:rPr>
            </w:pPr>
            <w:r w:rsidRPr="00CA7377">
              <w:rPr>
                <w:sz w:val="18"/>
                <w:szCs w:val="18"/>
              </w:rPr>
              <w:t>Összesen</w:t>
            </w:r>
          </w:p>
        </w:tc>
        <w:tc>
          <w:tcPr>
            <w:tcW w:w="1026" w:type="dxa"/>
            <w:shd w:val="clear" w:color="auto" w:fill="auto"/>
          </w:tcPr>
          <w:p w:rsidR="007D112D" w:rsidRPr="00CA7377" w:rsidRDefault="007D112D" w:rsidP="007D112D">
            <w:pPr>
              <w:jc w:val="center"/>
              <w:rPr>
                <w:sz w:val="18"/>
                <w:szCs w:val="18"/>
              </w:rPr>
            </w:pPr>
            <w:r w:rsidRPr="00CA7377">
              <w:rPr>
                <w:sz w:val="18"/>
                <w:szCs w:val="18"/>
              </w:rPr>
              <w:t>26.370.239</w:t>
            </w:r>
          </w:p>
        </w:tc>
        <w:tc>
          <w:tcPr>
            <w:tcW w:w="1026" w:type="dxa"/>
            <w:shd w:val="clear" w:color="auto" w:fill="auto"/>
          </w:tcPr>
          <w:p w:rsidR="007D112D" w:rsidRPr="00CA7377" w:rsidRDefault="007D112D" w:rsidP="007D112D">
            <w:pPr>
              <w:jc w:val="center"/>
              <w:rPr>
                <w:sz w:val="18"/>
                <w:szCs w:val="18"/>
              </w:rPr>
            </w:pPr>
            <w:r w:rsidRPr="00CA7377">
              <w:rPr>
                <w:sz w:val="18"/>
                <w:szCs w:val="18"/>
              </w:rPr>
              <w:t>58.253.270</w:t>
            </w:r>
          </w:p>
        </w:tc>
        <w:tc>
          <w:tcPr>
            <w:tcW w:w="936" w:type="dxa"/>
            <w:shd w:val="clear" w:color="auto" w:fill="auto"/>
          </w:tcPr>
          <w:p w:rsidR="007D112D" w:rsidRPr="00CA7377" w:rsidRDefault="007D112D" w:rsidP="007D112D">
            <w:pPr>
              <w:jc w:val="center"/>
              <w:rPr>
                <w:sz w:val="18"/>
                <w:szCs w:val="18"/>
              </w:rPr>
            </w:pPr>
            <w:r>
              <w:rPr>
                <w:sz w:val="18"/>
                <w:szCs w:val="18"/>
              </w:rPr>
              <w:t>25.580.129</w:t>
            </w:r>
          </w:p>
        </w:tc>
        <w:tc>
          <w:tcPr>
            <w:tcW w:w="1026" w:type="dxa"/>
            <w:shd w:val="clear" w:color="auto" w:fill="auto"/>
          </w:tcPr>
          <w:p w:rsidR="007D112D" w:rsidRPr="00CA7377" w:rsidRDefault="007D112D" w:rsidP="007D112D">
            <w:pPr>
              <w:jc w:val="center"/>
              <w:rPr>
                <w:sz w:val="18"/>
                <w:szCs w:val="18"/>
              </w:rPr>
            </w:pPr>
            <w:r w:rsidRPr="00CA7377">
              <w:rPr>
                <w:sz w:val="18"/>
                <w:szCs w:val="18"/>
              </w:rPr>
              <w:t>35.835.584</w:t>
            </w:r>
          </w:p>
        </w:tc>
        <w:tc>
          <w:tcPr>
            <w:tcW w:w="1026" w:type="dxa"/>
            <w:shd w:val="clear" w:color="auto" w:fill="auto"/>
          </w:tcPr>
          <w:p w:rsidR="007D112D" w:rsidRPr="00CA7377" w:rsidRDefault="007D112D" w:rsidP="007D112D">
            <w:pPr>
              <w:jc w:val="center"/>
              <w:rPr>
                <w:sz w:val="18"/>
                <w:szCs w:val="18"/>
              </w:rPr>
            </w:pPr>
            <w:r w:rsidRPr="00CA7377">
              <w:rPr>
                <w:sz w:val="18"/>
                <w:szCs w:val="18"/>
              </w:rPr>
              <w:t>53.023.098</w:t>
            </w:r>
          </w:p>
        </w:tc>
        <w:tc>
          <w:tcPr>
            <w:tcW w:w="1026" w:type="dxa"/>
            <w:shd w:val="clear" w:color="auto" w:fill="auto"/>
          </w:tcPr>
          <w:p w:rsidR="007D112D" w:rsidRPr="00CA7377" w:rsidRDefault="007D112D" w:rsidP="007D112D">
            <w:pPr>
              <w:jc w:val="center"/>
              <w:rPr>
                <w:sz w:val="18"/>
                <w:szCs w:val="18"/>
              </w:rPr>
            </w:pPr>
            <w:r>
              <w:rPr>
                <w:sz w:val="18"/>
                <w:szCs w:val="18"/>
              </w:rPr>
              <w:t>48.086.553</w:t>
            </w:r>
          </w:p>
        </w:tc>
        <w:tc>
          <w:tcPr>
            <w:tcW w:w="1116" w:type="dxa"/>
            <w:shd w:val="clear" w:color="auto" w:fill="auto"/>
          </w:tcPr>
          <w:p w:rsidR="007D112D" w:rsidRPr="00CA7377" w:rsidRDefault="007D112D" w:rsidP="007D112D">
            <w:pPr>
              <w:jc w:val="right"/>
              <w:rPr>
                <w:sz w:val="18"/>
                <w:szCs w:val="18"/>
              </w:rPr>
            </w:pPr>
            <w:r>
              <w:rPr>
                <w:sz w:val="18"/>
                <w:szCs w:val="18"/>
              </w:rPr>
              <w:t>73.666.682</w:t>
            </w:r>
          </w:p>
        </w:tc>
      </w:tr>
    </w:tbl>
    <w:p w:rsidR="007D112D" w:rsidRPr="00941B73" w:rsidRDefault="007D112D" w:rsidP="007D112D">
      <w:pPr>
        <w:jc w:val="right"/>
        <w:rPr>
          <w:sz w:val="18"/>
          <w:szCs w:val="18"/>
        </w:rPr>
      </w:pPr>
    </w:p>
    <w:p w:rsidR="007D112D" w:rsidRPr="00941B73" w:rsidRDefault="007D112D" w:rsidP="007D112D">
      <w:pPr>
        <w:jc w:val="right"/>
        <w:rPr>
          <w:sz w:val="18"/>
          <w:szCs w:val="18"/>
        </w:rPr>
      </w:pPr>
    </w:p>
    <w:p w:rsidR="007D112D" w:rsidRPr="00941B73"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Default="007D112D" w:rsidP="007D112D">
      <w:pPr>
        <w:jc w:val="right"/>
        <w:rPr>
          <w:sz w:val="18"/>
          <w:szCs w:val="18"/>
        </w:rPr>
      </w:pPr>
    </w:p>
    <w:p w:rsidR="007D112D" w:rsidRPr="00941B73" w:rsidRDefault="007D112D" w:rsidP="007D112D">
      <w:pPr>
        <w:jc w:val="right"/>
        <w:rPr>
          <w:sz w:val="18"/>
          <w:szCs w:val="18"/>
        </w:rPr>
      </w:pPr>
    </w:p>
    <w:p w:rsidR="007D112D" w:rsidRPr="00941B73" w:rsidRDefault="007D112D" w:rsidP="007D112D">
      <w:pPr>
        <w:jc w:val="right"/>
        <w:rPr>
          <w:sz w:val="18"/>
          <w:szCs w:val="18"/>
        </w:rPr>
      </w:pPr>
      <w:r>
        <w:rPr>
          <w:sz w:val="18"/>
          <w:szCs w:val="18"/>
        </w:rPr>
        <w:t>7. melléklet a ___/2018</w:t>
      </w:r>
      <w:r w:rsidRPr="00941B73">
        <w:rPr>
          <w:sz w:val="18"/>
          <w:szCs w:val="18"/>
        </w:rPr>
        <w:t xml:space="preserve">. </w:t>
      </w:r>
      <w:proofErr w:type="gramStart"/>
      <w:r w:rsidRPr="00941B73">
        <w:rPr>
          <w:sz w:val="18"/>
          <w:szCs w:val="18"/>
        </w:rPr>
        <w:t xml:space="preserve">(  </w:t>
      </w:r>
      <w:proofErr w:type="gramEnd"/>
      <w:r w:rsidRPr="00941B73">
        <w:rPr>
          <w:sz w:val="18"/>
          <w:szCs w:val="18"/>
        </w:rPr>
        <w:t xml:space="preserve"> ) önkormányzati rendelethez</w:t>
      </w:r>
    </w:p>
    <w:p w:rsidR="007D112D" w:rsidRPr="00941B73" w:rsidRDefault="007D112D" w:rsidP="007D112D">
      <w:pPr>
        <w:rPr>
          <w:rFonts w:ascii="ITC Bookman Light" w:hAnsi="ITC Bookman Light"/>
          <w:sz w:val="18"/>
          <w:szCs w:val="18"/>
        </w:rPr>
      </w:pPr>
    </w:p>
    <w:p w:rsidR="007D112D" w:rsidRPr="00941B73" w:rsidRDefault="007D112D" w:rsidP="007D112D">
      <w:pPr>
        <w:jc w:val="center"/>
        <w:rPr>
          <w:rFonts w:ascii="ITC Bookman Light" w:hAnsi="ITC Bookman Light"/>
          <w:sz w:val="18"/>
          <w:szCs w:val="18"/>
        </w:rPr>
      </w:pPr>
      <w:r w:rsidRPr="00941B73">
        <w:rPr>
          <w:rFonts w:ascii="ITC Bookman Light" w:hAnsi="ITC Bookman Light"/>
          <w:sz w:val="18"/>
          <w:szCs w:val="18"/>
        </w:rPr>
        <w:t>MAGYARORSZÁG GAZDASÁGI STABILITÁSÁRÓL SZÓLÓ TÖRVÉNYBEN MEGHATÁROZOTT, 201</w:t>
      </w:r>
      <w:r>
        <w:rPr>
          <w:rFonts w:ascii="ITC Bookman Light" w:hAnsi="ITC Bookman Light"/>
          <w:sz w:val="18"/>
          <w:szCs w:val="18"/>
        </w:rPr>
        <w:t>7</w:t>
      </w:r>
      <w:r w:rsidRPr="00941B73">
        <w:rPr>
          <w:rFonts w:ascii="ITC Bookman Light" w:hAnsi="ITC Bookman Light"/>
          <w:sz w:val="18"/>
          <w:szCs w:val="18"/>
        </w:rPr>
        <w:t>. ÉVI ADÓSSÁGOT KELETKEZTETŐ ÜGYELETEK FELSŐ HATÁRA, FENNÁLLÓ ÉS TERVEZETT KÖTELEZETTSÉGEK</w:t>
      </w:r>
    </w:p>
    <w:p w:rsidR="007D112D" w:rsidRPr="00941B73" w:rsidRDefault="007D112D" w:rsidP="007D112D">
      <w:pPr>
        <w:rPr>
          <w:sz w:val="18"/>
          <w:szCs w:val="18"/>
        </w:rPr>
      </w:pPr>
    </w:p>
    <w:p w:rsidR="007D112D" w:rsidRPr="00941B73" w:rsidRDefault="007D112D" w:rsidP="007D112D">
      <w:pPr>
        <w:jc w:val="both"/>
        <w:rPr>
          <w:sz w:val="18"/>
          <w:szCs w:val="18"/>
        </w:rPr>
      </w:pPr>
      <w:r w:rsidRPr="00941B73">
        <w:rPr>
          <w:sz w:val="18"/>
          <w:szCs w:val="18"/>
        </w:rPr>
        <w:t>a) Az önkormányzat 2016. évi – adósságot keletkeztető ügyletből származó tárgyévi fizetési kötelezettség számításának figyelembe vehető bevételei</w:t>
      </w:r>
    </w:p>
    <w:p w:rsidR="007D112D" w:rsidRPr="00941B73" w:rsidRDefault="007D112D" w:rsidP="007D112D">
      <w:pPr>
        <w:jc w:val="right"/>
        <w:rPr>
          <w:sz w:val="18"/>
          <w:szCs w:val="18"/>
        </w:rPr>
      </w:pPr>
      <w:r w:rsidRPr="00941B73">
        <w:rPr>
          <w:sz w:val="18"/>
          <w:szCs w:val="18"/>
        </w:rPr>
        <w:t>Forintban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1479"/>
        <w:gridCol w:w="1485"/>
        <w:gridCol w:w="1435"/>
        <w:gridCol w:w="1364"/>
      </w:tblGrid>
      <w:tr w:rsidR="007D112D" w:rsidRPr="00941B73" w:rsidTr="007D112D">
        <w:trPr>
          <w:jc w:val="center"/>
        </w:trPr>
        <w:tc>
          <w:tcPr>
            <w:tcW w:w="3417" w:type="dxa"/>
            <w:shd w:val="clear" w:color="auto" w:fill="auto"/>
          </w:tcPr>
          <w:p w:rsidR="007D112D" w:rsidRPr="00941B73" w:rsidRDefault="007D112D" w:rsidP="007D112D">
            <w:pPr>
              <w:jc w:val="center"/>
              <w:rPr>
                <w:sz w:val="18"/>
                <w:szCs w:val="18"/>
              </w:rPr>
            </w:pPr>
            <w:r w:rsidRPr="00941B73">
              <w:rPr>
                <w:sz w:val="18"/>
                <w:szCs w:val="18"/>
              </w:rPr>
              <w:t>Bevétel megnevezése</w:t>
            </w:r>
          </w:p>
        </w:tc>
        <w:tc>
          <w:tcPr>
            <w:tcW w:w="1512" w:type="dxa"/>
            <w:shd w:val="clear" w:color="auto" w:fill="auto"/>
          </w:tcPr>
          <w:p w:rsidR="007D112D" w:rsidRPr="00941B73" w:rsidRDefault="007D112D" w:rsidP="007D112D">
            <w:pPr>
              <w:jc w:val="center"/>
              <w:rPr>
                <w:sz w:val="18"/>
                <w:szCs w:val="18"/>
              </w:rPr>
            </w:pPr>
            <w:r w:rsidRPr="00941B73">
              <w:rPr>
                <w:sz w:val="18"/>
                <w:szCs w:val="18"/>
              </w:rPr>
              <w:t xml:space="preserve">Eredeti </w:t>
            </w:r>
          </w:p>
          <w:p w:rsidR="007D112D" w:rsidRPr="00941B73" w:rsidRDefault="007D112D" w:rsidP="007D112D">
            <w:pPr>
              <w:jc w:val="center"/>
              <w:rPr>
                <w:sz w:val="18"/>
                <w:szCs w:val="18"/>
              </w:rPr>
            </w:pPr>
            <w:r w:rsidRPr="00941B73">
              <w:rPr>
                <w:sz w:val="18"/>
                <w:szCs w:val="18"/>
              </w:rPr>
              <w:t>előirányzat</w:t>
            </w:r>
          </w:p>
        </w:tc>
        <w:tc>
          <w:tcPr>
            <w:tcW w:w="1512" w:type="dxa"/>
            <w:shd w:val="clear" w:color="auto" w:fill="auto"/>
          </w:tcPr>
          <w:p w:rsidR="007D112D" w:rsidRPr="00941B73" w:rsidRDefault="007D112D" w:rsidP="007D112D">
            <w:pPr>
              <w:jc w:val="center"/>
              <w:rPr>
                <w:sz w:val="18"/>
                <w:szCs w:val="18"/>
              </w:rPr>
            </w:pPr>
            <w:r w:rsidRPr="00941B73">
              <w:rPr>
                <w:sz w:val="18"/>
                <w:szCs w:val="18"/>
              </w:rPr>
              <w:t>Módosított előirányzat</w:t>
            </w:r>
          </w:p>
        </w:tc>
        <w:tc>
          <w:tcPr>
            <w:tcW w:w="1458" w:type="dxa"/>
            <w:shd w:val="clear" w:color="auto" w:fill="auto"/>
          </w:tcPr>
          <w:p w:rsidR="007D112D" w:rsidRPr="00941B73" w:rsidRDefault="007D112D" w:rsidP="007D112D">
            <w:pPr>
              <w:jc w:val="center"/>
              <w:rPr>
                <w:sz w:val="18"/>
                <w:szCs w:val="18"/>
              </w:rPr>
            </w:pPr>
            <w:r w:rsidRPr="00941B73">
              <w:rPr>
                <w:sz w:val="18"/>
                <w:szCs w:val="18"/>
              </w:rPr>
              <w:t>Teljesítés</w:t>
            </w:r>
          </w:p>
        </w:tc>
        <w:tc>
          <w:tcPr>
            <w:tcW w:w="1389" w:type="dxa"/>
            <w:shd w:val="clear" w:color="auto" w:fill="auto"/>
          </w:tcPr>
          <w:p w:rsidR="007D112D" w:rsidRPr="00941B73" w:rsidRDefault="007D112D" w:rsidP="007D112D">
            <w:pPr>
              <w:jc w:val="center"/>
              <w:rPr>
                <w:sz w:val="18"/>
                <w:szCs w:val="18"/>
              </w:rPr>
            </w:pPr>
            <w:r w:rsidRPr="00941B73">
              <w:rPr>
                <w:sz w:val="18"/>
                <w:szCs w:val="18"/>
              </w:rPr>
              <w:t>Bevétel</w:t>
            </w:r>
          </w:p>
          <w:p w:rsidR="007D112D" w:rsidRPr="00941B73" w:rsidRDefault="007D112D" w:rsidP="007D112D">
            <w:pPr>
              <w:jc w:val="center"/>
              <w:rPr>
                <w:sz w:val="18"/>
                <w:szCs w:val="18"/>
              </w:rPr>
            </w:pPr>
            <w:r w:rsidRPr="00941B73">
              <w:rPr>
                <w:sz w:val="18"/>
                <w:szCs w:val="18"/>
              </w:rPr>
              <w:t>50 %-a</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Helyi adó</w:t>
            </w:r>
          </w:p>
        </w:tc>
        <w:tc>
          <w:tcPr>
            <w:tcW w:w="1512" w:type="dxa"/>
            <w:shd w:val="clear" w:color="auto" w:fill="auto"/>
          </w:tcPr>
          <w:p w:rsidR="007D112D" w:rsidRPr="00941B73" w:rsidRDefault="007D112D" w:rsidP="007D112D">
            <w:pPr>
              <w:jc w:val="center"/>
              <w:rPr>
                <w:sz w:val="18"/>
                <w:szCs w:val="18"/>
              </w:rPr>
            </w:pPr>
            <w:r>
              <w:rPr>
                <w:sz w:val="18"/>
                <w:szCs w:val="18"/>
              </w:rPr>
              <w:t>42.500.000</w:t>
            </w:r>
          </w:p>
        </w:tc>
        <w:tc>
          <w:tcPr>
            <w:tcW w:w="1512"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48.000.0</w:t>
            </w:r>
            <w:r w:rsidRPr="00AF26DA">
              <w:rPr>
                <w:sz w:val="20"/>
                <w:szCs w:val="20"/>
              </w:rPr>
              <w:t>00</w:t>
            </w:r>
          </w:p>
        </w:tc>
        <w:tc>
          <w:tcPr>
            <w:tcW w:w="1458" w:type="dxa"/>
            <w:shd w:val="clear" w:color="auto" w:fill="auto"/>
          </w:tcPr>
          <w:p w:rsidR="007D112D" w:rsidRPr="00AF26DA" w:rsidRDefault="007D112D" w:rsidP="007D112D">
            <w:pPr>
              <w:overflowPunct w:val="0"/>
              <w:autoSpaceDE w:val="0"/>
              <w:autoSpaceDN w:val="0"/>
              <w:adjustRightInd w:val="0"/>
              <w:jc w:val="center"/>
              <w:rPr>
                <w:sz w:val="20"/>
                <w:szCs w:val="20"/>
              </w:rPr>
            </w:pPr>
            <w:r w:rsidRPr="00AF26DA">
              <w:rPr>
                <w:sz w:val="20"/>
                <w:szCs w:val="20"/>
              </w:rPr>
              <w:t>52.521.283</w:t>
            </w:r>
          </w:p>
        </w:tc>
        <w:tc>
          <w:tcPr>
            <w:tcW w:w="1389" w:type="dxa"/>
            <w:shd w:val="clear" w:color="auto" w:fill="auto"/>
          </w:tcPr>
          <w:p w:rsidR="007D112D" w:rsidRPr="00941B73" w:rsidRDefault="007D112D" w:rsidP="007D112D">
            <w:pPr>
              <w:jc w:val="center"/>
              <w:rPr>
                <w:sz w:val="18"/>
                <w:szCs w:val="18"/>
              </w:rPr>
            </w:pPr>
            <w:r>
              <w:rPr>
                <w:sz w:val="18"/>
                <w:szCs w:val="18"/>
              </w:rPr>
              <w:t>26.260.642</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Vagyon, vagyoni értékű jog értékesítéséből hasznosításából származó bevétel</w:t>
            </w:r>
          </w:p>
        </w:tc>
        <w:tc>
          <w:tcPr>
            <w:tcW w:w="1512" w:type="dxa"/>
            <w:shd w:val="clear" w:color="auto" w:fill="auto"/>
          </w:tcPr>
          <w:p w:rsidR="007D112D" w:rsidRPr="00941B73" w:rsidRDefault="007D112D" w:rsidP="007D112D">
            <w:pPr>
              <w:jc w:val="center"/>
              <w:rPr>
                <w:sz w:val="18"/>
                <w:szCs w:val="18"/>
              </w:rPr>
            </w:pPr>
            <w:r w:rsidRPr="00941B73">
              <w:rPr>
                <w:sz w:val="18"/>
                <w:szCs w:val="18"/>
              </w:rPr>
              <w:t>2.</w:t>
            </w:r>
            <w:r>
              <w:rPr>
                <w:sz w:val="18"/>
                <w:szCs w:val="18"/>
              </w:rPr>
              <w:t>103.719</w:t>
            </w:r>
          </w:p>
          <w:p w:rsidR="007D112D" w:rsidRPr="00941B73" w:rsidRDefault="007D112D" w:rsidP="007D112D">
            <w:pPr>
              <w:jc w:val="center"/>
              <w:rPr>
                <w:sz w:val="18"/>
                <w:szCs w:val="18"/>
              </w:rPr>
            </w:pPr>
          </w:p>
        </w:tc>
        <w:tc>
          <w:tcPr>
            <w:tcW w:w="1512"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2.647.416</w:t>
            </w:r>
          </w:p>
        </w:tc>
        <w:tc>
          <w:tcPr>
            <w:tcW w:w="1458"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2.647.416</w:t>
            </w:r>
          </w:p>
        </w:tc>
        <w:tc>
          <w:tcPr>
            <w:tcW w:w="1389" w:type="dxa"/>
            <w:shd w:val="clear" w:color="auto" w:fill="auto"/>
          </w:tcPr>
          <w:p w:rsidR="007D112D" w:rsidRPr="00941B73" w:rsidRDefault="007D112D" w:rsidP="007D112D">
            <w:pPr>
              <w:jc w:val="center"/>
              <w:rPr>
                <w:sz w:val="18"/>
                <w:szCs w:val="18"/>
              </w:rPr>
            </w:pPr>
            <w:r>
              <w:rPr>
                <w:sz w:val="18"/>
                <w:szCs w:val="18"/>
              </w:rPr>
              <w:t>1.323.708</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Tárgyi eszköz, immateriális jószág, részvény, részesedés értékesítéséből származó bevétel</w:t>
            </w:r>
          </w:p>
        </w:tc>
        <w:tc>
          <w:tcPr>
            <w:tcW w:w="1512" w:type="dxa"/>
            <w:shd w:val="clear" w:color="auto" w:fill="auto"/>
          </w:tcPr>
          <w:p w:rsidR="007D112D" w:rsidRPr="00941B73" w:rsidRDefault="007D112D" w:rsidP="007D112D">
            <w:pPr>
              <w:jc w:val="center"/>
              <w:rPr>
                <w:sz w:val="18"/>
                <w:szCs w:val="18"/>
              </w:rPr>
            </w:pPr>
          </w:p>
          <w:p w:rsidR="007D112D" w:rsidRPr="00941B73" w:rsidRDefault="007D112D" w:rsidP="007D112D">
            <w:pPr>
              <w:jc w:val="center"/>
              <w:rPr>
                <w:sz w:val="18"/>
                <w:szCs w:val="18"/>
              </w:rPr>
            </w:pPr>
            <w:r w:rsidRPr="00941B73">
              <w:rPr>
                <w:sz w:val="18"/>
                <w:szCs w:val="18"/>
              </w:rPr>
              <w:t>0</w:t>
            </w:r>
          </w:p>
        </w:tc>
        <w:tc>
          <w:tcPr>
            <w:tcW w:w="1512" w:type="dxa"/>
            <w:shd w:val="clear" w:color="auto" w:fill="auto"/>
          </w:tcPr>
          <w:p w:rsidR="007D112D"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Pr>
                <w:sz w:val="20"/>
                <w:szCs w:val="20"/>
              </w:rPr>
              <w:t>0</w:t>
            </w:r>
          </w:p>
        </w:tc>
        <w:tc>
          <w:tcPr>
            <w:tcW w:w="1458" w:type="dxa"/>
            <w:shd w:val="clear" w:color="auto" w:fill="auto"/>
          </w:tcPr>
          <w:p w:rsidR="007D112D" w:rsidRDefault="007D112D" w:rsidP="007D112D">
            <w:pPr>
              <w:overflowPunct w:val="0"/>
              <w:autoSpaceDE w:val="0"/>
              <w:autoSpaceDN w:val="0"/>
              <w:adjustRightInd w:val="0"/>
              <w:jc w:val="center"/>
              <w:rPr>
                <w:sz w:val="20"/>
                <w:szCs w:val="20"/>
              </w:rPr>
            </w:pPr>
          </w:p>
          <w:p w:rsidR="007D112D" w:rsidRPr="00AF26DA" w:rsidRDefault="007D112D" w:rsidP="007D112D">
            <w:pPr>
              <w:overflowPunct w:val="0"/>
              <w:autoSpaceDE w:val="0"/>
              <w:autoSpaceDN w:val="0"/>
              <w:adjustRightInd w:val="0"/>
              <w:jc w:val="center"/>
              <w:rPr>
                <w:sz w:val="20"/>
                <w:szCs w:val="20"/>
              </w:rPr>
            </w:pPr>
            <w:r>
              <w:rPr>
                <w:sz w:val="20"/>
                <w:szCs w:val="20"/>
              </w:rPr>
              <w:t>0</w:t>
            </w:r>
          </w:p>
        </w:tc>
        <w:tc>
          <w:tcPr>
            <w:tcW w:w="1389" w:type="dxa"/>
            <w:shd w:val="clear" w:color="auto" w:fill="auto"/>
          </w:tcPr>
          <w:p w:rsidR="007D112D" w:rsidRPr="00941B73" w:rsidRDefault="007D112D" w:rsidP="007D112D">
            <w:pPr>
              <w:jc w:val="center"/>
              <w:rPr>
                <w:sz w:val="18"/>
                <w:szCs w:val="18"/>
              </w:rPr>
            </w:pPr>
          </w:p>
          <w:p w:rsidR="007D112D" w:rsidRPr="00941B73" w:rsidRDefault="007D112D" w:rsidP="007D112D">
            <w:pPr>
              <w:jc w:val="center"/>
              <w:rPr>
                <w:sz w:val="18"/>
                <w:szCs w:val="18"/>
              </w:rPr>
            </w:pPr>
            <w:r>
              <w:rPr>
                <w:sz w:val="18"/>
                <w:szCs w:val="18"/>
              </w:rPr>
              <w:t>0</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 xml:space="preserve">Bírság, pótlék, </w:t>
            </w:r>
          </w:p>
          <w:p w:rsidR="007D112D" w:rsidRPr="00941B73" w:rsidRDefault="007D112D" w:rsidP="007D112D">
            <w:pPr>
              <w:rPr>
                <w:sz w:val="18"/>
                <w:szCs w:val="18"/>
              </w:rPr>
            </w:pPr>
            <w:r w:rsidRPr="00941B73">
              <w:rPr>
                <w:sz w:val="18"/>
                <w:szCs w:val="18"/>
              </w:rPr>
              <w:t>díjbevétel</w:t>
            </w:r>
          </w:p>
        </w:tc>
        <w:tc>
          <w:tcPr>
            <w:tcW w:w="1512" w:type="dxa"/>
            <w:shd w:val="clear" w:color="auto" w:fill="auto"/>
          </w:tcPr>
          <w:p w:rsidR="007D112D" w:rsidRPr="00941B73" w:rsidRDefault="007D112D" w:rsidP="007D112D">
            <w:pPr>
              <w:jc w:val="center"/>
              <w:rPr>
                <w:sz w:val="18"/>
                <w:szCs w:val="18"/>
              </w:rPr>
            </w:pPr>
            <w:r>
              <w:rPr>
                <w:sz w:val="18"/>
                <w:szCs w:val="18"/>
              </w:rPr>
              <w:t>500.000</w:t>
            </w:r>
          </w:p>
        </w:tc>
        <w:tc>
          <w:tcPr>
            <w:tcW w:w="1512" w:type="dxa"/>
            <w:shd w:val="clear" w:color="auto" w:fill="auto"/>
          </w:tcPr>
          <w:p w:rsidR="007D112D" w:rsidRPr="00AF26DA" w:rsidRDefault="007D112D" w:rsidP="007D112D">
            <w:pPr>
              <w:overflowPunct w:val="0"/>
              <w:autoSpaceDE w:val="0"/>
              <w:autoSpaceDN w:val="0"/>
              <w:adjustRightInd w:val="0"/>
              <w:jc w:val="center"/>
              <w:rPr>
                <w:sz w:val="20"/>
                <w:szCs w:val="20"/>
              </w:rPr>
            </w:pPr>
            <w:r w:rsidRPr="00407511">
              <w:rPr>
                <w:sz w:val="20"/>
                <w:szCs w:val="20"/>
              </w:rPr>
              <w:t>1.251.545</w:t>
            </w:r>
          </w:p>
        </w:tc>
        <w:tc>
          <w:tcPr>
            <w:tcW w:w="1458"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1.068.936</w:t>
            </w:r>
          </w:p>
        </w:tc>
        <w:tc>
          <w:tcPr>
            <w:tcW w:w="1389" w:type="dxa"/>
            <w:shd w:val="clear" w:color="auto" w:fill="auto"/>
          </w:tcPr>
          <w:p w:rsidR="007D112D" w:rsidRPr="00941B73" w:rsidRDefault="007D112D" w:rsidP="007D112D">
            <w:pPr>
              <w:jc w:val="center"/>
              <w:rPr>
                <w:sz w:val="18"/>
                <w:szCs w:val="18"/>
              </w:rPr>
            </w:pPr>
            <w:r>
              <w:rPr>
                <w:sz w:val="18"/>
                <w:szCs w:val="18"/>
              </w:rPr>
              <w:t>534.468</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Kezességvállalással kapcsolatos megtérülés</w:t>
            </w:r>
          </w:p>
        </w:tc>
        <w:tc>
          <w:tcPr>
            <w:tcW w:w="1512" w:type="dxa"/>
            <w:shd w:val="clear" w:color="auto" w:fill="auto"/>
          </w:tcPr>
          <w:p w:rsidR="007D112D" w:rsidRPr="00941B73" w:rsidRDefault="007D112D" w:rsidP="007D112D">
            <w:pPr>
              <w:jc w:val="center"/>
              <w:rPr>
                <w:sz w:val="18"/>
                <w:szCs w:val="18"/>
              </w:rPr>
            </w:pPr>
            <w:r w:rsidRPr="00941B73">
              <w:rPr>
                <w:sz w:val="18"/>
                <w:szCs w:val="18"/>
              </w:rPr>
              <w:t>0</w:t>
            </w:r>
          </w:p>
        </w:tc>
        <w:tc>
          <w:tcPr>
            <w:tcW w:w="1512"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0</w:t>
            </w:r>
          </w:p>
        </w:tc>
        <w:tc>
          <w:tcPr>
            <w:tcW w:w="1458"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0</w:t>
            </w:r>
          </w:p>
        </w:tc>
        <w:tc>
          <w:tcPr>
            <w:tcW w:w="1389" w:type="dxa"/>
            <w:shd w:val="clear" w:color="auto" w:fill="auto"/>
          </w:tcPr>
          <w:p w:rsidR="007D112D" w:rsidRPr="00941B73" w:rsidRDefault="007D112D" w:rsidP="007D112D">
            <w:pPr>
              <w:jc w:val="center"/>
              <w:rPr>
                <w:sz w:val="18"/>
                <w:szCs w:val="18"/>
              </w:rPr>
            </w:pPr>
            <w:r w:rsidRPr="00941B73">
              <w:rPr>
                <w:sz w:val="18"/>
                <w:szCs w:val="18"/>
              </w:rPr>
              <w:t>0</w:t>
            </w:r>
          </w:p>
        </w:tc>
      </w:tr>
      <w:tr w:rsidR="007D112D" w:rsidRPr="00941B73" w:rsidTr="007D112D">
        <w:trPr>
          <w:jc w:val="center"/>
        </w:trPr>
        <w:tc>
          <w:tcPr>
            <w:tcW w:w="3417" w:type="dxa"/>
            <w:shd w:val="clear" w:color="auto" w:fill="auto"/>
          </w:tcPr>
          <w:p w:rsidR="007D112D" w:rsidRPr="00941B73" w:rsidRDefault="007D112D" w:rsidP="007D112D">
            <w:pPr>
              <w:rPr>
                <w:sz w:val="18"/>
                <w:szCs w:val="18"/>
              </w:rPr>
            </w:pPr>
            <w:r w:rsidRPr="00941B73">
              <w:rPr>
                <w:sz w:val="18"/>
                <w:szCs w:val="18"/>
              </w:rPr>
              <w:t>Összesen</w:t>
            </w:r>
          </w:p>
        </w:tc>
        <w:tc>
          <w:tcPr>
            <w:tcW w:w="1512" w:type="dxa"/>
            <w:shd w:val="clear" w:color="auto" w:fill="auto"/>
          </w:tcPr>
          <w:p w:rsidR="007D112D" w:rsidRPr="00941B73" w:rsidRDefault="007D112D" w:rsidP="007D112D">
            <w:pPr>
              <w:jc w:val="center"/>
              <w:rPr>
                <w:sz w:val="18"/>
                <w:szCs w:val="18"/>
              </w:rPr>
            </w:pPr>
            <w:r>
              <w:rPr>
                <w:sz w:val="18"/>
                <w:szCs w:val="18"/>
              </w:rPr>
              <w:t>45.103.719</w:t>
            </w:r>
          </w:p>
        </w:tc>
        <w:tc>
          <w:tcPr>
            <w:tcW w:w="1512"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51.898.961</w:t>
            </w:r>
          </w:p>
        </w:tc>
        <w:tc>
          <w:tcPr>
            <w:tcW w:w="1458" w:type="dxa"/>
            <w:shd w:val="clear" w:color="auto" w:fill="auto"/>
          </w:tcPr>
          <w:p w:rsidR="007D112D" w:rsidRPr="00AF26DA" w:rsidRDefault="007D112D" w:rsidP="007D112D">
            <w:pPr>
              <w:overflowPunct w:val="0"/>
              <w:autoSpaceDE w:val="0"/>
              <w:autoSpaceDN w:val="0"/>
              <w:adjustRightInd w:val="0"/>
              <w:jc w:val="center"/>
              <w:rPr>
                <w:sz w:val="20"/>
                <w:szCs w:val="20"/>
              </w:rPr>
            </w:pPr>
            <w:r>
              <w:rPr>
                <w:sz w:val="20"/>
                <w:szCs w:val="20"/>
              </w:rPr>
              <w:t>56.237.635</w:t>
            </w:r>
          </w:p>
        </w:tc>
        <w:tc>
          <w:tcPr>
            <w:tcW w:w="1389" w:type="dxa"/>
            <w:shd w:val="clear" w:color="auto" w:fill="auto"/>
          </w:tcPr>
          <w:p w:rsidR="007D112D" w:rsidRPr="00941B73" w:rsidRDefault="007D112D" w:rsidP="007D112D">
            <w:pPr>
              <w:jc w:val="center"/>
              <w:rPr>
                <w:sz w:val="18"/>
                <w:szCs w:val="18"/>
              </w:rPr>
            </w:pPr>
            <w:r>
              <w:rPr>
                <w:sz w:val="18"/>
                <w:szCs w:val="18"/>
              </w:rPr>
              <w:t>28.118.818</w:t>
            </w:r>
          </w:p>
        </w:tc>
      </w:tr>
    </w:tbl>
    <w:p w:rsidR="007D112D" w:rsidRPr="00941B73" w:rsidRDefault="007D112D" w:rsidP="007D112D">
      <w:pPr>
        <w:rPr>
          <w:rFonts w:ascii="ITC Bookman Light" w:hAnsi="ITC Bookman Light"/>
          <w:sz w:val="18"/>
          <w:szCs w:val="18"/>
        </w:rPr>
      </w:pPr>
    </w:p>
    <w:p w:rsidR="007D112D" w:rsidRPr="00941B73" w:rsidRDefault="007D112D" w:rsidP="007D112D">
      <w:pPr>
        <w:jc w:val="both"/>
        <w:rPr>
          <w:sz w:val="18"/>
          <w:szCs w:val="18"/>
        </w:rPr>
      </w:pPr>
      <w:r w:rsidRPr="00941B73">
        <w:rPr>
          <w:sz w:val="18"/>
          <w:szCs w:val="18"/>
        </w:rPr>
        <w:t>b) 2016. évi fejlesztési célok, melyekhez adósságot keletkező ügylet megkötése válik, vagy válhat szükségessé</w:t>
      </w:r>
    </w:p>
    <w:p w:rsidR="007D112D" w:rsidRPr="00941B73" w:rsidRDefault="007D112D" w:rsidP="007D112D">
      <w:pPr>
        <w:jc w:val="both"/>
        <w:rPr>
          <w:sz w:val="18"/>
          <w:szCs w:val="18"/>
        </w:rPr>
      </w:pPr>
    </w:p>
    <w:p w:rsidR="007D112D" w:rsidRPr="00941B73" w:rsidRDefault="007D112D" w:rsidP="007D112D">
      <w:pPr>
        <w:jc w:val="right"/>
        <w:rPr>
          <w:sz w:val="18"/>
          <w:szCs w:val="18"/>
        </w:rPr>
      </w:pPr>
      <w:r w:rsidRPr="00941B73">
        <w:rPr>
          <w:sz w:val="18"/>
          <w:szCs w:val="18"/>
        </w:rPr>
        <w:t>Forintban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160"/>
        <w:gridCol w:w="1160"/>
        <w:gridCol w:w="1057"/>
        <w:gridCol w:w="1376"/>
        <w:gridCol w:w="1451"/>
      </w:tblGrid>
      <w:tr w:rsidR="007D112D" w:rsidRPr="00941B73" w:rsidTr="007D112D">
        <w:trPr>
          <w:jc w:val="center"/>
        </w:trPr>
        <w:tc>
          <w:tcPr>
            <w:tcW w:w="3017" w:type="dxa"/>
            <w:vMerge w:val="restart"/>
            <w:shd w:val="clear" w:color="auto" w:fill="auto"/>
          </w:tcPr>
          <w:p w:rsidR="007D112D" w:rsidRPr="00941B73" w:rsidRDefault="007D112D" w:rsidP="007D112D">
            <w:pPr>
              <w:jc w:val="center"/>
              <w:rPr>
                <w:sz w:val="18"/>
                <w:szCs w:val="18"/>
              </w:rPr>
            </w:pPr>
            <w:r w:rsidRPr="00941B73">
              <w:rPr>
                <w:sz w:val="18"/>
                <w:szCs w:val="18"/>
              </w:rPr>
              <w:t>Feladat,</w:t>
            </w:r>
          </w:p>
          <w:p w:rsidR="007D112D" w:rsidRPr="00941B73" w:rsidRDefault="007D112D" w:rsidP="007D112D">
            <w:pPr>
              <w:jc w:val="center"/>
              <w:rPr>
                <w:sz w:val="18"/>
                <w:szCs w:val="18"/>
              </w:rPr>
            </w:pPr>
            <w:r w:rsidRPr="00941B73">
              <w:rPr>
                <w:sz w:val="18"/>
                <w:szCs w:val="18"/>
              </w:rPr>
              <w:t>fejlesztési cél</w:t>
            </w:r>
          </w:p>
          <w:p w:rsidR="007D112D" w:rsidRPr="00941B73" w:rsidRDefault="007D112D" w:rsidP="007D112D">
            <w:pPr>
              <w:jc w:val="center"/>
              <w:rPr>
                <w:sz w:val="18"/>
                <w:szCs w:val="18"/>
              </w:rPr>
            </w:pPr>
            <w:r w:rsidRPr="00941B73">
              <w:rPr>
                <w:sz w:val="18"/>
                <w:szCs w:val="18"/>
              </w:rPr>
              <w:t>adósságot keletkeztető ügylet megnevezése</w:t>
            </w:r>
          </w:p>
        </w:tc>
        <w:tc>
          <w:tcPr>
            <w:tcW w:w="3420" w:type="dxa"/>
            <w:gridSpan w:val="3"/>
            <w:shd w:val="clear" w:color="auto" w:fill="auto"/>
          </w:tcPr>
          <w:p w:rsidR="007D112D" w:rsidRPr="00941B73" w:rsidRDefault="007D112D" w:rsidP="007D112D">
            <w:pPr>
              <w:jc w:val="center"/>
              <w:rPr>
                <w:sz w:val="18"/>
                <w:szCs w:val="18"/>
              </w:rPr>
            </w:pPr>
            <w:r w:rsidRPr="00941B73">
              <w:rPr>
                <w:sz w:val="18"/>
                <w:szCs w:val="18"/>
              </w:rPr>
              <w:t>Adósságot keletkeztető ügylet értéke</w:t>
            </w:r>
          </w:p>
        </w:tc>
        <w:tc>
          <w:tcPr>
            <w:tcW w:w="1388" w:type="dxa"/>
            <w:vMerge w:val="restart"/>
            <w:shd w:val="clear" w:color="auto" w:fill="auto"/>
          </w:tcPr>
          <w:p w:rsidR="007D112D" w:rsidRPr="00941B73" w:rsidRDefault="007D112D" w:rsidP="007D112D">
            <w:pPr>
              <w:jc w:val="center"/>
              <w:rPr>
                <w:sz w:val="18"/>
                <w:szCs w:val="18"/>
              </w:rPr>
            </w:pPr>
            <w:r w:rsidRPr="00941B73">
              <w:rPr>
                <w:sz w:val="18"/>
                <w:szCs w:val="18"/>
              </w:rPr>
              <w:t xml:space="preserve">Az ügylet </w:t>
            </w:r>
            <w:proofErr w:type="spellStart"/>
            <w:r w:rsidRPr="00941B73">
              <w:rPr>
                <w:sz w:val="18"/>
                <w:szCs w:val="18"/>
              </w:rPr>
              <w:t>futamidejének</w:t>
            </w:r>
            <w:proofErr w:type="spellEnd"/>
            <w:r w:rsidRPr="00941B73">
              <w:rPr>
                <w:sz w:val="18"/>
                <w:szCs w:val="18"/>
              </w:rPr>
              <w:t xml:space="preserve"> vége</w:t>
            </w:r>
          </w:p>
          <w:p w:rsidR="007D112D" w:rsidRPr="00941B73" w:rsidRDefault="007D112D" w:rsidP="007D112D">
            <w:pPr>
              <w:jc w:val="center"/>
              <w:rPr>
                <w:sz w:val="18"/>
                <w:szCs w:val="18"/>
              </w:rPr>
            </w:pPr>
          </w:p>
        </w:tc>
        <w:tc>
          <w:tcPr>
            <w:tcW w:w="1463" w:type="dxa"/>
            <w:vMerge w:val="restart"/>
            <w:shd w:val="clear" w:color="auto" w:fill="auto"/>
          </w:tcPr>
          <w:p w:rsidR="007D112D" w:rsidRPr="00941B73" w:rsidRDefault="007D112D" w:rsidP="007D112D">
            <w:pPr>
              <w:jc w:val="center"/>
              <w:rPr>
                <w:sz w:val="18"/>
                <w:szCs w:val="18"/>
              </w:rPr>
            </w:pPr>
            <w:r w:rsidRPr="00941B73">
              <w:rPr>
                <w:sz w:val="18"/>
                <w:szCs w:val="18"/>
              </w:rPr>
              <w:t>A kezesség érvényesíthető-</w:t>
            </w:r>
            <w:proofErr w:type="spellStart"/>
            <w:r w:rsidRPr="00941B73">
              <w:rPr>
                <w:sz w:val="18"/>
                <w:szCs w:val="18"/>
              </w:rPr>
              <w:t>ségének</w:t>
            </w:r>
            <w:proofErr w:type="spellEnd"/>
          </w:p>
          <w:p w:rsidR="007D112D" w:rsidRPr="00941B73" w:rsidRDefault="007D112D" w:rsidP="007D112D">
            <w:pPr>
              <w:jc w:val="center"/>
              <w:rPr>
                <w:sz w:val="18"/>
                <w:szCs w:val="18"/>
              </w:rPr>
            </w:pPr>
            <w:r w:rsidRPr="00941B73">
              <w:rPr>
                <w:sz w:val="18"/>
                <w:szCs w:val="18"/>
              </w:rPr>
              <w:t>vége</w:t>
            </w:r>
          </w:p>
        </w:tc>
      </w:tr>
      <w:tr w:rsidR="007D112D" w:rsidRPr="00941B73" w:rsidTr="007D112D">
        <w:trPr>
          <w:jc w:val="center"/>
        </w:trPr>
        <w:tc>
          <w:tcPr>
            <w:tcW w:w="3017" w:type="dxa"/>
            <w:vMerge/>
            <w:shd w:val="clear" w:color="auto" w:fill="auto"/>
          </w:tcPr>
          <w:p w:rsidR="007D112D" w:rsidRPr="00941B73" w:rsidRDefault="007D112D" w:rsidP="007D112D">
            <w:pPr>
              <w:jc w:val="center"/>
              <w:rPr>
                <w:sz w:val="18"/>
                <w:szCs w:val="18"/>
              </w:rPr>
            </w:pPr>
          </w:p>
        </w:tc>
        <w:tc>
          <w:tcPr>
            <w:tcW w:w="1174" w:type="dxa"/>
            <w:shd w:val="clear" w:color="auto" w:fill="auto"/>
          </w:tcPr>
          <w:p w:rsidR="007D112D" w:rsidRPr="00941B73" w:rsidRDefault="007D112D" w:rsidP="007D112D">
            <w:pPr>
              <w:jc w:val="center"/>
              <w:rPr>
                <w:sz w:val="18"/>
                <w:szCs w:val="18"/>
              </w:rPr>
            </w:pPr>
            <w:r w:rsidRPr="00941B73">
              <w:rPr>
                <w:sz w:val="18"/>
                <w:szCs w:val="18"/>
              </w:rPr>
              <w:t>Eredeti előirányzat</w:t>
            </w:r>
          </w:p>
        </w:tc>
        <w:tc>
          <w:tcPr>
            <w:tcW w:w="1174" w:type="dxa"/>
            <w:shd w:val="clear" w:color="auto" w:fill="auto"/>
          </w:tcPr>
          <w:p w:rsidR="007D112D" w:rsidRPr="00941B73" w:rsidRDefault="007D112D" w:rsidP="007D112D">
            <w:pPr>
              <w:jc w:val="center"/>
              <w:rPr>
                <w:sz w:val="18"/>
                <w:szCs w:val="18"/>
              </w:rPr>
            </w:pPr>
            <w:r w:rsidRPr="00941B73">
              <w:rPr>
                <w:sz w:val="18"/>
                <w:szCs w:val="18"/>
              </w:rPr>
              <w:t>Módosított előirányzat</w:t>
            </w:r>
          </w:p>
        </w:tc>
        <w:tc>
          <w:tcPr>
            <w:tcW w:w="1072" w:type="dxa"/>
            <w:shd w:val="clear" w:color="auto" w:fill="auto"/>
          </w:tcPr>
          <w:p w:rsidR="007D112D" w:rsidRPr="00941B73" w:rsidRDefault="007D112D" w:rsidP="007D112D">
            <w:pPr>
              <w:jc w:val="center"/>
              <w:rPr>
                <w:sz w:val="18"/>
                <w:szCs w:val="18"/>
              </w:rPr>
            </w:pPr>
            <w:r w:rsidRPr="00941B73">
              <w:rPr>
                <w:sz w:val="18"/>
                <w:szCs w:val="18"/>
              </w:rPr>
              <w:t>Teljesítés</w:t>
            </w:r>
          </w:p>
        </w:tc>
        <w:tc>
          <w:tcPr>
            <w:tcW w:w="1388" w:type="dxa"/>
            <w:vMerge/>
            <w:shd w:val="clear" w:color="auto" w:fill="auto"/>
          </w:tcPr>
          <w:p w:rsidR="007D112D" w:rsidRPr="00941B73" w:rsidRDefault="007D112D" w:rsidP="007D112D">
            <w:pPr>
              <w:jc w:val="center"/>
              <w:rPr>
                <w:sz w:val="18"/>
                <w:szCs w:val="18"/>
              </w:rPr>
            </w:pPr>
          </w:p>
        </w:tc>
        <w:tc>
          <w:tcPr>
            <w:tcW w:w="1463" w:type="dxa"/>
            <w:vMerge/>
            <w:shd w:val="clear" w:color="auto" w:fill="auto"/>
          </w:tcPr>
          <w:p w:rsidR="007D112D" w:rsidRPr="00941B73" w:rsidRDefault="007D112D" w:rsidP="007D112D">
            <w:pPr>
              <w:jc w:val="center"/>
              <w:rPr>
                <w:sz w:val="18"/>
                <w:szCs w:val="18"/>
              </w:rPr>
            </w:pPr>
          </w:p>
        </w:tc>
      </w:tr>
      <w:tr w:rsidR="007D112D" w:rsidRPr="00941B73" w:rsidTr="007D112D">
        <w:trPr>
          <w:jc w:val="center"/>
        </w:trPr>
        <w:tc>
          <w:tcPr>
            <w:tcW w:w="3017" w:type="dxa"/>
            <w:shd w:val="clear" w:color="auto" w:fill="auto"/>
          </w:tcPr>
          <w:p w:rsidR="007D112D" w:rsidRPr="00941B73" w:rsidRDefault="007D112D" w:rsidP="007D112D">
            <w:pPr>
              <w:jc w:val="center"/>
              <w:rPr>
                <w:sz w:val="18"/>
                <w:szCs w:val="18"/>
              </w:rPr>
            </w:pPr>
            <w:r w:rsidRPr="00941B73">
              <w:rPr>
                <w:sz w:val="18"/>
                <w:szCs w:val="18"/>
              </w:rPr>
              <w:t>---</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072" w:type="dxa"/>
            <w:shd w:val="clear" w:color="auto" w:fill="auto"/>
          </w:tcPr>
          <w:p w:rsidR="007D112D" w:rsidRPr="00941B73" w:rsidRDefault="007D112D" w:rsidP="007D112D">
            <w:pPr>
              <w:jc w:val="center"/>
              <w:rPr>
                <w:sz w:val="18"/>
                <w:szCs w:val="18"/>
              </w:rPr>
            </w:pPr>
            <w:r>
              <w:rPr>
                <w:sz w:val="18"/>
                <w:szCs w:val="18"/>
              </w:rPr>
              <w:t>0</w:t>
            </w:r>
          </w:p>
        </w:tc>
        <w:tc>
          <w:tcPr>
            <w:tcW w:w="1388" w:type="dxa"/>
            <w:shd w:val="clear" w:color="auto" w:fill="auto"/>
          </w:tcPr>
          <w:p w:rsidR="007D112D" w:rsidRPr="00941B73" w:rsidRDefault="007D112D" w:rsidP="007D112D">
            <w:pPr>
              <w:jc w:val="center"/>
              <w:rPr>
                <w:sz w:val="18"/>
                <w:szCs w:val="18"/>
              </w:rPr>
            </w:pPr>
          </w:p>
        </w:tc>
        <w:tc>
          <w:tcPr>
            <w:tcW w:w="1463" w:type="dxa"/>
            <w:shd w:val="clear" w:color="auto" w:fill="auto"/>
          </w:tcPr>
          <w:p w:rsidR="007D112D" w:rsidRPr="00941B73" w:rsidRDefault="007D112D" w:rsidP="007D112D">
            <w:pPr>
              <w:jc w:val="center"/>
              <w:rPr>
                <w:sz w:val="18"/>
                <w:szCs w:val="18"/>
              </w:rPr>
            </w:pPr>
            <w:r>
              <w:rPr>
                <w:sz w:val="18"/>
                <w:szCs w:val="18"/>
              </w:rPr>
              <w:t>-</w:t>
            </w:r>
          </w:p>
        </w:tc>
      </w:tr>
      <w:tr w:rsidR="007D112D" w:rsidRPr="00941B73" w:rsidTr="007D112D">
        <w:trPr>
          <w:jc w:val="center"/>
        </w:trPr>
        <w:tc>
          <w:tcPr>
            <w:tcW w:w="3017" w:type="dxa"/>
            <w:shd w:val="clear" w:color="auto" w:fill="auto"/>
          </w:tcPr>
          <w:p w:rsidR="007D112D" w:rsidRPr="00941B73" w:rsidRDefault="007D112D" w:rsidP="007D112D">
            <w:pPr>
              <w:rPr>
                <w:sz w:val="18"/>
                <w:szCs w:val="18"/>
              </w:rPr>
            </w:pPr>
            <w:r w:rsidRPr="00941B73">
              <w:rPr>
                <w:sz w:val="18"/>
                <w:szCs w:val="18"/>
              </w:rPr>
              <w:t>Összesen</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072" w:type="dxa"/>
            <w:shd w:val="clear" w:color="auto" w:fill="auto"/>
          </w:tcPr>
          <w:p w:rsidR="007D112D" w:rsidRPr="00941B73" w:rsidRDefault="007D112D" w:rsidP="007D112D">
            <w:pPr>
              <w:jc w:val="center"/>
              <w:rPr>
                <w:sz w:val="18"/>
                <w:szCs w:val="18"/>
              </w:rPr>
            </w:pPr>
            <w:r>
              <w:rPr>
                <w:sz w:val="18"/>
                <w:szCs w:val="18"/>
              </w:rPr>
              <w:t>0</w:t>
            </w:r>
          </w:p>
        </w:tc>
        <w:tc>
          <w:tcPr>
            <w:tcW w:w="1388" w:type="dxa"/>
            <w:shd w:val="clear" w:color="auto" w:fill="auto"/>
          </w:tcPr>
          <w:p w:rsidR="007D112D" w:rsidRPr="00941B73" w:rsidRDefault="007D112D" w:rsidP="007D112D">
            <w:pPr>
              <w:jc w:val="center"/>
              <w:rPr>
                <w:sz w:val="18"/>
                <w:szCs w:val="18"/>
              </w:rPr>
            </w:pPr>
            <w:r w:rsidRPr="00941B73">
              <w:rPr>
                <w:sz w:val="18"/>
                <w:szCs w:val="18"/>
              </w:rPr>
              <w:t>-</w:t>
            </w:r>
          </w:p>
        </w:tc>
        <w:tc>
          <w:tcPr>
            <w:tcW w:w="1463" w:type="dxa"/>
            <w:shd w:val="clear" w:color="auto" w:fill="auto"/>
          </w:tcPr>
          <w:p w:rsidR="007D112D" w:rsidRPr="00941B73" w:rsidRDefault="007D112D" w:rsidP="007D112D">
            <w:pPr>
              <w:jc w:val="center"/>
              <w:rPr>
                <w:sz w:val="18"/>
                <w:szCs w:val="18"/>
              </w:rPr>
            </w:pPr>
            <w:r w:rsidRPr="00941B73">
              <w:rPr>
                <w:sz w:val="18"/>
                <w:szCs w:val="18"/>
              </w:rPr>
              <w:t>-</w:t>
            </w:r>
          </w:p>
        </w:tc>
      </w:tr>
    </w:tbl>
    <w:p w:rsidR="007D112D" w:rsidRPr="00941B73" w:rsidRDefault="007D112D" w:rsidP="007D112D">
      <w:pPr>
        <w:rPr>
          <w:rFonts w:ascii="ITC Bookman Light" w:hAnsi="ITC Bookman Light"/>
          <w:sz w:val="18"/>
          <w:szCs w:val="18"/>
        </w:rPr>
      </w:pPr>
    </w:p>
    <w:p w:rsidR="007D112D" w:rsidRPr="00941B73" w:rsidRDefault="007D112D" w:rsidP="007D112D">
      <w:pPr>
        <w:jc w:val="both"/>
        <w:rPr>
          <w:sz w:val="18"/>
          <w:szCs w:val="18"/>
        </w:rPr>
      </w:pPr>
      <w:r w:rsidRPr="00941B73">
        <w:rPr>
          <w:sz w:val="18"/>
          <w:szCs w:val="18"/>
        </w:rPr>
        <w:t>c) Adósságot keletkeztető kötelezettségvállalásból és kezességvállalásból fennálló kötelezettségek</w:t>
      </w:r>
    </w:p>
    <w:p w:rsidR="007D112D" w:rsidRPr="00941B73" w:rsidRDefault="007D112D" w:rsidP="007D112D">
      <w:pPr>
        <w:jc w:val="both"/>
        <w:rPr>
          <w:sz w:val="18"/>
          <w:szCs w:val="18"/>
        </w:rPr>
      </w:pPr>
    </w:p>
    <w:p w:rsidR="007D112D" w:rsidRPr="00941B73" w:rsidRDefault="007D112D" w:rsidP="007D112D">
      <w:pPr>
        <w:jc w:val="right"/>
        <w:rPr>
          <w:sz w:val="18"/>
          <w:szCs w:val="18"/>
        </w:rPr>
      </w:pPr>
      <w:r w:rsidRPr="00941B73">
        <w:rPr>
          <w:sz w:val="18"/>
          <w:szCs w:val="18"/>
        </w:rPr>
        <w:t xml:space="preserve">Forintban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1160"/>
        <w:gridCol w:w="1160"/>
        <w:gridCol w:w="1057"/>
        <w:gridCol w:w="1376"/>
        <w:gridCol w:w="1451"/>
      </w:tblGrid>
      <w:tr w:rsidR="007D112D" w:rsidRPr="00941B73" w:rsidTr="007D112D">
        <w:trPr>
          <w:jc w:val="center"/>
        </w:trPr>
        <w:tc>
          <w:tcPr>
            <w:tcW w:w="3017" w:type="dxa"/>
            <w:vMerge w:val="restart"/>
            <w:shd w:val="clear" w:color="auto" w:fill="auto"/>
          </w:tcPr>
          <w:p w:rsidR="007D112D" w:rsidRPr="00941B73" w:rsidRDefault="007D112D" w:rsidP="007D112D">
            <w:pPr>
              <w:jc w:val="center"/>
              <w:rPr>
                <w:sz w:val="18"/>
                <w:szCs w:val="18"/>
              </w:rPr>
            </w:pPr>
            <w:r w:rsidRPr="00941B73">
              <w:rPr>
                <w:sz w:val="18"/>
                <w:szCs w:val="18"/>
              </w:rPr>
              <w:t>Feladat,</w:t>
            </w:r>
          </w:p>
          <w:p w:rsidR="007D112D" w:rsidRPr="00941B73" w:rsidRDefault="007D112D" w:rsidP="007D112D">
            <w:pPr>
              <w:jc w:val="center"/>
              <w:rPr>
                <w:sz w:val="18"/>
                <w:szCs w:val="18"/>
              </w:rPr>
            </w:pPr>
            <w:r w:rsidRPr="00941B73">
              <w:rPr>
                <w:sz w:val="18"/>
                <w:szCs w:val="18"/>
              </w:rPr>
              <w:t>fejlesztési cél</w:t>
            </w:r>
          </w:p>
          <w:p w:rsidR="007D112D" w:rsidRPr="00941B73" w:rsidRDefault="007D112D" w:rsidP="007D112D">
            <w:pPr>
              <w:jc w:val="center"/>
              <w:rPr>
                <w:sz w:val="18"/>
                <w:szCs w:val="18"/>
              </w:rPr>
            </w:pPr>
            <w:r w:rsidRPr="00941B73">
              <w:rPr>
                <w:sz w:val="18"/>
                <w:szCs w:val="18"/>
              </w:rPr>
              <w:t>adósságot keletkeztető ügylet megnevezése</w:t>
            </w:r>
          </w:p>
        </w:tc>
        <w:tc>
          <w:tcPr>
            <w:tcW w:w="3420" w:type="dxa"/>
            <w:gridSpan w:val="3"/>
            <w:shd w:val="clear" w:color="auto" w:fill="auto"/>
          </w:tcPr>
          <w:p w:rsidR="007D112D" w:rsidRPr="00941B73" w:rsidRDefault="007D112D" w:rsidP="007D112D">
            <w:pPr>
              <w:jc w:val="center"/>
              <w:rPr>
                <w:sz w:val="18"/>
                <w:szCs w:val="18"/>
              </w:rPr>
            </w:pPr>
            <w:r w:rsidRPr="00941B73">
              <w:rPr>
                <w:sz w:val="18"/>
                <w:szCs w:val="18"/>
              </w:rPr>
              <w:t>Adósságot keletkeztető ügylet értéke</w:t>
            </w:r>
          </w:p>
        </w:tc>
        <w:tc>
          <w:tcPr>
            <w:tcW w:w="1388" w:type="dxa"/>
            <w:vMerge w:val="restart"/>
            <w:shd w:val="clear" w:color="auto" w:fill="auto"/>
          </w:tcPr>
          <w:p w:rsidR="007D112D" w:rsidRPr="00941B73" w:rsidRDefault="007D112D" w:rsidP="007D112D">
            <w:pPr>
              <w:jc w:val="center"/>
              <w:rPr>
                <w:sz w:val="18"/>
                <w:szCs w:val="18"/>
              </w:rPr>
            </w:pPr>
            <w:r w:rsidRPr="00941B73">
              <w:rPr>
                <w:sz w:val="18"/>
                <w:szCs w:val="18"/>
              </w:rPr>
              <w:t xml:space="preserve">Az ügylet </w:t>
            </w:r>
            <w:proofErr w:type="spellStart"/>
            <w:r w:rsidRPr="00941B73">
              <w:rPr>
                <w:sz w:val="18"/>
                <w:szCs w:val="18"/>
              </w:rPr>
              <w:t>futamidejének</w:t>
            </w:r>
            <w:proofErr w:type="spellEnd"/>
            <w:r w:rsidRPr="00941B73">
              <w:rPr>
                <w:sz w:val="18"/>
                <w:szCs w:val="18"/>
              </w:rPr>
              <w:t xml:space="preserve"> vége</w:t>
            </w:r>
          </w:p>
          <w:p w:rsidR="007D112D" w:rsidRPr="00941B73" w:rsidRDefault="007D112D" w:rsidP="007D112D">
            <w:pPr>
              <w:jc w:val="center"/>
              <w:rPr>
                <w:sz w:val="18"/>
                <w:szCs w:val="18"/>
              </w:rPr>
            </w:pPr>
          </w:p>
        </w:tc>
        <w:tc>
          <w:tcPr>
            <w:tcW w:w="1463" w:type="dxa"/>
            <w:vMerge w:val="restart"/>
            <w:shd w:val="clear" w:color="auto" w:fill="auto"/>
          </w:tcPr>
          <w:p w:rsidR="007D112D" w:rsidRPr="00941B73" w:rsidRDefault="007D112D" w:rsidP="007D112D">
            <w:pPr>
              <w:jc w:val="center"/>
              <w:rPr>
                <w:sz w:val="18"/>
                <w:szCs w:val="18"/>
              </w:rPr>
            </w:pPr>
            <w:r w:rsidRPr="00941B73">
              <w:rPr>
                <w:sz w:val="18"/>
                <w:szCs w:val="18"/>
              </w:rPr>
              <w:t>A kezesség érvényesíthető-</w:t>
            </w:r>
            <w:proofErr w:type="spellStart"/>
            <w:r w:rsidRPr="00941B73">
              <w:rPr>
                <w:sz w:val="18"/>
                <w:szCs w:val="18"/>
              </w:rPr>
              <w:t>ségének</w:t>
            </w:r>
            <w:proofErr w:type="spellEnd"/>
          </w:p>
          <w:p w:rsidR="007D112D" w:rsidRPr="00941B73" w:rsidRDefault="007D112D" w:rsidP="007D112D">
            <w:pPr>
              <w:jc w:val="center"/>
              <w:rPr>
                <w:sz w:val="18"/>
                <w:szCs w:val="18"/>
              </w:rPr>
            </w:pPr>
            <w:r w:rsidRPr="00941B73">
              <w:rPr>
                <w:sz w:val="18"/>
                <w:szCs w:val="18"/>
              </w:rPr>
              <w:t>vége</w:t>
            </w:r>
          </w:p>
        </w:tc>
      </w:tr>
      <w:tr w:rsidR="007D112D" w:rsidRPr="00941B73" w:rsidTr="007D112D">
        <w:trPr>
          <w:jc w:val="center"/>
        </w:trPr>
        <w:tc>
          <w:tcPr>
            <w:tcW w:w="3017" w:type="dxa"/>
            <w:vMerge/>
            <w:shd w:val="clear" w:color="auto" w:fill="auto"/>
          </w:tcPr>
          <w:p w:rsidR="007D112D" w:rsidRPr="00941B73" w:rsidRDefault="007D112D" w:rsidP="007D112D">
            <w:pPr>
              <w:jc w:val="center"/>
              <w:rPr>
                <w:sz w:val="18"/>
                <w:szCs w:val="18"/>
              </w:rPr>
            </w:pPr>
          </w:p>
        </w:tc>
        <w:tc>
          <w:tcPr>
            <w:tcW w:w="1174" w:type="dxa"/>
            <w:shd w:val="clear" w:color="auto" w:fill="auto"/>
          </w:tcPr>
          <w:p w:rsidR="007D112D" w:rsidRPr="00941B73" w:rsidRDefault="007D112D" w:rsidP="007D112D">
            <w:pPr>
              <w:jc w:val="center"/>
              <w:rPr>
                <w:sz w:val="18"/>
                <w:szCs w:val="18"/>
              </w:rPr>
            </w:pPr>
            <w:r w:rsidRPr="00941B73">
              <w:rPr>
                <w:sz w:val="18"/>
                <w:szCs w:val="18"/>
              </w:rPr>
              <w:t>Eredeti előirányzat</w:t>
            </w:r>
          </w:p>
        </w:tc>
        <w:tc>
          <w:tcPr>
            <w:tcW w:w="1174" w:type="dxa"/>
            <w:shd w:val="clear" w:color="auto" w:fill="auto"/>
          </w:tcPr>
          <w:p w:rsidR="007D112D" w:rsidRPr="00941B73" w:rsidRDefault="007D112D" w:rsidP="007D112D">
            <w:pPr>
              <w:jc w:val="center"/>
              <w:rPr>
                <w:sz w:val="18"/>
                <w:szCs w:val="18"/>
              </w:rPr>
            </w:pPr>
            <w:r w:rsidRPr="00941B73">
              <w:rPr>
                <w:sz w:val="18"/>
                <w:szCs w:val="18"/>
              </w:rPr>
              <w:t>Módosított előirányzat</w:t>
            </w:r>
          </w:p>
        </w:tc>
        <w:tc>
          <w:tcPr>
            <w:tcW w:w="1072" w:type="dxa"/>
            <w:shd w:val="clear" w:color="auto" w:fill="auto"/>
          </w:tcPr>
          <w:p w:rsidR="007D112D" w:rsidRPr="00941B73" w:rsidRDefault="007D112D" w:rsidP="007D112D">
            <w:pPr>
              <w:jc w:val="center"/>
              <w:rPr>
                <w:sz w:val="18"/>
                <w:szCs w:val="18"/>
              </w:rPr>
            </w:pPr>
            <w:r w:rsidRPr="00941B73">
              <w:rPr>
                <w:sz w:val="18"/>
                <w:szCs w:val="18"/>
              </w:rPr>
              <w:t>Teljesítés</w:t>
            </w:r>
          </w:p>
        </w:tc>
        <w:tc>
          <w:tcPr>
            <w:tcW w:w="1388" w:type="dxa"/>
            <w:vMerge/>
            <w:shd w:val="clear" w:color="auto" w:fill="auto"/>
          </w:tcPr>
          <w:p w:rsidR="007D112D" w:rsidRPr="00941B73" w:rsidRDefault="007D112D" w:rsidP="007D112D">
            <w:pPr>
              <w:jc w:val="center"/>
              <w:rPr>
                <w:sz w:val="18"/>
                <w:szCs w:val="18"/>
              </w:rPr>
            </w:pPr>
          </w:p>
        </w:tc>
        <w:tc>
          <w:tcPr>
            <w:tcW w:w="1463" w:type="dxa"/>
            <w:vMerge/>
            <w:shd w:val="clear" w:color="auto" w:fill="auto"/>
          </w:tcPr>
          <w:p w:rsidR="007D112D" w:rsidRPr="00941B73" w:rsidRDefault="007D112D" w:rsidP="007D112D">
            <w:pPr>
              <w:jc w:val="center"/>
              <w:rPr>
                <w:sz w:val="18"/>
                <w:szCs w:val="18"/>
              </w:rPr>
            </w:pPr>
          </w:p>
        </w:tc>
      </w:tr>
      <w:tr w:rsidR="007D112D" w:rsidRPr="00941B73" w:rsidTr="007D112D">
        <w:trPr>
          <w:jc w:val="center"/>
        </w:trPr>
        <w:tc>
          <w:tcPr>
            <w:tcW w:w="3017" w:type="dxa"/>
            <w:shd w:val="clear" w:color="auto" w:fill="auto"/>
          </w:tcPr>
          <w:p w:rsidR="007D112D" w:rsidRPr="00941B73" w:rsidRDefault="007D112D" w:rsidP="007D112D">
            <w:pPr>
              <w:jc w:val="center"/>
              <w:rPr>
                <w:sz w:val="18"/>
                <w:szCs w:val="18"/>
              </w:rPr>
            </w:pPr>
            <w:r w:rsidRPr="00941B73">
              <w:rPr>
                <w:sz w:val="18"/>
                <w:szCs w:val="18"/>
              </w:rPr>
              <w:t>---</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072" w:type="dxa"/>
            <w:shd w:val="clear" w:color="auto" w:fill="auto"/>
          </w:tcPr>
          <w:p w:rsidR="007D112D" w:rsidRPr="00941B73" w:rsidRDefault="007D112D" w:rsidP="007D112D">
            <w:pPr>
              <w:jc w:val="center"/>
              <w:rPr>
                <w:sz w:val="18"/>
                <w:szCs w:val="18"/>
              </w:rPr>
            </w:pPr>
            <w:r>
              <w:rPr>
                <w:sz w:val="18"/>
                <w:szCs w:val="18"/>
              </w:rPr>
              <w:t>0</w:t>
            </w:r>
          </w:p>
        </w:tc>
        <w:tc>
          <w:tcPr>
            <w:tcW w:w="1388" w:type="dxa"/>
            <w:shd w:val="clear" w:color="auto" w:fill="auto"/>
          </w:tcPr>
          <w:p w:rsidR="007D112D" w:rsidRPr="00941B73" w:rsidRDefault="007D112D" w:rsidP="007D112D">
            <w:pPr>
              <w:jc w:val="center"/>
              <w:rPr>
                <w:sz w:val="18"/>
                <w:szCs w:val="18"/>
              </w:rPr>
            </w:pPr>
            <w:r w:rsidRPr="00941B73">
              <w:rPr>
                <w:sz w:val="18"/>
                <w:szCs w:val="18"/>
              </w:rPr>
              <w:t>-</w:t>
            </w:r>
          </w:p>
        </w:tc>
        <w:tc>
          <w:tcPr>
            <w:tcW w:w="1463" w:type="dxa"/>
            <w:shd w:val="clear" w:color="auto" w:fill="auto"/>
          </w:tcPr>
          <w:p w:rsidR="007D112D" w:rsidRPr="00941B73" w:rsidRDefault="007D112D" w:rsidP="007D112D">
            <w:pPr>
              <w:jc w:val="center"/>
              <w:rPr>
                <w:sz w:val="18"/>
                <w:szCs w:val="18"/>
              </w:rPr>
            </w:pPr>
            <w:r w:rsidRPr="00941B73">
              <w:rPr>
                <w:sz w:val="18"/>
                <w:szCs w:val="18"/>
              </w:rPr>
              <w:t>-</w:t>
            </w:r>
          </w:p>
        </w:tc>
      </w:tr>
      <w:tr w:rsidR="007D112D" w:rsidRPr="00941B73" w:rsidTr="007D112D">
        <w:trPr>
          <w:jc w:val="center"/>
        </w:trPr>
        <w:tc>
          <w:tcPr>
            <w:tcW w:w="3017" w:type="dxa"/>
            <w:shd w:val="clear" w:color="auto" w:fill="auto"/>
          </w:tcPr>
          <w:p w:rsidR="007D112D" w:rsidRPr="00941B73" w:rsidRDefault="007D112D" w:rsidP="007D112D">
            <w:pPr>
              <w:rPr>
                <w:sz w:val="18"/>
                <w:szCs w:val="18"/>
              </w:rPr>
            </w:pPr>
            <w:r w:rsidRPr="00941B73">
              <w:rPr>
                <w:sz w:val="18"/>
                <w:szCs w:val="18"/>
              </w:rPr>
              <w:t>Összesen</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174" w:type="dxa"/>
            <w:shd w:val="clear" w:color="auto" w:fill="auto"/>
          </w:tcPr>
          <w:p w:rsidR="007D112D" w:rsidRPr="00941B73" w:rsidRDefault="007D112D" w:rsidP="007D112D">
            <w:pPr>
              <w:jc w:val="center"/>
              <w:rPr>
                <w:sz w:val="18"/>
                <w:szCs w:val="18"/>
              </w:rPr>
            </w:pPr>
            <w:r w:rsidRPr="00941B73">
              <w:rPr>
                <w:sz w:val="18"/>
                <w:szCs w:val="18"/>
              </w:rPr>
              <w:t>0</w:t>
            </w:r>
          </w:p>
        </w:tc>
        <w:tc>
          <w:tcPr>
            <w:tcW w:w="1072" w:type="dxa"/>
            <w:shd w:val="clear" w:color="auto" w:fill="auto"/>
          </w:tcPr>
          <w:p w:rsidR="007D112D" w:rsidRPr="00941B73" w:rsidRDefault="007D112D" w:rsidP="007D112D">
            <w:pPr>
              <w:jc w:val="center"/>
              <w:rPr>
                <w:sz w:val="18"/>
                <w:szCs w:val="18"/>
              </w:rPr>
            </w:pPr>
            <w:r>
              <w:rPr>
                <w:sz w:val="18"/>
                <w:szCs w:val="18"/>
              </w:rPr>
              <w:t>0</w:t>
            </w:r>
          </w:p>
        </w:tc>
        <w:tc>
          <w:tcPr>
            <w:tcW w:w="1388" w:type="dxa"/>
            <w:shd w:val="clear" w:color="auto" w:fill="auto"/>
          </w:tcPr>
          <w:p w:rsidR="007D112D" w:rsidRPr="00941B73" w:rsidRDefault="007D112D" w:rsidP="007D112D">
            <w:pPr>
              <w:jc w:val="center"/>
              <w:rPr>
                <w:sz w:val="18"/>
                <w:szCs w:val="18"/>
              </w:rPr>
            </w:pPr>
            <w:r w:rsidRPr="00941B73">
              <w:rPr>
                <w:sz w:val="18"/>
                <w:szCs w:val="18"/>
              </w:rPr>
              <w:t>-</w:t>
            </w:r>
          </w:p>
        </w:tc>
        <w:tc>
          <w:tcPr>
            <w:tcW w:w="1463" w:type="dxa"/>
            <w:shd w:val="clear" w:color="auto" w:fill="auto"/>
          </w:tcPr>
          <w:p w:rsidR="007D112D" w:rsidRPr="00941B73" w:rsidRDefault="007D112D" w:rsidP="007D112D">
            <w:pPr>
              <w:jc w:val="center"/>
              <w:rPr>
                <w:sz w:val="18"/>
                <w:szCs w:val="18"/>
              </w:rPr>
            </w:pPr>
            <w:r w:rsidRPr="00941B73">
              <w:rPr>
                <w:sz w:val="18"/>
                <w:szCs w:val="18"/>
              </w:rPr>
              <w:t>-</w:t>
            </w:r>
          </w:p>
        </w:tc>
      </w:tr>
    </w:tbl>
    <w:p w:rsidR="007D112D" w:rsidRPr="008F56BF" w:rsidRDefault="007D112D" w:rsidP="007D112D">
      <w:pPr>
        <w:rPr>
          <w:sz w:val="20"/>
          <w:szCs w:val="22"/>
        </w:rPr>
      </w:pPr>
    </w:p>
    <w:p w:rsidR="00C36172" w:rsidRDefault="00C36172"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7D112D" w:rsidRDefault="007D112D" w:rsidP="00E9332C">
      <w:pPr>
        <w:rPr>
          <w:u w:val="single"/>
        </w:rPr>
      </w:pPr>
    </w:p>
    <w:p w:rsidR="00E9332C" w:rsidRPr="00E9332C" w:rsidRDefault="00E9332C" w:rsidP="00E9332C">
      <w:pPr>
        <w:rPr>
          <w:u w:val="single"/>
        </w:rPr>
      </w:pPr>
      <w:r w:rsidRPr="00E9332C">
        <w:rPr>
          <w:u w:val="single"/>
        </w:rPr>
        <w:lastRenderedPageBreak/>
        <w:t>TABDI KÖZSÉG POLGÁRMESTERE</w:t>
      </w:r>
    </w:p>
    <w:p w:rsidR="00E9332C" w:rsidRPr="00E9332C" w:rsidRDefault="00E9332C" w:rsidP="00E9332C">
      <w:pPr>
        <w:rPr>
          <w:u w:val="single"/>
        </w:rPr>
      </w:pPr>
    </w:p>
    <w:p w:rsidR="00E9332C" w:rsidRPr="00E9332C" w:rsidRDefault="00E9332C" w:rsidP="00E9332C">
      <w:pPr>
        <w:jc w:val="center"/>
        <w:rPr>
          <w:u w:val="single"/>
        </w:rPr>
      </w:pPr>
    </w:p>
    <w:p w:rsidR="00E9332C" w:rsidRPr="00E9332C" w:rsidRDefault="00E9332C" w:rsidP="00E9332C">
      <w:pPr>
        <w:jc w:val="center"/>
        <w:rPr>
          <w:u w:val="single"/>
        </w:rPr>
      </w:pPr>
    </w:p>
    <w:p w:rsidR="00E9332C" w:rsidRPr="00E9332C" w:rsidRDefault="00E9332C" w:rsidP="00E9332C">
      <w:pPr>
        <w:jc w:val="center"/>
        <w:rPr>
          <w:u w:val="single"/>
        </w:rPr>
      </w:pPr>
      <w:r w:rsidRPr="00E9332C">
        <w:rPr>
          <w:u w:val="single"/>
        </w:rPr>
        <w:t>E L Ő T E R J E S Z T É S</w:t>
      </w:r>
    </w:p>
    <w:p w:rsidR="00E9332C" w:rsidRPr="00E9332C" w:rsidRDefault="00E9332C" w:rsidP="00E9332C">
      <w:pPr>
        <w:jc w:val="center"/>
        <w:rPr>
          <w:sz w:val="22"/>
          <w:szCs w:val="22"/>
        </w:rPr>
      </w:pPr>
      <w:r w:rsidRPr="00E9332C">
        <w:rPr>
          <w:sz w:val="22"/>
          <w:szCs w:val="22"/>
        </w:rPr>
        <w:t>Tabdi Község Képviselő-testülete 2018. május 29-i ülésére</w:t>
      </w:r>
    </w:p>
    <w:p w:rsidR="00E9332C" w:rsidRPr="00E9332C" w:rsidRDefault="00E9332C" w:rsidP="00E9332C">
      <w:pPr>
        <w:jc w:val="both"/>
        <w:rPr>
          <w:sz w:val="22"/>
          <w:szCs w:val="22"/>
        </w:rPr>
      </w:pPr>
    </w:p>
    <w:p w:rsidR="00E9332C" w:rsidRPr="00E9332C" w:rsidRDefault="00E9332C" w:rsidP="00E9332C"/>
    <w:p w:rsidR="00E9332C" w:rsidRPr="00E9332C" w:rsidRDefault="00E9332C" w:rsidP="00E9332C">
      <w:pPr>
        <w:ind w:left="720" w:hanging="720"/>
      </w:pPr>
      <w:r w:rsidRPr="00E9332C">
        <w:rPr>
          <w:u w:val="single"/>
        </w:rPr>
        <w:t>Tárgy:</w:t>
      </w:r>
      <w:r w:rsidRPr="00E9332C">
        <w:t xml:space="preserve"> </w:t>
      </w:r>
      <w:r w:rsidRPr="00C36172">
        <w:rPr>
          <w:b/>
          <w:i/>
        </w:rPr>
        <w:t>Beszámoló az önkormányzat 2017. évi belső ellenőrzéséről</w:t>
      </w:r>
      <w:r w:rsidRPr="00E9332C">
        <w:t xml:space="preserve"> </w:t>
      </w:r>
    </w:p>
    <w:p w:rsidR="00E9332C" w:rsidRPr="00E9332C" w:rsidRDefault="00E9332C" w:rsidP="00E9332C">
      <w:pPr>
        <w:ind w:left="720" w:hanging="720"/>
      </w:pPr>
    </w:p>
    <w:p w:rsidR="00E9332C" w:rsidRPr="00E9332C" w:rsidRDefault="00E9332C" w:rsidP="00E9332C">
      <w:r w:rsidRPr="00E9332C">
        <w:t>Tisztelt Képviselő-testület!</w:t>
      </w:r>
    </w:p>
    <w:p w:rsidR="00E9332C" w:rsidRPr="00E9332C" w:rsidRDefault="00E9332C" w:rsidP="00E9332C"/>
    <w:p w:rsidR="00E9332C" w:rsidRPr="00E9332C" w:rsidRDefault="00E9332C" w:rsidP="00E9332C">
      <w:pPr>
        <w:autoSpaceDE w:val="0"/>
        <w:autoSpaceDN w:val="0"/>
        <w:adjustRightInd w:val="0"/>
        <w:ind w:firstLine="204"/>
        <w:jc w:val="both"/>
        <w:outlineLvl w:val="0"/>
      </w:pPr>
      <w:r w:rsidRPr="00E9332C">
        <w:t>Magyarország helyi önkormányzatairól szóló 2011. évi CLXXXIX. törvény 119. § (4) bekezdésében foglaltak alapján:</w:t>
      </w:r>
    </w:p>
    <w:p w:rsidR="00E9332C" w:rsidRPr="00E9332C" w:rsidRDefault="00E9332C" w:rsidP="00E9332C">
      <w:pPr>
        <w:shd w:val="clear" w:color="auto" w:fill="FFFFFF"/>
        <w:jc w:val="both"/>
        <w:rPr>
          <w:color w:val="000000"/>
        </w:rPr>
      </w:pPr>
      <w:r w:rsidRPr="00E9332C">
        <w:rPr>
          <w:color w:val="000000"/>
        </w:rPr>
        <w:t>„A jegyző köteles gondoskodni - a belső kontrollrendszeren belül - a belső ellenőrzés működtetéséről az államháztartásért felelős miniszter által közzétett módszertani útmutatók és a nemzetközi belső ellenőrzési standardok figyelembevételével. A helyi önkormányzat belső ellenőrzése keretében gondoskodni kell a felügyelt költségvetési szervek ellenőrzéséről is.”</w:t>
      </w:r>
    </w:p>
    <w:p w:rsidR="00E9332C" w:rsidRPr="00E9332C" w:rsidRDefault="00E9332C" w:rsidP="00E9332C">
      <w:pPr>
        <w:shd w:val="clear" w:color="auto" w:fill="FFFFFF"/>
        <w:jc w:val="both"/>
        <w:rPr>
          <w:color w:val="000000"/>
        </w:rPr>
      </w:pPr>
    </w:p>
    <w:p w:rsidR="00E9332C" w:rsidRPr="00E9332C" w:rsidRDefault="00E9332C" w:rsidP="00E9332C">
      <w:pPr>
        <w:shd w:val="clear" w:color="auto" w:fill="FFFFFF"/>
        <w:jc w:val="both"/>
        <w:rPr>
          <w:color w:val="000000"/>
        </w:rPr>
      </w:pPr>
      <w:r w:rsidRPr="00E9332C">
        <w:rPr>
          <w:color w:val="000000"/>
        </w:rPr>
        <w:t xml:space="preserve">A költségvetési szervek belső kontrollrendszeréről és belső ellenőrzéséről szóló 370/2011. (XII. 31.) Korm. rendelet (továbbiakban: </w:t>
      </w:r>
      <w:proofErr w:type="spellStart"/>
      <w:r w:rsidRPr="00E9332C">
        <w:rPr>
          <w:color w:val="000000"/>
        </w:rPr>
        <w:t>Bkr</w:t>
      </w:r>
      <w:proofErr w:type="spellEnd"/>
      <w:r w:rsidRPr="00E9332C">
        <w:rPr>
          <w:color w:val="000000"/>
        </w:rPr>
        <w:t>.) 15. § (7) bekezdése értelmében:</w:t>
      </w:r>
    </w:p>
    <w:p w:rsidR="00E9332C" w:rsidRPr="00E9332C" w:rsidRDefault="00E9332C" w:rsidP="00E9332C">
      <w:pPr>
        <w:shd w:val="clear" w:color="auto" w:fill="FFFFFF"/>
        <w:jc w:val="both"/>
        <w:rPr>
          <w:color w:val="000000"/>
        </w:rPr>
      </w:pPr>
      <w:proofErr w:type="gramStart"/>
      <w:r w:rsidRPr="00E9332C">
        <w:rPr>
          <w:color w:val="000000"/>
        </w:rPr>
        <w:t>„ A</w:t>
      </w:r>
      <w:proofErr w:type="gramEnd"/>
      <w:r w:rsidRPr="00E9332C">
        <w:rPr>
          <w:color w:val="000000"/>
        </w:rPr>
        <w:t xml:space="preserve"> </w:t>
      </w:r>
      <w:r w:rsidRPr="00E9332C">
        <w:t>helyi önkormányzat, a helyi nemzetiségi önkormányzat, az önkormányzatok társulása, és az irányításuk alá tartozó költségvetési szervek belső ellenőrzési feladatait a képviselő-testület, illetve a társulási tanács döntése alapján elláthatja</w:t>
      </w:r>
      <w:r w:rsidRPr="00E9332C">
        <w:rPr>
          <w:color w:val="000000"/>
        </w:rPr>
        <w:t xml:space="preserve"> </w:t>
      </w:r>
    </w:p>
    <w:p w:rsidR="00E9332C" w:rsidRPr="00E9332C" w:rsidRDefault="00E9332C" w:rsidP="00E9332C">
      <w:pPr>
        <w:shd w:val="clear" w:color="auto" w:fill="FFFFFF"/>
        <w:jc w:val="both"/>
        <w:rPr>
          <w:color w:val="000000"/>
        </w:rPr>
      </w:pPr>
      <w:r w:rsidRPr="00E9332C">
        <w:rPr>
          <w:color w:val="000000"/>
        </w:rPr>
        <w:t>a)</w:t>
      </w:r>
      <w:r w:rsidRPr="00E9332C">
        <w:rPr>
          <w:color w:val="000000"/>
          <w:vertAlign w:val="superscript"/>
        </w:rPr>
        <w:t> </w:t>
      </w:r>
      <w:r w:rsidRPr="00E9332C">
        <w:rPr>
          <w:color w:val="000000"/>
        </w:rPr>
        <w:t xml:space="preserve">az irányító szerv által foglalkoztatásra irányuló jogviszonyban alkalmazott vagy polgári jogi szerződés keretében foglalkoztatott belső ellenőr; </w:t>
      </w:r>
    </w:p>
    <w:p w:rsidR="00E9332C" w:rsidRPr="00E9332C" w:rsidRDefault="00E9332C" w:rsidP="00E9332C">
      <w:pPr>
        <w:shd w:val="clear" w:color="auto" w:fill="FFFFFF"/>
        <w:jc w:val="both"/>
        <w:rPr>
          <w:color w:val="000000"/>
        </w:rPr>
      </w:pPr>
      <w:r w:rsidRPr="00E9332C">
        <w:rPr>
          <w:color w:val="000000"/>
        </w:rPr>
        <w:t>b) a társulás által foglalkoztatásra irányuló jogviszonyban alkalmazott vagy polgári jogi szerződés keretében foglalkoztatott belső ellenőr.”</w:t>
      </w:r>
    </w:p>
    <w:p w:rsidR="00E9332C" w:rsidRPr="00E9332C" w:rsidRDefault="00E9332C" w:rsidP="00E9332C">
      <w:pPr>
        <w:shd w:val="clear" w:color="auto" w:fill="FFFFFF"/>
        <w:jc w:val="both"/>
      </w:pPr>
    </w:p>
    <w:p w:rsidR="00E9332C" w:rsidRPr="00E9332C" w:rsidRDefault="00E9332C" w:rsidP="00E9332C">
      <w:pPr>
        <w:shd w:val="clear" w:color="auto" w:fill="FFFFFF"/>
        <w:jc w:val="both"/>
      </w:pPr>
      <w:r w:rsidRPr="00E9332C">
        <w:t>2017. év folyamán az önkormányzat a Vincent Auditor Kft.-vel kötött határozott idejű megbízási szerződés útján látta el a belső ellenőrzést.</w:t>
      </w:r>
    </w:p>
    <w:p w:rsidR="00E9332C" w:rsidRPr="00E9332C" w:rsidRDefault="00E9332C" w:rsidP="00E9332C">
      <w:pPr>
        <w:shd w:val="clear" w:color="auto" w:fill="FFFFFF"/>
        <w:jc w:val="both"/>
      </w:pPr>
    </w:p>
    <w:p w:rsidR="00E9332C" w:rsidRPr="00E9332C" w:rsidRDefault="00E9332C" w:rsidP="00E9332C">
      <w:pPr>
        <w:shd w:val="clear" w:color="auto" w:fill="FFFFFF"/>
        <w:rPr>
          <w:bCs/>
          <w:color w:val="000000"/>
        </w:rPr>
      </w:pPr>
      <w:r w:rsidRPr="00E9332C">
        <w:rPr>
          <w:bCs/>
          <w:color w:val="000000"/>
        </w:rPr>
        <w:t xml:space="preserve">A </w:t>
      </w:r>
      <w:proofErr w:type="spellStart"/>
      <w:r w:rsidRPr="00E9332C">
        <w:rPr>
          <w:bCs/>
          <w:color w:val="000000"/>
        </w:rPr>
        <w:t>Bkr</w:t>
      </w:r>
      <w:proofErr w:type="spellEnd"/>
      <w:r w:rsidRPr="00E9332C">
        <w:rPr>
          <w:bCs/>
          <w:color w:val="000000"/>
        </w:rPr>
        <w:t>. 48. §-a alapján:</w:t>
      </w:r>
    </w:p>
    <w:p w:rsidR="00E9332C" w:rsidRPr="00E9332C" w:rsidRDefault="00E9332C" w:rsidP="00E9332C">
      <w:pPr>
        <w:shd w:val="clear" w:color="auto" w:fill="FFFFFF"/>
        <w:jc w:val="both"/>
        <w:rPr>
          <w:color w:val="000000"/>
        </w:rPr>
      </w:pPr>
      <w:r w:rsidRPr="00E9332C">
        <w:rPr>
          <w:bCs/>
          <w:color w:val="000000"/>
        </w:rPr>
        <w:t>„</w:t>
      </w:r>
      <w:r w:rsidRPr="00E9332C">
        <w:rPr>
          <w:color w:val="000000"/>
        </w:rPr>
        <w:t xml:space="preserve">Az államháztartásért felelős miniszter által közzétett módszertani útmutató figyelembevételével elkészített éves ellenőrzési jelentés, illetve összefoglaló éves ellenőrzési jelentés az alábbiakat tartalmazza: </w:t>
      </w:r>
    </w:p>
    <w:p w:rsidR="00E9332C" w:rsidRPr="00E9332C" w:rsidRDefault="00E9332C" w:rsidP="00E9332C">
      <w:pPr>
        <w:shd w:val="clear" w:color="auto" w:fill="FFFFFF"/>
        <w:jc w:val="both"/>
        <w:rPr>
          <w:color w:val="000000"/>
        </w:rPr>
      </w:pPr>
      <w:r w:rsidRPr="00E9332C">
        <w:rPr>
          <w:color w:val="000000"/>
        </w:rPr>
        <w:t xml:space="preserve">a) a belső ellenőrzés által végzett tevékenység bemutatása önértékelés alapján az alábbiak szerint: </w:t>
      </w:r>
    </w:p>
    <w:p w:rsidR="00E9332C" w:rsidRPr="00E9332C" w:rsidRDefault="00E9332C" w:rsidP="00E9332C">
      <w:pPr>
        <w:shd w:val="clear" w:color="auto" w:fill="FFFFFF"/>
        <w:jc w:val="both"/>
        <w:rPr>
          <w:color w:val="000000"/>
        </w:rPr>
      </w:pPr>
      <w:proofErr w:type="spellStart"/>
      <w:r w:rsidRPr="00E9332C">
        <w:rPr>
          <w:color w:val="000000"/>
        </w:rPr>
        <w:t>aa</w:t>
      </w:r>
      <w:proofErr w:type="spellEnd"/>
      <w:r w:rsidRPr="00E9332C">
        <w:rPr>
          <w:color w:val="000000"/>
        </w:rPr>
        <w:t xml:space="preserve">) az éves ellenőrzési tervben foglalt feladatok teljesítésének értékelése; </w:t>
      </w:r>
    </w:p>
    <w:p w:rsidR="00E9332C" w:rsidRPr="00E9332C" w:rsidRDefault="00E9332C" w:rsidP="00E9332C">
      <w:pPr>
        <w:shd w:val="clear" w:color="auto" w:fill="FFFFFF"/>
        <w:jc w:val="both"/>
        <w:rPr>
          <w:color w:val="000000"/>
        </w:rPr>
      </w:pPr>
      <w:r w:rsidRPr="00E9332C">
        <w:rPr>
          <w:color w:val="000000"/>
        </w:rPr>
        <w:t xml:space="preserve">ab) a bizonyosságot adó tevékenységet elősegítő és akadályozó tényezők bemutatása; </w:t>
      </w:r>
    </w:p>
    <w:p w:rsidR="00E9332C" w:rsidRPr="00E9332C" w:rsidRDefault="00E9332C" w:rsidP="00E9332C">
      <w:pPr>
        <w:shd w:val="clear" w:color="auto" w:fill="FFFFFF"/>
        <w:jc w:val="both"/>
        <w:rPr>
          <w:color w:val="000000"/>
        </w:rPr>
      </w:pPr>
      <w:proofErr w:type="spellStart"/>
      <w:r w:rsidRPr="00E9332C">
        <w:rPr>
          <w:color w:val="000000"/>
        </w:rPr>
        <w:t>ac</w:t>
      </w:r>
      <w:proofErr w:type="spellEnd"/>
      <w:r w:rsidRPr="00E9332C">
        <w:rPr>
          <w:color w:val="000000"/>
        </w:rPr>
        <w:t xml:space="preserve">) a tanácsadó tevékenység bemutatása; </w:t>
      </w:r>
    </w:p>
    <w:p w:rsidR="00E9332C" w:rsidRPr="00E9332C" w:rsidRDefault="00E9332C" w:rsidP="00E9332C">
      <w:pPr>
        <w:shd w:val="clear" w:color="auto" w:fill="FFFFFF"/>
        <w:jc w:val="both"/>
        <w:rPr>
          <w:color w:val="000000"/>
        </w:rPr>
      </w:pPr>
      <w:r w:rsidRPr="00E9332C">
        <w:rPr>
          <w:color w:val="000000"/>
        </w:rPr>
        <w:t xml:space="preserve">b) a belső kontrollrendszer működésének értékelése ellenőrzési tapasztalatok alapján az alábbiak szerint: </w:t>
      </w:r>
    </w:p>
    <w:p w:rsidR="00E9332C" w:rsidRPr="00E9332C" w:rsidRDefault="00E9332C" w:rsidP="00E9332C">
      <w:pPr>
        <w:shd w:val="clear" w:color="auto" w:fill="FFFFFF"/>
        <w:jc w:val="both"/>
        <w:rPr>
          <w:color w:val="000000"/>
        </w:rPr>
      </w:pPr>
      <w:proofErr w:type="spellStart"/>
      <w:r w:rsidRPr="00E9332C">
        <w:rPr>
          <w:color w:val="000000"/>
        </w:rPr>
        <w:t>ba</w:t>
      </w:r>
      <w:proofErr w:type="spellEnd"/>
      <w:r w:rsidRPr="00E9332C">
        <w:rPr>
          <w:color w:val="000000"/>
        </w:rPr>
        <w:t xml:space="preserve">) a belső kontrollrendszer szabályszerűségének, gazdaságosságának, hatékonyságának és eredményességének növelése, javítása érdekében tett fontosabb javaslatok; </w:t>
      </w:r>
    </w:p>
    <w:p w:rsidR="00E9332C" w:rsidRPr="00E9332C" w:rsidRDefault="00E9332C" w:rsidP="00E9332C">
      <w:pPr>
        <w:shd w:val="clear" w:color="auto" w:fill="FFFFFF"/>
        <w:jc w:val="both"/>
        <w:rPr>
          <w:color w:val="000000"/>
        </w:rPr>
      </w:pPr>
      <w:proofErr w:type="spellStart"/>
      <w:r w:rsidRPr="00E9332C">
        <w:rPr>
          <w:color w:val="000000"/>
        </w:rPr>
        <w:t>bb</w:t>
      </w:r>
      <w:proofErr w:type="spellEnd"/>
      <w:r w:rsidRPr="00E9332C">
        <w:rPr>
          <w:color w:val="000000"/>
        </w:rPr>
        <w:t xml:space="preserve">) a belső kontrollrendszer öt elemének értékelése; </w:t>
      </w:r>
    </w:p>
    <w:p w:rsidR="00E9332C" w:rsidRPr="00E9332C" w:rsidRDefault="00E9332C" w:rsidP="00E9332C">
      <w:pPr>
        <w:shd w:val="clear" w:color="auto" w:fill="FFFFFF"/>
        <w:jc w:val="both"/>
        <w:rPr>
          <w:color w:val="000000"/>
        </w:rPr>
      </w:pPr>
      <w:r w:rsidRPr="00E9332C">
        <w:rPr>
          <w:color w:val="000000"/>
        </w:rPr>
        <w:t xml:space="preserve">c) az intézkedési tervek megvalósítása. </w:t>
      </w:r>
    </w:p>
    <w:p w:rsidR="00E9332C" w:rsidRPr="00E9332C" w:rsidRDefault="00E9332C" w:rsidP="00E9332C">
      <w:pPr>
        <w:shd w:val="clear" w:color="auto" w:fill="FFFFFF"/>
        <w:jc w:val="both"/>
        <w:rPr>
          <w:color w:val="000000"/>
        </w:rPr>
      </w:pPr>
      <w:r w:rsidRPr="00E9332C">
        <w:rPr>
          <w:bCs/>
          <w:color w:val="000000"/>
        </w:rPr>
        <w:t>49. §</w:t>
      </w:r>
      <w:r w:rsidRPr="00E9332C">
        <w:rPr>
          <w:b/>
          <w:bCs/>
          <w:color w:val="000000"/>
        </w:rPr>
        <w:t xml:space="preserve"> </w:t>
      </w:r>
      <w:r w:rsidRPr="00E9332C">
        <w:rPr>
          <w:color w:val="000000"/>
        </w:rPr>
        <w:t xml:space="preserve">(1) Az éves ellenőrzési jelentés elkészítéséért a belső ellenőrzési vezető felelős, amelyet jóváhagyásra megküld a költségvetési szerv vezetőjének. </w:t>
      </w:r>
    </w:p>
    <w:p w:rsidR="00E9332C" w:rsidRPr="00E9332C" w:rsidRDefault="00E9332C" w:rsidP="00E9332C">
      <w:pPr>
        <w:shd w:val="clear" w:color="auto" w:fill="FFFFFF"/>
        <w:jc w:val="both"/>
        <w:rPr>
          <w:color w:val="000000"/>
        </w:rPr>
      </w:pPr>
      <w:r w:rsidRPr="00E9332C">
        <w:rPr>
          <w:color w:val="000000"/>
        </w:rPr>
        <w:lastRenderedPageBreak/>
        <w:t xml:space="preserve">(2) A költségvetési szerv vezetője az éves ellenőrzési jelentést megküldi a fejezetet irányító szerv belső ellenőrzési vezetője részére a tárgyévet követő év február 15-ig. </w:t>
      </w:r>
    </w:p>
    <w:p w:rsidR="00E9332C" w:rsidRPr="00E9332C" w:rsidRDefault="00E9332C" w:rsidP="00E9332C">
      <w:pPr>
        <w:shd w:val="clear" w:color="auto" w:fill="FFFFFF"/>
        <w:jc w:val="both"/>
        <w:rPr>
          <w:color w:val="000000"/>
        </w:rPr>
      </w:pPr>
      <w:r w:rsidRPr="00E9332C">
        <w:rPr>
          <w:color w:val="000000"/>
        </w:rPr>
        <w:t xml:space="preserve">(3) Helyi önkormányzati költségvetési szerv esetén a belső ellenőrzési vezető az éves ellenőrzési jelentést megküldi a polgármesternek, a jegyzőnek, illetve főjegyzőnek a tárgyévet követő év február 15-ig. </w:t>
      </w:r>
    </w:p>
    <w:p w:rsidR="00E9332C" w:rsidRPr="00E9332C" w:rsidRDefault="00E9332C" w:rsidP="00E9332C">
      <w:pPr>
        <w:shd w:val="clear" w:color="auto" w:fill="FFFFFF"/>
        <w:jc w:val="both"/>
        <w:rPr>
          <w:color w:val="000000"/>
        </w:rPr>
      </w:pPr>
      <w:r w:rsidRPr="00E9332C">
        <w:rPr>
          <w:color w:val="000000"/>
        </w:rPr>
        <w:t>(3a)</w:t>
      </w:r>
      <w:r w:rsidRPr="00E9332C">
        <w:rPr>
          <w:color w:val="000000"/>
          <w:vertAlign w:val="superscript"/>
        </w:rPr>
        <w:t> </w:t>
      </w:r>
      <w:r w:rsidRPr="00E9332C">
        <w:rPr>
          <w:color w:val="000000"/>
        </w:rPr>
        <w:t xml:space="preserve">A polgármester a tárgyévre vonatkozó éves ellenőrzési jelentést, valamint a helyi önkormányzat által alapított költségvetési szervek éves ellenőrzési jelentései alapján készített éves összefoglaló ellenőrzési jelentést - a tárgyévet követően, a zárszámadási rendelettervezettel egyidejűleg - a képviselő-testület elé terjeszti jóváhagyásra.” </w:t>
      </w:r>
    </w:p>
    <w:p w:rsidR="00E9332C" w:rsidRPr="00E9332C" w:rsidRDefault="00E9332C" w:rsidP="00E9332C">
      <w:pPr>
        <w:shd w:val="clear" w:color="auto" w:fill="FFFFFF"/>
        <w:jc w:val="both"/>
        <w:rPr>
          <w:color w:val="000000"/>
        </w:rPr>
      </w:pPr>
    </w:p>
    <w:p w:rsidR="00E9332C" w:rsidRPr="00E9332C" w:rsidRDefault="00E9332C" w:rsidP="00E9332C">
      <w:pPr>
        <w:ind w:firstLine="180"/>
        <w:jc w:val="both"/>
      </w:pPr>
    </w:p>
    <w:p w:rsidR="00E9332C" w:rsidRPr="00E9332C" w:rsidRDefault="00E9332C" w:rsidP="00E9332C">
      <w:pPr>
        <w:jc w:val="both"/>
      </w:pPr>
      <w:r w:rsidRPr="00E9332C">
        <w:t>A belső ellenőrzés a 2017. évi ellenőrzési programnak megfelelően történt.</w:t>
      </w:r>
    </w:p>
    <w:p w:rsidR="00E9332C" w:rsidRPr="00E9332C" w:rsidRDefault="00E9332C" w:rsidP="00E9332C">
      <w:pPr>
        <w:jc w:val="both"/>
      </w:pPr>
      <w:r w:rsidRPr="00E9332C">
        <w:t>A belső ellenőrzési vezető az ellenőrzés lefolytatásáról a mellékelt jelentést készítette.</w:t>
      </w:r>
    </w:p>
    <w:p w:rsidR="00E9332C" w:rsidRPr="00E9332C" w:rsidRDefault="00E9332C" w:rsidP="00E9332C">
      <w:pPr>
        <w:jc w:val="both"/>
        <w:rPr>
          <w:szCs w:val="20"/>
        </w:rPr>
      </w:pPr>
    </w:p>
    <w:p w:rsidR="00E9332C" w:rsidRPr="00E9332C" w:rsidRDefault="00E9332C" w:rsidP="00E9332C">
      <w:pPr>
        <w:jc w:val="both"/>
        <w:rPr>
          <w:szCs w:val="20"/>
        </w:rPr>
      </w:pPr>
      <w:r w:rsidRPr="00E9332C">
        <w:rPr>
          <w:szCs w:val="20"/>
        </w:rPr>
        <w:t>Kérem a Tisztelt Képviselő-testületet, hogy a jelentést az alábbi határozat szerint fogadja el:</w:t>
      </w:r>
    </w:p>
    <w:p w:rsidR="00E9332C" w:rsidRPr="00E9332C" w:rsidRDefault="00E9332C" w:rsidP="00E9332C">
      <w:pPr>
        <w:jc w:val="both"/>
        <w:rPr>
          <w:szCs w:val="20"/>
        </w:rPr>
      </w:pPr>
    </w:p>
    <w:p w:rsidR="00E9332C" w:rsidRPr="00E9332C" w:rsidRDefault="00E9332C" w:rsidP="00E9332C">
      <w:r w:rsidRPr="00E9332C">
        <w:rPr>
          <w:u w:val="single"/>
        </w:rPr>
        <w:t xml:space="preserve">    /2018.</w:t>
      </w:r>
      <w:proofErr w:type="gramStart"/>
      <w:r w:rsidRPr="00E9332C">
        <w:rPr>
          <w:u w:val="single"/>
        </w:rPr>
        <w:t xml:space="preserve">(  </w:t>
      </w:r>
      <w:proofErr w:type="gramEnd"/>
      <w:r w:rsidRPr="00E9332C">
        <w:rPr>
          <w:u w:val="single"/>
        </w:rPr>
        <w:t xml:space="preserve">  ) sz. határozat</w:t>
      </w:r>
    </w:p>
    <w:p w:rsidR="00E9332C" w:rsidRPr="00E9332C" w:rsidRDefault="00E9332C" w:rsidP="00E9332C">
      <w:pPr>
        <w:ind w:right="5590"/>
      </w:pPr>
      <w:r w:rsidRPr="00E9332C">
        <w:t>Éves összefoglaló jelentés a 2017. éves belső ellenőrzésről</w:t>
      </w:r>
    </w:p>
    <w:p w:rsidR="00E9332C" w:rsidRPr="00E9332C" w:rsidRDefault="00E9332C" w:rsidP="00E9332C">
      <w:pPr>
        <w:keepNext/>
        <w:jc w:val="center"/>
        <w:outlineLvl w:val="2"/>
        <w:rPr>
          <w:rFonts w:cs="Arial"/>
          <w:bCs/>
          <w:spacing w:val="20"/>
          <w:sz w:val="26"/>
          <w:u w:val="single"/>
        </w:rPr>
      </w:pPr>
      <w:r w:rsidRPr="00E9332C">
        <w:rPr>
          <w:rFonts w:cs="Arial"/>
          <w:bCs/>
          <w:spacing w:val="20"/>
          <w:sz w:val="26"/>
          <w:u w:val="single"/>
        </w:rPr>
        <w:t>HATÁROZAT TERVEZET</w:t>
      </w:r>
    </w:p>
    <w:p w:rsidR="00E9332C" w:rsidRPr="00E9332C" w:rsidRDefault="00E9332C" w:rsidP="00E9332C">
      <w:pPr>
        <w:rPr>
          <w:u w:val="single"/>
        </w:rPr>
      </w:pPr>
    </w:p>
    <w:p w:rsidR="00E9332C" w:rsidRPr="00E9332C" w:rsidRDefault="00E9332C" w:rsidP="00E9332C">
      <w:pPr>
        <w:shd w:val="clear" w:color="auto" w:fill="FFFFFF"/>
        <w:jc w:val="both"/>
        <w:rPr>
          <w:u w:val="single"/>
        </w:rPr>
      </w:pPr>
      <w:bookmarkStart w:id="9" w:name="_Hlk516559908"/>
      <w:r w:rsidRPr="00E9332C">
        <w:t>Tabdi Község Képviselő-testülete a</w:t>
      </w:r>
      <w:r w:rsidRPr="00E9332C">
        <w:rPr>
          <w:color w:val="000000"/>
        </w:rPr>
        <w:t xml:space="preserve"> költségvetési szervek belső kontrollrendszeréről és belső ellenőrzéséről szóló 370/2011. (XII. 31.) Korm. rendelet 49. § (3a) bekezdése alapján </w:t>
      </w:r>
      <w:r w:rsidRPr="00E9332C">
        <w:t>a 2017. évi belső ellenőrzésről készült összefoglaló jelentést jóváhagyja.</w:t>
      </w:r>
    </w:p>
    <w:p w:rsidR="00E9332C" w:rsidRPr="00E9332C" w:rsidRDefault="00E9332C" w:rsidP="00E9332C">
      <w:pPr>
        <w:jc w:val="both"/>
        <w:rPr>
          <w:u w:val="single"/>
        </w:rPr>
      </w:pPr>
    </w:p>
    <w:p w:rsidR="00E9332C" w:rsidRPr="00E9332C" w:rsidRDefault="00E9332C" w:rsidP="00E9332C">
      <w:pPr>
        <w:jc w:val="both"/>
      </w:pPr>
      <w:r w:rsidRPr="00E9332C">
        <w:rPr>
          <w:u w:val="single"/>
        </w:rPr>
        <w:t>Felelős:</w:t>
      </w:r>
      <w:r w:rsidRPr="00E9332C">
        <w:t xml:space="preserve"> képviselő-testület</w:t>
      </w:r>
    </w:p>
    <w:p w:rsidR="00E9332C" w:rsidRPr="00E9332C" w:rsidRDefault="00E9332C" w:rsidP="00E9332C">
      <w:pPr>
        <w:jc w:val="both"/>
        <w:rPr>
          <w:b/>
        </w:rPr>
      </w:pPr>
      <w:r w:rsidRPr="00E9332C">
        <w:rPr>
          <w:u w:val="single"/>
        </w:rPr>
        <w:t>Határidő:</w:t>
      </w:r>
      <w:r w:rsidRPr="00E9332C">
        <w:t xml:space="preserve"> azonnal</w:t>
      </w:r>
    </w:p>
    <w:bookmarkEnd w:id="9"/>
    <w:p w:rsidR="00E9332C" w:rsidRPr="00E9332C" w:rsidRDefault="00E9332C" w:rsidP="00E9332C">
      <w:pPr>
        <w:jc w:val="both"/>
        <w:rPr>
          <w:szCs w:val="20"/>
        </w:rPr>
      </w:pPr>
    </w:p>
    <w:p w:rsidR="00E9332C" w:rsidRPr="00E9332C" w:rsidRDefault="00E9332C" w:rsidP="00E9332C">
      <w:pPr>
        <w:jc w:val="both"/>
        <w:rPr>
          <w:szCs w:val="20"/>
        </w:rPr>
      </w:pPr>
      <w:r w:rsidRPr="00E9332C">
        <w:rPr>
          <w:szCs w:val="20"/>
        </w:rPr>
        <w:t>Tabdi, 2018. május 16.</w:t>
      </w:r>
    </w:p>
    <w:p w:rsidR="00E9332C" w:rsidRPr="00E9332C" w:rsidRDefault="00E9332C" w:rsidP="00E9332C">
      <w:pPr>
        <w:tabs>
          <w:tab w:val="center" w:pos="6521"/>
        </w:tabs>
        <w:jc w:val="both"/>
        <w:rPr>
          <w:szCs w:val="20"/>
        </w:rPr>
      </w:pPr>
      <w:r w:rsidRPr="00E9332C">
        <w:rPr>
          <w:szCs w:val="20"/>
        </w:rPr>
        <w:tab/>
        <w:t>Fábián Sándor</w:t>
      </w:r>
    </w:p>
    <w:p w:rsidR="00E9332C" w:rsidRPr="00E9332C" w:rsidRDefault="00E9332C" w:rsidP="00E9332C">
      <w:pPr>
        <w:tabs>
          <w:tab w:val="center" w:pos="6480"/>
          <w:tab w:val="center" w:pos="6521"/>
        </w:tabs>
        <w:jc w:val="both"/>
        <w:rPr>
          <w:szCs w:val="20"/>
        </w:rPr>
      </w:pPr>
      <w:r w:rsidRPr="00E9332C">
        <w:rPr>
          <w:szCs w:val="20"/>
        </w:rPr>
        <w:tab/>
        <w:t>polgármester</w:t>
      </w:r>
    </w:p>
    <w:p w:rsidR="00E9332C" w:rsidRPr="00E9332C" w:rsidRDefault="00E9332C" w:rsidP="00E9332C">
      <w:pPr>
        <w:jc w:val="center"/>
        <w:rPr>
          <w:b/>
          <w:caps/>
          <w:szCs w:val="20"/>
        </w:rPr>
      </w:pPr>
    </w:p>
    <w:p w:rsidR="00E9332C" w:rsidRDefault="00E9332C" w:rsidP="00E9332C">
      <w:pPr>
        <w:tabs>
          <w:tab w:val="center" w:pos="5954"/>
        </w:tabs>
        <w:jc w:val="both"/>
      </w:pPr>
    </w:p>
    <w:p w:rsidR="00E9332C" w:rsidRDefault="00E9332C" w:rsidP="00E9332C">
      <w:pPr>
        <w:tabs>
          <w:tab w:val="center" w:pos="5954"/>
        </w:tabs>
        <w:jc w:val="both"/>
      </w:pPr>
    </w:p>
    <w:p w:rsidR="00E9332C" w:rsidRDefault="00E9332C" w:rsidP="00E9332C">
      <w:pPr>
        <w:tabs>
          <w:tab w:val="center" w:pos="5954"/>
        </w:tabs>
        <w:jc w:val="both"/>
      </w:pPr>
    </w:p>
    <w:p w:rsidR="00E9332C" w:rsidRDefault="00E9332C" w:rsidP="00E9332C">
      <w:pPr>
        <w:tabs>
          <w:tab w:val="center" w:pos="5954"/>
        </w:tabs>
        <w:jc w:val="both"/>
      </w:pPr>
    </w:p>
    <w:p w:rsidR="00E9332C" w:rsidRDefault="00E9332C" w:rsidP="00E9332C">
      <w:pPr>
        <w:tabs>
          <w:tab w:val="center" w:pos="5954"/>
        </w:tabs>
        <w:jc w:val="both"/>
      </w:pPr>
    </w:p>
    <w:p w:rsidR="00E9332C" w:rsidRPr="00DB501E" w:rsidRDefault="00E9332C" w:rsidP="00E9332C">
      <w:pPr>
        <w:tabs>
          <w:tab w:val="center" w:pos="5954"/>
        </w:tabs>
        <w:jc w:val="both"/>
      </w:pPr>
    </w:p>
    <w:p w:rsidR="00E9332C" w:rsidRPr="00C52D1A" w:rsidRDefault="00E9332C" w:rsidP="00E9332C">
      <w:pPr>
        <w:pStyle w:val="lfej"/>
        <w:tabs>
          <w:tab w:val="clear" w:pos="4536"/>
          <w:tab w:val="clear" w:pos="9072"/>
          <w:tab w:val="left" w:pos="1134"/>
        </w:tabs>
      </w:pPr>
    </w:p>
    <w:p w:rsidR="00E9332C" w:rsidRPr="00C52D1A" w:rsidRDefault="00E9332C" w:rsidP="00E9332C">
      <w:pPr>
        <w:pStyle w:val="lfej"/>
        <w:tabs>
          <w:tab w:val="clear" w:pos="4536"/>
          <w:tab w:val="clear" w:pos="9072"/>
          <w:tab w:val="left" w:pos="1134"/>
        </w:tabs>
      </w:pPr>
    </w:p>
    <w:p w:rsidR="00E9332C" w:rsidRDefault="00E9332C" w:rsidP="00E9332C">
      <w:pPr>
        <w:pStyle w:val="lfej"/>
        <w:tabs>
          <w:tab w:val="clear" w:pos="4536"/>
          <w:tab w:val="clear" w:pos="9072"/>
          <w:tab w:val="left" w:pos="1134"/>
        </w:tabs>
      </w:pPr>
    </w:p>
    <w:p w:rsidR="00E9332C" w:rsidRDefault="00E9332C" w:rsidP="00E9332C">
      <w:pPr>
        <w:tabs>
          <w:tab w:val="left" w:pos="1134"/>
        </w:tabs>
        <w:rPr>
          <w:bCs/>
          <w:color w:val="FF0000"/>
        </w:rPr>
      </w:pPr>
    </w:p>
    <w:p w:rsidR="00E9332C" w:rsidRDefault="00E9332C" w:rsidP="00E9332C">
      <w:pPr>
        <w:jc w:val="center"/>
        <w:rPr>
          <w:b/>
          <w:bCs/>
          <w:sz w:val="28"/>
          <w:szCs w:val="28"/>
        </w:rPr>
      </w:pPr>
    </w:p>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E9332C" w:rsidRDefault="00E9332C" w:rsidP="005F435B"/>
    <w:p w:rsidR="005F435B" w:rsidRDefault="005F435B" w:rsidP="005F435B"/>
    <w:p w:rsidR="00E9332C" w:rsidRPr="004913C3" w:rsidRDefault="00E9332C" w:rsidP="00E9332C">
      <w:pPr>
        <w:jc w:val="both"/>
        <w:rPr>
          <w:u w:val="single"/>
        </w:rPr>
      </w:pPr>
      <w:r w:rsidRPr="004913C3">
        <w:rPr>
          <w:u w:val="single"/>
        </w:rPr>
        <w:lastRenderedPageBreak/>
        <w:t>TABDI KÖZSÉG POLGÁRMESTERE</w:t>
      </w:r>
    </w:p>
    <w:p w:rsidR="00E9332C" w:rsidRDefault="00E9332C" w:rsidP="00E9332C">
      <w:pPr>
        <w:jc w:val="center"/>
        <w:rPr>
          <w:u w:val="single"/>
        </w:rPr>
      </w:pPr>
    </w:p>
    <w:p w:rsidR="00E9332C" w:rsidRPr="004913C3" w:rsidRDefault="00E9332C" w:rsidP="00E9332C">
      <w:pPr>
        <w:jc w:val="center"/>
        <w:rPr>
          <w:u w:val="single"/>
        </w:rPr>
      </w:pPr>
    </w:p>
    <w:p w:rsidR="00E9332C" w:rsidRPr="004913C3" w:rsidRDefault="00E9332C" w:rsidP="00E9332C">
      <w:pPr>
        <w:jc w:val="center"/>
        <w:rPr>
          <w:u w:val="single"/>
        </w:rPr>
      </w:pPr>
      <w:r w:rsidRPr="004913C3">
        <w:rPr>
          <w:u w:val="single"/>
        </w:rPr>
        <w:t>E L Ő T E R J E S Z T É S</w:t>
      </w:r>
    </w:p>
    <w:p w:rsidR="00E9332C" w:rsidRPr="004913C3" w:rsidRDefault="00E9332C" w:rsidP="00E9332C">
      <w:pPr>
        <w:jc w:val="center"/>
      </w:pPr>
      <w:r w:rsidRPr="004913C3">
        <w:t>a Képviselő</w:t>
      </w:r>
      <w:r>
        <w:t>-</w:t>
      </w:r>
      <w:r w:rsidRPr="004913C3">
        <w:t>testület 201</w:t>
      </w:r>
      <w:r>
        <w:t>8</w:t>
      </w:r>
      <w:r w:rsidRPr="004913C3">
        <w:t xml:space="preserve">. </w:t>
      </w:r>
      <w:r>
        <w:t>május 29-i ülésére</w:t>
      </w:r>
    </w:p>
    <w:p w:rsidR="00E9332C" w:rsidRDefault="00E9332C" w:rsidP="00E9332C">
      <w:pPr>
        <w:jc w:val="both"/>
      </w:pPr>
    </w:p>
    <w:p w:rsidR="00E9332C" w:rsidRPr="006E0A12" w:rsidRDefault="00E9332C" w:rsidP="00E9332C">
      <w:pPr>
        <w:jc w:val="both"/>
      </w:pPr>
    </w:p>
    <w:p w:rsidR="00E9332C" w:rsidRPr="00C60875" w:rsidRDefault="00E9332C" w:rsidP="00E9332C">
      <w:pPr>
        <w:jc w:val="both"/>
        <w:rPr>
          <w:b/>
          <w:i/>
        </w:rPr>
      </w:pPr>
      <w:r w:rsidRPr="006E0A12">
        <w:t xml:space="preserve">Tárgy: </w:t>
      </w:r>
      <w:r w:rsidRPr="00C60875">
        <w:rPr>
          <w:b/>
          <w:bCs/>
          <w:i/>
        </w:rPr>
        <w:t>Tabdi településrendezési</w:t>
      </w:r>
      <w:r w:rsidRPr="00C60875">
        <w:rPr>
          <w:b/>
          <w:i/>
        </w:rPr>
        <w:t xml:space="preserve"> eszközeinek 14/2018.(II.15.) számú határozattal kezdeményezett módosítása partneri egyeztetésének lezárása</w:t>
      </w:r>
    </w:p>
    <w:p w:rsidR="00E9332C" w:rsidRDefault="00E9332C" w:rsidP="00E9332C">
      <w:pPr>
        <w:jc w:val="both"/>
      </w:pPr>
    </w:p>
    <w:p w:rsidR="00E9332C" w:rsidRPr="006E0A12" w:rsidRDefault="00E9332C" w:rsidP="00E9332C">
      <w:pPr>
        <w:jc w:val="both"/>
      </w:pPr>
    </w:p>
    <w:p w:rsidR="00E9332C" w:rsidRPr="006E0A12" w:rsidRDefault="00E9332C" w:rsidP="00E9332C">
      <w:pPr>
        <w:jc w:val="both"/>
      </w:pPr>
      <w:r w:rsidRPr="006E0A12">
        <w:t>Tisztelt Képviselő-testületek!</w:t>
      </w:r>
    </w:p>
    <w:p w:rsidR="00E9332C" w:rsidRPr="008A4854" w:rsidRDefault="00E9332C" w:rsidP="00E9332C"/>
    <w:p w:rsidR="00E9332C" w:rsidRDefault="00E9332C" w:rsidP="00E9332C">
      <w:pPr>
        <w:rPr>
          <w:b/>
          <w:u w:val="single"/>
        </w:rPr>
      </w:pPr>
    </w:p>
    <w:p w:rsidR="00E9332C" w:rsidRPr="004C589A" w:rsidRDefault="00E9332C" w:rsidP="00E9332C">
      <w:pPr>
        <w:pStyle w:val="Norml1"/>
        <w:jc w:val="both"/>
        <w:rPr>
          <w:rFonts w:ascii="Times New Roman" w:hAnsi="Times New Roman" w:cs="Times New Roman"/>
          <w:b/>
          <w:bCs/>
        </w:rPr>
      </w:pPr>
      <w:r w:rsidRPr="004C589A">
        <w:rPr>
          <w:rFonts w:ascii="Times New Roman" w:hAnsi="Times New Roman" w:cs="Times New Roman"/>
          <w:b/>
          <w:bCs/>
        </w:rPr>
        <w:t>Előzmények:</w:t>
      </w:r>
    </w:p>
    <w:p w:rsidR="00E9332C" w:rsidRPr="004C589A" w:rsidRDefault="00E9332C" w:rsidP="00E9332C">
      <w:pPr>
        <w:pStyle w:val="Norml1"/>
        <w:jc w:val="both"/>
        <w:rPr>
          <w:rFonts w:ascii="Times New Roman" w:hAnsi="Times New Roman" w:cs="Times New Roman"/>
        </w:rPr>
      </w:pPr>
      <w:r w:rsidRPr="004C589A">
        <w:rPr>
          <w:rFonts w:ascii="Times New Roman" w:hAnsi="Times New Roman" w:cs="Times New Roman"/>
        </w:rPr>
        <w:t>Tabdi Község Képviselő-testülete az épített környezet alakításáról és védelméről szóló 1997. évi LXXVIII. törvény 6.§ (1) bekezdésében meghatározott feladatkörében eljárva</w:t>
      </w:r>
      <w:r>
        <w:rPr>
          <w:rFonts w:ascii="Times New Roman" w:hAnsi="Times New Roman" w:cs="Times New Roman"/>
        </w:rPr>
        <w:t xml:space="preserve"> a</w:t>
      </w:r>
      <w:r w:rsidRPr="004C589A">
        <w:rPr>
          <w:rFonts w:ascii="Times New Roman" w:hAnsi="Times New Roman" w:cs="Times New Roman"/>
        </w:rPr>
        <w:t xml:space="preserve"> 14/2018.(II.15.) számú határozatában sikeres gazdaságfejlesztő pályázata érdekében kezdeményezte a településrendezési eszközök módosítását.</w:t>
      </w:r>
    </w:p>
    <w:p w:rsidR="00E9332C" w:rsidRDefault="00E9332C" w:rsidP="00E9332C">
      <w:pPr>
        <w:pStyle w:val="Norml1"/>
        <w:jc w:val="both"/>
        <w:rPr>
          <w:rFonts w:ascii="Times New Roman" w:hAnsi="Times New Roman" w:cs="Times New Roman"/>
        </w:rPr>
      </w:pPr>
      <w:r w:rsidRPr="004C589A">
        <w:rPr>
          <w:rFonts w:ascii="Times New Roman" w:hAnsi="Times New Roman" w:cs="Times New Roman"/>
        </w:rPr>
        <w:t>A gazdaságfejlesztés helyszíne a Mészáros Lőrinc utca dél-nyugati részén lévő</w:t>
      </w:r>
      <w:r>
        <w:rPr>
          <w:rFonts w:ascii="Times New Roman" w:hAnsi="Times New Roman" w:cs="Times New Roman"/>
        </w:rPr>
        <w:t xml:space="preserve"> terület, amelyet egyúttal kiemelt fejlesztési területté is nyilvánított a Képviselő-testület.</w:t>
      </w:r>
    </w:p>
    <w:p w:rsidR="00E9332C" w:rsidRPr="004C589A" w:rsidRDefault="00E9332C" w:rsidP="00E9332C">
      <w:pPr>
        <w:pStyle w:val="Norml1"/>
        <w:jc w:val="both"/>
        <w:rPr>
          <w:rFonts w:ascii="Times New Roman" w:hAnsi="Times New Roman" w:cs="Times New Roman"/>
        </w:rPr>
      </w:pPr>
      <w:r>
        <w:rPr>
          <w:rFonts w:ascii="Times New Roman" w:hAnsi="Times New Roman" w:cs="Times New Roman"/>
        </w:rPr>
        <w:t xml:space="preserve">Nevezett terület a településrendezési eszközökben </w:t>
      </w:r>
      <w:proofErr w:type="gramStart"/>
      <w:r>
        <w:rPr>
          <w:rFonts w:ascii="Times New Roman" w:hAnsi="Times New Roman" w:cs="Times New Roman"/>
        </w:rPr>
        <w:t>mezőgazdasági</w:t>
      </w:r>
      <w:proofErr w:type="gramEnd"/>
      <w:r>
        <w:rPr>
          <w:rFonts w:ascii="Times New Roman" w:hAnsi="Times New Roman" w:cs="Times New Roman"/>
        </w:rPr>
        <w:t xml:space="preserve"> illetve erdőterület. A javasolt módosítással ipari területbe kerül.</w:t>
      </w:r>
    </w:p>
    <w:p w:rsidR="00E9332C" w:rsidRPr="00D10672" w:rsidRDefault="00E9332C" w:rsidP="00E9332C">
      <w:pPr>
        <w:pStyle w:val="Norml1"/>
        <w:jc w:val="both"/>
        <w:rPr>
          <w:rFonts w:ascii="Times New Roman" w:hAnsi="Times New Roman" w:cs="Times New Roman"/>
        </w:rPr>
      </w:pPr>
    </w:p>
    <w:p w:rsidR="00E9332C" w:rsidRPr="00D10672" w:rsidRDefault="00E9332C" w:rsidP="00E9332C">
      <w:pPr>
        <w:pStyle w:val="Norml1"/>
        <w:jc w:val="both"/>
        <w:rPr>
          <w:rFonts w:ascii="Times New Roman" w:hAnsi="Times New Roman" w:cs="Times New Roman"/>
          <w:bCs/>
          <w:i/>
          <w:iCs/>
          <w:color w:val="auto"/>
        </w:rPr>
      </w:pPr>
      <w:r w:rsidRPr="00D10672">
        <w:rPr>
          <w:rFonts w:ascii="Times New Roman" w:hAnsi="Times New Roman" w:cs="Times New Roman"/>
          <w:b/>
          <w:bCs/>
        </w:rPr>
        <w:t>Egyeztetés</w:t>
      </w:r>
    </w:p>
    <w:p w:rsidR="00E9332C" w:rsidRPr="00D10672" w:rsidRDefault="00E9332C" w:rsidP="00E9332C">
      <w:pPr>
        <w:pStyle w:val="Norml1"/>
        <w:jc w:val="both"/>
        <w:rPr>
          <w:rFonts w:ascii="Times New Roman" w:hAnsi="Times New Roman" w:cs="Times New Roman"/>
          <w:szCs w:val="16"/>
        </w:rPr>
      </w:pPr>
      <w:r w:rsidRPr="00D10672">
        <w:rPr>
          <w:rFonts w:ascii="Times New Roman" w:hAnsi="Times New Roman" w:cs="Times New Roman"/>
          <w:bCs/>
          <w:color w:val="auto"/>
        </w:rPr>
        <w:t xml:space="preserve">A kiemelt fejlesztési területté nyilvánított területet érintő módosítás jóváhagyását megelőző egyeztetés a településfejlesztési koncepcióról, a </w:t>
      </w:r>
      <w:r w:rsidRPr="00D10672">
        <w:rPr>
          <w:rFonts w:ascii="Times New Roman" w:hAnsi="Times New Roman" w:cs="Times New Roman"/>
        </w:rPr>
        <w:t xml:space="preserve">településrendezési eszközökről, valamint egyes településrendezési sajátos jogintézményekről szóló 314/2012. (XI.8.) </w:t>
      </w:r>
      <w:proofErr w:type="spellStart"/>
      <w:r w:rsidRPr="00D10672">
        <w:rPr>
          <w:rFonts w:ascii="Times New Roman" w:hAnsi="Times New Roman" w:cs="Times New Roman"/>
        </w:rPr>
        <w:t>Korm</w:t>
      </w:r>
      <w:proofErr w:type="spellEnd"/>
      <w:r w:rsidRPr="00D10672">
        <w:rPr>
          <w:rFonts w:ascii="Times New Roman" w:hAnsi="Times New Roman" w:cs="Times New Roman"/>
        </w:rPr>
        <w:t xml:space="preserve"> (továbbiakban: </w:t>
      </w:r>
      <w:proofErr w:type="spellStart"/>
      <w:r w:rsidRPr="00D10672">
        <w:rPr>
          <w:rFonts w:ascii="Times New Roman" w:hAnsi="Times New Roman" w:cs="Times New Roman"/>
        </w:rPr>
        <w:t>Eljr</w:t>
      </w:r>
      <w:proofErr w:type="spellEnd"/>
      <w:r w:rsidRPr="00D10672">
        <w:rPr>
          <w:rFonts w:ascii="Times New Roman" w:hAnsi="Times New Roman" w:cs="Times New Roman"/>
        </w:rPr>
        <w:t>.)</w:t>
      </w:r>
      <w:r w:rsidRPr="00D10672">
        <w:rPr>
          <w:rFonts w:ascii="Times New Roman" w:hAnsi="Times New Roman" w:cs="Times New Roman"/>
          <w:bCs/>
          <w:color w:val="auto"/>
        </w:rPr>
        <w:t xml:space="preserve"> „</w:t>
      </w:r>
      <w:r w:rsidRPr="00D10672">
        <w:rPr>
          <w:rFonts w:ascii="Times New Roman" w:hAnsi="Times New Roman" w:cs="Times New Roman"/>
          <w:szCs w:val="16"/>
        </w:rPr>
        <w:t>30. A tárgyalásos eljárás” -</w:t>
      </w:r>
      <w:proofErr w:type="spellStart"/>
      <w:r w:rsidRPr="00D10672">
        <w:rPr>
          <w:rFonts w:ascii="Times New Roman" w:hAnsi="Times New Roman" w:cs="Times New Roman"/>
          <w:szCs w:val="16"/>
        </w:rPr>
        <w:t>ra</w:t>
      </w:r>
      <w:proofErr w:type="spellEnd"/>
      <w:r w:rsidRPr="00D10672">
        <w:rPr>
          <w:rFonts w:ascii="Times New Roman" w:hAnsi="Times New Roman" w:cs="Times New Roman"/>
          <w:szCs w:val="16"/>
        </w:rPr>
        <w:t xml:space="preserve"> érvényes szabályai szerint történhet.</w:t>
      </w:r>
    </w:p>
    <w:p w:rsidR="00E9332C" w:rsidRPr="00D10672" w:rsidRDefault="00E9332C" w:rsidP="00E9332C">
      <w:pPr>
        <w:pStyle w:val="Norml1"/>
        <w:jc w:val="both"/>
        <w:rPr>
          <w:rFonts w:ascii="Times New Roman" w:hAnsi="Times New Roman" w:cs="Times New Roman"/>
        </w:rPr>
      </w:pPr>
    </w:p>
    <w:p w:rsidR="00E9332C" w:rsidRPr="00D10672" w:rsidRDefault="00E9332C" w:rsidP="00E9332C">
      <w:pPr>
        <w:pStyle w:val="Norml1"/>
        <w:jc w:val="both"/>
        <w:rPr>
          <w:rFonts w:ascii="Times New Roman" w:hAnsi="Times New Roman" w:cs="Times New Roman"/>
        </w:rPr>
      </w:pPr>
      <w:r w:rsidRPr="00D10672">
        <w:rPr>
          <w:rFonts w:ascii="Times New Roman" w:hAnsi="Times New Roman" w:cs="Times New Roman"/>
        </w:rPr>
        <w:t xml:space="preserve">Tárgyalásos eljárásra az </w:t>
      </w:r>
      <w:proofErr w:type="spellStart"/>
      <w:r w:rsidRPr="00D10672">
        <w:rPr>
          <w:rFonts w:ascii="Times New Roman" w:hAnsi="Times New Roman" w:cs="Times New Roman"/>
        </w:rPr>
        <w:t>Eljr</w:t>
      </w:r>
      <w:proofErr w:type="spellEnd"/>
      <w:r w:rsidRPr="00D10672">
        <w:rPr>
          <w:rFonts w:ascii="Times New Roman" w:hAnsi="Times New Roman" w:cs="Times New Roman"/>
        </w:rPr>
        <w:t>.) 32.§</w:t>
      </w:r>
      <w:r>
        <w:rPr>
          <w:rFonts w:ascii="Times New Roman" w:hAnsi="Times New Roman" w:cs="Times New Roman"/>
        </w:rPr>
        <w:t xml:space="preserve"> </w:t>
      </w:r>
      <w:r w:rsidRPr="00D10672">
        <w:rPr>
          <w:rFonts w:ascii="Times New Roman" w:hAnsi="Times New Roman" w:cs="Times New Roman"/>
        </w:rPr>
        <w:t>(6)</w:t>
      </w:r>
      <w:r>
        <w:rPr>
          <w:rFonts w:ascii="Times New Roman" w:hAnsi="Times New Roman" w:cs="Times New Roman"/>
        </w:rPr>
        <w:t xml:space="preserve"> </w:t>
      </w:r>
      <w:proofErr w:type="spellStart"/>
      <w:r>
        <w:rPr>
          <w:rFonts w:ascii="Times New Roman" w:hAnsi="Times New Roman" w:cs="Times New Roman"/>
        </w:rPr>
        <w:t>bek</w:t>
      </w:r>
      <w:proofErr w:type="spellEnd"/>
      <w:r>
        <w:rPr>
          <w:rFonts w:ascii="Times New Roman" w:hAnsi="Times New Roman" w:cs="Times New Roman"/>
        </w:rPr>
        <w:t xml:space="preserve">. </w:t>
      </w:r>
      <w:r w:rsidRPr="00D10672">
        <w:rPr>
          <w:rFonts w:ascii="Times New Roman" w:hAnsi="Times New Roman" w:cs="Times New Roman"/>
        </w:rPr>
        <w:t>c) pont értelmében van lehetőség.</w:t>
      </w:r>
    </w:p>
    <w:p w:rsidR="00E9332C" w:rsidRPr="00D10672" w:rsidRDefault="00E9332C" w:rsidP="00E9332C">
      <w:pPr>
        <w:pStyle w:val="Norml1"/>
        <w:jc w:val="both"/>
        <w:rPr>
          <w:rFonts w:ascii="Times New Roman" w:hAnsi="Times New Roman" w:cs="Times New Roman"/>
        </w:rPr>
      </w:pPr>
    </w:p>
    <w:p w:rsidR="00E9332C" w:rsidRPr="00D10672" w:rsidRDefault="00E9332C" w:rsidP="00E9332C">
      <w:pPr>
        <w:pStyle w:val="Norml1"/>
        <w:jc w:val="both"/>
        <w:rPr>
          <w:rFonts w:ascii="Times New Roman" w:hAnsi="Times New Roman" w:cs="Times New Roman"/>
        </w:rPr>
      </w:pPr>
      <w:proofErr w:type="spellStart"/>
      <w:r w:rsidRPr="00D10672">
        <w:rPr>
          <w:rFonts w:ascii="Times New Roman" w:hAnsi="Times New Roman" w:cs="Times New Roman"/>
        </w:rPr>
        <w:t>Eljr</w:t>
      </w:r>
      <w:proofErr w:type="spellEnd"/>
      <w:r w:rsidRPr="00D10672">
        <w:rPr>
          <w:rFonts w:ascii="Times New Roman" w:hAnsi="Times New Roman" w:cs="Times New Roman"/>
        </w:rPr>
        <w:t xml:space="preserve">. 42.§-a szerinti tárgyalásos eljárás szabályainak megfelelően az </w:t>
      </w:r>
      <w:proofErr w:type="spellStart"/>
      <w:r w:rsidRPr="00D10672">
        <w:rPr>
          <w:rFonts w:ascii="Times New Roman" w:hAnsi="Times New Roman" w:cs="Times New Roman"/>
        </w:rPr>
        <w:t>Eljr</w:t>
      </w:r>
      <w:proofErr w:type="spellEnd"/>
      <w:r w:rsidRPr="00D10672">
        <w:rPr>
          <w:rFonts w:ascii="Times New Roman" w:hAnsi="Times New Roman" w:cs="Times New Roman"/>
        </w:rPr>
        <w:t>.</w:t>
      </w:r>
      <w:r>
        <w:rPr>
          <w:rFonts w:ascii="Times New Roman" w:hAnsi="Times New Roman" w:cs="Times New Roman"/>
        </w:rPr>
        <w:t xml:space="preserve"> </w:t>
      </w:r>
      <w:r w:rsidRPr="00D10672">
        <w:rPr>
          <w:rFonts w:ascii="Times New Roman" w:hAnsi="Times New Roman" w:cs="Times New Roman"/>
        </w:rPr>
        <w:t>29/A</w:t>
      </w:r>
      <w:r>
        <w:rPr>
          <w:rFonts w:ascii="Times New Roman" w:hAnsi="Times New Roman" w:cs="Times New Roman"/>
        </w:rPr>
        <w:t>.</w:t>
      </w:r>
      <w:r w:rsidRPr="00D10672">
        <w:rPr>
          <w:rFonts w:ascii="Times New Roman" w:hAnsi="Times New Roman" w:cs="Times New Roman"/>
        </w:rPr>
        <w:t xml:space="preserve"> § és</w:t>
      </w:r>
      <w:r>
        <w:rPr>
          <w:rFonts w:ascii="Times New Roman" w:hAnsi="Times New Roman" w:cs="Times New Roman"/>
        </w:rPr>
        <w:t xml:space="preserve"> a Tabdi Község Önkormányzata képviselő-testületének</w:t>
      </w:r>
      <w:r w:rsidRPr="00D10672">
        <w:rPr>
          <w:rFonts w:ascii="Times New Roman" w:hAnsi="Times New Roman" w:cs="Times New Roman"/>
        </w:rPr>
        <w:t xml:space="preserve"> a</w:t>
      </w:r>
      <w:r>
        <w:rPr>
          <w:rFonts w:ascii="Times New Roman" w:hAnsi="Times New Roman" w:cs="Times New Roman"/>
        </w:rPr>
        <w:t xml:space="preserve"> partneri egyeztetés szabályairól szóló</w:t>
      </w:r>
      <w:r w:rsidRPr="00D10672">
        <w:rPr>
          <w:rFonts w:ascii="Times New Roman" w:hAnsi="Times New Roman" w:cs="Times New Roman"/>
        </w:rPr>
        <w:t xml:space="preserve"> 3/2018.</w:t>
      </w:r>
      <w:r>
        <w:rPr>
          <w:rFonts w:ascii="Times New Roman" w:hAnsi="Times New Roman" w:cs="Times New Roman"/>
        </w:rPr>
        <w:t xml:space="preserve"> </w:t>
      </w:r>
      <w:r w:rsidRPr="00D10672">
        <w:rPr>
          <w:rFonts w:ascii="Times New Roman" w:hAnsi="Times New Roman" w:cs="Times New Roman"/>
        </w:rPr>
        <w:t>(II.20.) önkormányzati</w:t>
      </w:r>
      <w:r>
        <w:rPr>
          <w:rFonts w:ascii="Times New Roman" w:hAnsi="Times New Roman" w:cs="Times New Roman"/>
        </w:rPr>
        <w:t xml:space="preserve"> rendelet</w:t>
      </w:r>
      <w:r w:rsidRPr="00D10672">
        <w:rPr>
          <w:rFonts w:ascii="Times New Roman" w:hAnsi="Times New Roman" w:cs="Times New Roman"/>
        </w:rPr>
        <w:t xml:space="preserve"> alapján a partneri egyeztetés megtörtént.</w:t>
      </w:r>
    </w:p>
    <w:p w:rsidR="00E9332C" w:rsidRPr="00D10672" w:rsidRDefault="00E9332C" w:rsidP="00E9332C">
      <w:pPr>
        <w:pStyle w:val="Norml1"/>
        <w:jc w:val="both"/>
        <w:rPr>
          <w:rFonts w:ascii="Times New Roman" w:hAnsi="Times New Roman" w:cs="Times New Roman"/>
          <w:szCs w:val="16"/>
        </w:rPr>
      </w:pPr>
    </w:p>
    <w:p w:rsidR="00E9332C" w:rsidRPr="00D10672" w:rsidRDefault="00E9332C" w:rsidP="00E9332C">
      <w:pPr>
        <w:pStyle w:val="Norml1"/>
        <w:jc w:val="both"/>
        <w:rPr>
          <w:rFonts w:ascii="Times New Roman" w:hAnsi="Times New Roman" w:cs="Times New Roman"/>
          <w:i/>
          <w:szCs w:val="16"/>
        </w:rPr>
      </w:pPr>
      <w:r w:rsidRPr="00D10672">
        <w:rPr>
          <w:rFonts w:ascii="Times New Roman" w:hAnsi="Times New Roman" w:cs="Times New Roman"/>
          <w:szCs w:val="16"/>
        </w:rPr>
        <w:t xml:space="preserve">A partnerségi egyeztetés a tervező (Építészműhely Kft, felelős tervező: </w:t>
      </w:r>
      <w:proofErr w:type="spellStart"/>
      <w:r w:rsidRPr="00D10672">
        <w:rPr>
          <w:rFonts w:ascii="Times New Roman" w:hAnsi="Times New Roman" w:cs="Times New Roman"/>
          <w:szCs w:val="16"/>
        </w:rPr>
        <w:t>Szilberhorn</w:t>
      </w:r>
      <w:proofErr w:type="spellEnd"/>
      <w:r w:rsidRPr="00D10672">
        <w:rPr>
          <w:rFonts w:ascii="Times New Roman" w:hAnsi="Times New Roman" w:cs="Times New Roman"/>
          <w:szCs w:val="16"/>
        </w:rPr>
        <w:t xml:space="preserve"> Erzsébet) által elkészített munkarészekkel megtörtént, a partneri egyeztetés az előterjesztés mellékletét képező jegyzőkönyv szerint lezárható.</w:t>
      </w:r>
    </w:p>
    <w:p w:rsidR="00E9332C" w:rsidRPr="00D10672" w:rsidRDefault="00E9332C" w:rsidP="00E9332C">
      <w:pPr>
        <w:pStyle w:val="Norml1"/>
        <w:jc w:val="both"/>
        <w:rPr>
          <w:rFonts w:ascii="Times New Roman" w:hAnsi="Times New Roman" w:cs="Times New Roman"/>
          <w:szCs w:val="16"/>
        </w:rPr>
      </w:pPr>
    </w:p>
    <w:p w:rsidR="00E9332C" w:rsidRPr="00D10672" w:rsidRDefault="00E9332C" w:rsidP="00E9332C">
      <w:pPr>
        <w:pStyle w:val="Norml1"/>
        <w:jc w:val="both"/>
        <w:rPr>
          <w:rFonts w:ascii="Times New Roman" w:hAnsi="Times New Roman" w:cs="Times New Roman"/>
          <w:szCs w:val="16"/>
        </w:rPr>
      </w:pPr>
      <w:r w:rsidRPr="00D10672">
        <w:rPr>
          <w:rFonts w:ascii="Times New Roman" w:hAnsi="Times New Roman" w:cs="Times New Roman"/>
          <w:szCs w:val="16"/>
        </w:rPr>
        <w:t xml:space="preserve">A fenti elvek szerinti készült az előterjesztett határozat-tervezet, </w:t>
      </w:r>
      <w:proofErr w:type="spellStart"/>
      <w:r w:rsidRPr="00D10672">
        <w:rPr>
          <w:rFonts w:ascii="Times New Roman" w:hAnsi="Times New Roman" w:cs="Times New Roman"/>
          <w:szCs w:val="16"/>
        </w:rPr>
        <w:t>javasolom</w:t>
      </w:r>
      <w:proofErr w:type="spellEnd"/>
      <w:r w:rsidRPr="00D10672">
        <w:rPr>
          <w:rFonts w:ascii="Times New Roman" w:hAnsi="Times New Roman" w:cs="Times New Roman"/>
          <w:szCs w:val="16"/>
        </w:rPr>
        <w:t>, hogy a T. Képviselő-testület a határozat-tervezetben foglaltak szerint döntsön.</w:t>
      </w:r>
    </w:p>
    <w:p w:rsidR="00E9332C" w:rsidRDefault="00E9332C" w:rsidP="00E9332C">
      <w:pPr>
        <w:pStyle w:val="Norml1"/>
        <w:jc w:val="both"/>
        <w:rPr>
          <w:rFonts w:ascii="Times New Roman" w:hAnsi="Times New Roman" w:cs="Times New Roman"/>
          <w:szCs w:val="16"/>
        </w:rPr>
      </w:pPr>
    </w:p>
    <w:p w:rsidR="00E9332C" w:rsidRPr="00B04499" w:rsidRDefault="00E9332C" w:rsidP="00E9332C">
      <w:pPr>
        <w:ind w:right="5472"/>
        <w:rPr>
          <w:b/>
          <w:u w:val="single"/>
        </w:rPr>
      </w:pPr>
      <w:r>
        <w:rPr>
          <w:b/>
          <w:u w:val="single"/>
        </w:rPr>
        <w:t xml:space="preserve">  /2018</w:t>
      </w:r>
      <w:r w:rsidRPr="00B04499">
        <w:rPr>
          <w:b/>
          <w:u w:val="single"/>
        </w:rPr>
        <w:t>.</w:t>
      </w:r>
      <w:proofErr w:type="gramStart"/>
      <w:r w:rsidRPr="00B04499">
        <w:rPr>
          <w:b/>
          <w:u w:val="single"/>
        </w:rPr>
        <w:t>(</w:t>
      </w:r>
      <w:r>
        <w:rPr>
          <w:b/>
          <w:u w:val="single"/>
        </w:rPr>
        <w:t xml:space="preserve">  </w:t>
      </w:r>
      <w:proofErr w:type="gramEnd"/>
      <w:r>
        <w:rPr>
          <w:b/>
          <w:u w:val="single"/>
        </w:rPr>
        <w:t xml:space="preserve">  </w:t>
      </w:r>
      <w:r w:rsidRPr="00B04499">
        <w:rPr>
          <w:b/>
          <w:u w:val="single"/>
        </w:rPr>
        <w:t>)sz. határozat</w:t>
      </w:r>
    </w:p>
    <w:p w:rsidR="00E9332C" w:rsidRPr="00B04499" w:rsidRDefault="00E9332C" w:rsidP="00E9332C">
      <w:pPr>
        <w:ind w:right="5103"/>
      </w:pPr>
      <w:r>
        <w:t>Településrendezési eszközök módosítása partneri egyeztetésének lezárása</w:t>
      </w:r>
    </w:p>
    <w:p w:rsidR="00E9332C" w:rsidRPr="00B04499" w:rsidRDefault="00E9332C" w:rsidP="00E9332C">
      <w:pPr>
        <w:jc w:val="center"/>
        <w:rPr>
          <w:b/>
          <w:caps/>
          <w:u w:val="single"/>
        </w:rPr>
      </w:pPr>
    </w:p>
    <w:p w:rsidR="00C36172" w:rsidRDefault="00C36172" w:rsidP="00E9332C">
      <w:pPr>
        <w:jc w:val="center"/>
        <w:rPr>
          <w:b/>
          <w:caps/>
          <w:spacing w:val="20"/>
          <w:u w:val="single"/>
        </w:rPr>
      </w:pPr>
    </w:p>
    <w:p w:rsidR="00C36172" w:rsidRDefault="00C36172" w:rsidP="00E9332C">
      <w:pPr>
        <w:jc w:val="center"/>
        <w:rPr>
          <w:b/>
          <w:caps/>
          <w:spacing w:val="20"/>
          <w:u w:val="single"/>
        </w:rPr>
      </w:pPr>
    </w:p>
    <w:p w:rsidR="00C36172" w:rsidRDefault="00C36172" w:rsidP="00E9332C">
      <w:pPr>
        <w:jc w:val="center"/>
        <w:rPr>
          <w:b/>
          <w:caps/>
          <w:spacing w:val="20"/>
          <w:u w:val="single"/>
        </w:rPr>
      </w:pPr>
    </w:p>
    <w:p w:rsidR="00E9332C" w:rsidRPr="00B04499" w:rsidRDefault="00E9332C" w:rsidP="00E9332C">
      <w:pPr>
        <w:jc w:val="center"/>
        <w:rPr>
          <w:u w:val="single"/>
        </w:rPr>
      </w:pPr>
      <w:r w:rsidRPr="00B04499">
        <w:rPr>
          <w:b/>
          <w:caps/>
          <w:spacing w:val="20"/>
          <w:u w:val="single"/>
        </w:rPr>
        <w:lastRenderedPageBreak/>
        <w:t>határozat tervezet</w:t>
      </w:r>
    </w:p>
    <w:p w:rsidR="00E9332C" w:rsidRDefault="00E9332C" w:rsidP="00E9332C">
      <w:pPr>
        <w:pStyle w:val="Norml1"/>
        <w:jc w:val="both"/>
        <w:rPr>
          <w:rFonts w:ascii="Times New Roman" w:hAnsi="Times New Roman" w:cs="Times New Roman"/>
          <w:szCs w:val="16"/>
        </w:rPr>
      </w:pPr>
    </w:p>
    <w:p w:rsidR="00E9332C" w:rsidRPr="00D10672" w:rsidRDefault="00E9332C" w:rsidP="00E9332C">
      <w:pPr>
        <w:pStyle w:val="Norml1"/>
        <w:jc w:val="both"/>
        <w:rPr>
          <w:rFonts w:ascii="Times New Roman" w:hAnsi="Times New Roman" w:cs="Times New Roman"/>
          <w:szCs w:val="16"/>
        </w:rPr>
      </w:pPr>
    </w:p>
    <w:p w:rsidR="00E9332C" w:rsidRDefault="00E9332C" w:rsidP="002C47A0">
      <w:pPr>
        <w:pStyle w:val="Norml1"/>
        <w:numPr>
          <w:ilvl w:val="0"/>
          <w:numId w:val="7"/>
        </w:numPr>
        <w:jc w:val="both"/>
        <w:rPr>
          <w:rFonts w:ascii="Times New Roman" w:hAnsi="Times New Roman" w:cs="Times New Roman"/>
        </w:rPr>
      </w:pPr>
      <w:bookmarkStart w:id="10" w:name="_Hlk516560031"/>
      <w:r>
        <w:rPr>
          <w:rFonts w:ascii="Times New Roman" w:hAnsi="Times New Roman" w:cs="Times New Roman"/>
          <w:color w:val="auto"/>
        </w:rPr>
        <w:t xml:space="preserve">Tabdi Község Önkormányzata Képviselő-testülete a településfejlesztési koncepcióról, az integrált településfejlesztési stratégiáról és a településrendezési eszközökről, valamint egyes településrendezési sajátos jogintézményekről szóló 314/2012. (XI.8.) Kormányrendelet (a továbbiakban: Kormányrendelet) 42. § (1) bekezdése alapján elfogadja Tabdi településrendezési eszközeinek 14/2018.(II.15.) számú </w:t>
      </w:r>
      <w:r>
        <w:rPr>
          <w:rFonts w:ascii="Times New Roman" w:hAnsi="Times New Roman" w:cs="Times New Roman"/>
        </w:rPr>
        <w:t>határozattal indított módosítása partneri egyeztetését.</w:t>
      </w:r>
    </w:p>
    <w:p w:rsidR="00E9332C" w:rsidRDefault="00E9332C" w:rsidP="00E9332C">
      <w:pPr>
        <w:pStyle w:val="Norml1"/>
        <w:ind w:left="993" w:hanging="489"/>
        <w:jc w:val="both"/>
        <w:rPr>
          <w:rFonts w:ascii="Times New Roman" w:hAnsi="Times New Roman" w:cs="Times New Roman"/>
          <w:color w:val="auto"/>
        </w:rPr>
      </w:pPr>
    </w:p>
    <w:p w:rsidR="00E9332C" w:rsidRDefault="00E9332C" w:rsidP="002C47A0">
      <w:pPr>
        <w:pStyle w:val="Norml1"/>
        <w:numPr>
          <w:ilvl w:val="0"/>
          <w:numId w:val="7"/>
        </w:numPr>
        <w:jc w:val="both"/>
        <w:rPr>
          <w:rFonts w:ascii="Times New Roman" w:hAnsi="Times New Roman" w:cs="Times New Roman"/>
          <w:color w:val="auto"/>
        </w:rPr>
      </w:pPr>
      <w:r>
        <w:rPr>
          <w:rFonts w:ascii="Times New Roman" w:hAnsi="Times New Roman" w:cs="Times New Roman"/>
          <w:color w:val="auto"/>
        </w:rPr>
        <w:t>A Képviselő-testület felkéri a Polgármestert jelen határozat közzétételét követően a Kormányrendelet 42.§ (2) bekezdés szerinti végső szakmai vélemény megkérésére és azt követően a jóváhagyás előterjesztésére.</w:t>
      </w:r>
    </w:p>
    <w:p w:rsidR="00E9332C" w:rsidRDefault="00E9332C" w:rsidP="00E9332C">
      <w:pPr>
        <w:pStyle w:val="Norml1"/>
        <w:ind w:left="1134"/>
        <w:rPr>
          <w:rFonts w:ascii="Times New Roman" w:hAnsi="Times New Roman" w:cs="Times New Roman"/>
          <w:color w:val="auto"/>
        </w:rPr>
      </w:pPr>
    </w:p>
    <w:p w:rsidR="00E9332C" w:rsidRDefault="00E9332C" w:rsidP="00E9332C">
      <w:pPr>
        <w:ind w:left="342" w:hanging="342"/>
      </w:pPr>
    </w:p>
    <w:p w:rsidR="00E9332C" w:rsidRDefault="00E9332C" w:rsidP="00E9332C">
      <w:pPr>
        <w:pStyle w:val="Szvegtrzs"/>
      </w:pPr>
      <w:r w:rsidRPr="002548B0">
        <w:rPr>
          <w:u w:val="single"/>
        </w:rPr>
        <w:t>Felelős:</w:t>
      </w:r>
      <w:r>
        <w:tab/>
        <w:t>Fábián Sándor polgármester</w:t>
      </w:r>
    </w:p>
    <w:p w:rsidR="00E9332C" w:rsidRDefault="00E9332C" w:rsidP="00E9332C">
      <w:r w:rsidRPr="002548B0">
        <w:rPr>
          <w:u w:val="single"/>
        </w:rPr>
        <w:t>Határidő:</w:t>
      </w:r>
      <w:r>
        <w:tab/>
        <w:t>azonnal és értelemszerűen</w:t>
      </w:r>
    </w:p>
    <w:bookmarkEnd w:id="10"/>
    <w:p w:rsidR="00E9332C" w:rsidRPr="00D10672" w:rsidRDefault="00E9332C" w:rsidP="00E9332C">
      <w:pPr>
        <w:pStyle w:val="Norml1"/>
        <w:jc w:val="both"/>
        <w:rPr>
          <w:rFonts w:ascii="Times New Roman" w:hAnsi="Times New Roman" w:cs="Times New Roman"/>
          <w:szCs w:val="16"/>
        </w:rPr>
      </w:pPr>
    </w:p>
    <w:p w:rsidR="00E9332C" w:rsidRPr="00D10672" w:rsidRDefault="00E9332C" w:rsidP="00E9332C">
      <w:pPr>
        <w:pStyle w:val="Norml1"/>
        <w:jc w:val="both"/>
        <w:rPr>
          <w:rFonts w:ascii="Times New Roman" w:hAnsi="Times New Roman" w:cs="Times New Roman"/>
          <w:szCs w:val="16"/>
        </w:rPr>
      </w:pPr>
      <w:r w:rsidRPr="00D10672">
        <w:rPr>
          <w:rFonts w:ascii="Times New Roman" w:hAnsi="Times New Roman" w:cs="Times New Roman"/>
          <w:szCs w:val="16"/>
        </w:rPr>
        <w:t>Tabdi, 2018. május 16.</w:t>
      </w:r>
    </w:p>
    <w:p w:rsidR="00E9332C" w:rsidRPr="00D10672" w:rsidRDefault="00E9332C" w:rsidP="00E9332C">
      <w:pPr>
        <w:pStyle w:val="Norml1"/>
        <w:jc w:val="both"/>
        <w:rPr>
          <w:rFonts w:ascii="Times New Roman" w:hAnsi="Times New Roman" w:cs="Times New Roman"/>
          <w:szCs w:val="16"/>
        </w:rPr>
      </w:pPr>
    </w:p>
    <w:p w:rsidR="00E9332C" w:rsidRDefault="00E9332C" w:rsidP="00E9332C">
      <w:pPr>
        <w:pStyle w:val="Norml1"/>
        <w:tabs>
          <w:tab w:val="center" w:pos="5954"/>
          <w:tab w:val="center" w:pos="7938"/>
        </w:tabs>
        <w:jc w:val="both"/>
        <w:rPr>
          <w:rFonts w:ascii="Times New Roman" w:hAnsi="Times New Roman" w:cs="Times New Roman"/>
          <w:szCs w:val="16"/>
        </w:rPr>
      </w:pPr>
      <w:r>
        <w:rPr>
          <w:rFonts w:ascii="Times New Roman" w:hAnsi="Times New Roman" w:cs="Times New Roman"/>
          <w:szCs w:val="16"/>
        </w:rPr>
        <w:tab/>
        <w:t>Fábián Sándor</w:t>
      </w:r>
    </w:p>
    <w:p w:rsidR="00E9332C" w:rsidRPr="00D10672" w:rsidRDefault="00E9332C" w:rsidP="00E9332C">
      <w:pPr>
        <w:pStyle w:val="Norml1"/>
        <w:tabs>
          <w:tab w:val="center" w:pos="5954"/>
          <w:tab w:val="center" w:pos="7938"/>
        </w:tabs>
        <w:jc w:val="both"/>
        <w:rPr>
          <w:rFonts w:ascii="Times New Roman" w:hAnsi="Times New Roman" w:cs="Times New Roman"/>
          <w:szCs w:val="16"/>
        </w:rPr>
      </w:pPr>
      <w:r>
        <w:rPr>
          <w:rFonts w:ascii="Times New Roman" w:hAnsi="Times New Roman" w:cs="Times New Roman"/>
          <w:szCs w:val="16"/>
        </w:rPr>
        <w:tab/>
        <w:t>polgármester</w:t>
      </w:r>
    </w:p>
    <w:p w:rsidR="00E9332C" w:rsidRPr="00D10672" w:rsidRDefault="00E9332C" w:rsidP="00E9332C">
      <w:pPr>
        <w:pStyle w:val="Norml1"/>
        <w:tabs>
          <w:tab w:val="center" w:pos="7938"/>
        </w:tabs>
        <w:jc w:val="both"/>
        <w:rPr>
          <w:rFonts w:ascii="Times New Roman" w:hAnsi="Times New Roman" w:cs="Times New Roman"/>
          <w:szCs w:val="16"/>
        </w:rPr>
      </w:pPr>
    </w:p>
    <w:p w:rsidR="00E9332C" w:rsidRDefault="00E9332C" w:rsidP="00E9332C">
      <w:pPr>
        <w:pStyle w:val="Norml1"/>
        <w:tabs>
          <w:tab w:val="center" w:pos="7938"/>
        </w:tabs>
        <w:jc w:val="both"/>
        <w:rPr>
          <w:rFonts w:ascii="Times New Roman" w:hAnsi="Times New Roman" w:cs="Times New Roman"/>
          <w:szCs w:val="16"/>
        </w:rPr>
      </w:pPr>
    </w:p>
    <w:p w:rsidR="00E9332C" w:rsidRDefault="00E9332C" w:rsidP="00E9332C">
      <w:pPr>
        <w:pStyle w:val="Norml1"/>
        <w:tabs>
          <w:tab w:val="center" w:pos="7938"/>
        </w:tabs>
        <w:jc w:val="both"/>
        <w:rPr>
          <w:rFonts w:ascii="Times New Roman" w:hAnsi="Times New Roman" w:cs="Times New Roman"/>
          <w:szCs w:val="16"/>
        </w:rPr>
      </w:pPr>
    </w:p>
    <w:p w:rsidR="00E9332C" w:rsidRPr="00D10672" w:rsidRDefault="00E9332C" w:rsidP="00E9332C">
      <w:pPr>
        <w:pStyle w:val="Norml1"/>
        <w:tabs>
          <w:tab w:val="center" w:pos="7938"/>
        </w:tabs>
        <w:jc w:val="both"/>
        <w:rPr>
          <w:rFonts w:ascii="Times New Roman" w:hAnsi="Times New Roman" w:cs="Times New Roman"/>
          <w:szCs w:val="16"/>
        </w:rPr>
      </w:pPr>
    </w:p>
    <w:p w:rsidR="00E9332C" w:rsidRPr="00D10672" w:rsidRDefault="00E9332C" w:rsidP="00E9332C">
      <w:pPr>
        <w:pStyle w:val="Norml1"/>
        <w:ind w:left="1197" w:hanging="1197"/>
        <w:jc w:val="both"/>
        <w:rPr>
          <w:rFonts w:ascii="Times New Roman" w:hAnsi="Times New Roman" w:cs="Times New Roman"/>
          <w:bCs/>
          <w:iCs/>
          <w:color w:val="auto"/>
        </w:rPr>
      </w:pPr>
      <w:r w:rsidRPr="00D10672">
        <w:rPr>
          <w:rFonts w:ascii="Times New Roman" w:hAnsi="Times New Roman" w:cs="Times New Roman"/>
          <w:szCs w:val="16"/>
        </w:rPr>
        <w:t>Előterjesztés melléklete: partneri egyeztetést záró jegyzőkönyv</w:t>
      </w:r>
    </w:p>
    <w:p w:rsidR="00E9332C" w:rsidRDefault="00E9332C" w:rsidP="00E9332C">
      <w:pPr>
        <w:pStyle w:val="Norml1"/>
        <w:tabs>
          <w:tab w:val="center" w:pos="7938"/>
        </w:tabs>
        <w:jc w:val="both"/>
      </w:pPr>
    </w:p>
    <w:p w:rsidR="00E9332C" w:rsidRDefault="00E9332C" w:rsidP="00E9332C">
      <w:pPr>
        <w:pStyle w:val="Norml1"/>
        <w:tabs>
          <w:tab w:val="center" w:pos="7938"/>
        </w:tabs>
        <w:jc w:val="both"/>
      </w:pPr>
    </w:p>
    <w:p w:rsidR="00E9332C" w:rsidRDefault="00E9332C" w:rsidP="00E9332C">
      <w:pPr>
        <w:pStyle w:val="Norml1"/>
        <w:tabs>
          <w:tab w:val="center" w:pos="7938"/>
        </w:tabs>
        <w:jc w:val="both"/>
        <w:sectPr w:rsidR="00E9332C" w:rsidSect="00E9332C">
          <w:headerReference w:type="default" r:id="rId22"/>
          <w:footerReference w:type="default" r:id="rId23"/>
          <w:pgSz w:w="11906" w:h="16838"/>
          <w:pgMar w:top="1418" w:right="1418" w:bottom="1418" w:left="1418" w:header="709" w:footer="709" w:gutter="0"/>
          <w:pgNumType w:start="0"/>
          <w:cols w:space="708"/>
          <w:titlePg/>
          <w:docGrid w:linePitch="360"/>
        </w:sectPr>
      </w:pPr>
    </w:p>
    <w:p w:rsidR="00E9332C" w:rsidRDefault="00E9332C" w:rsidP="00E9332C">
      <w:pPr>
        <w:jc w:val="center"/>
        <w:rPr>
          <w:b/>
          <w:bCs/>
        </w:rPr>
      </w:pPr>
      <w:r>
        <w:rPr>
          <w:b/>
          <w:bCs/>
        </w:rPr>
        <w:lastRenderedPageBreak/>
        <w:t>JEGYZŐKÖNYV</w:t>
      </w:r>
    </w:p>
    <w:p w:rsidR="00E9332C" w:rsidRDefault="00E9332C" w:rsidP="00E9332C"/>
    <w:p w:rsidR="00E9332C" w:rsidRDefault="00E9332C" w:rsidP="00E9332C">
      <w:pPr>
        <w:rPr>
          <w:b/>
          <w:bCs/>
        </w:rPr>
      </w:pPr>
      <w:r>
        <w:rPr>
          <w:b/>
          <w:bCs/>
        </w:rPr>
        <w:t>Készült 2018. május 16-án a Tabdi Közös Önkormányzati Hivatalban.</w:t>
      </w:r>
    </w:p>
    <w:p w:rsidR="00E9332C" w:rsidRDefault="00E9332C" w:rsidP="00E9332C">
      <w:pPr>
        <w:rPr>
          <w:b/>
          <w:bCs/>
        </w:rPr>
      </w:pPr>
    </w:p>
    <w:p w:rsidR="00E9332C" w:rsidRDefault="00E9332C" w:rsidP="00E9332C">
      <w:pPr>
        <w:ind w:left="748" w:hanging="748"/>
        <w:rPr>
          <w:b/>
          <w:bCs/>
        </w:rPr>
      </w:pPr>
      <w:r>
        <w:rPr>
          <w:b/>
          <w:bCs/>
        </w:rPr>
        <w:t>Tárgy: Tabdi településrendezési eszközei 14/2018.(II.15.) számú határozattal indított módosítása</w:t>
      </w:r>
    </w:p>
    <w:p w:rsidR="00E9332C" w:rsidRDefault="00E9332C" w:rsidP="00E9332C">
      <w:pPr>
        <w:ind w:left="748" w:hanging="748"/>
      </w:pPr>
    </w:p>
    <w:p w:rsidR="00E9332C" w:rsidRDefault="00E9332C" w:rsidP="00E9332C">
      <w:pPr>
        <w:ind w:left="1026" w:hanging="969"/>
      </w:pPr>
      <w:r>
        <w:rPr>
          <w:b/>
          <w:bCs/>
        </w:rPr>
        <w:t xml:space="preserve">Jelen </w:t>
      </w:r>
      <w:proofErr w:type="gramStart"/>
      <w:r>
        <w:rPr>
          <w:b/>
          <w:bCs/>
        </w:rPr>
        <w:t>vannak:</w:t>
      </w:r>
      <w:r>
        <w:t xml:space="preserve">   </w:t>
      </w:r>
      <w:proofErr w:type="gramEnd"/>
      <w:r>
        <w:t>Fábián Sándor polgármester</w:t>
      </w:r>
    </w:p>
    <w:p w:rsidR="00E9332C" w:rsidRDefault="00E9332C" w:rsidP="00E9332C">
      <w:pPr>
        <w:ind w:left="1026" w:firstLine="657"/>
      </w:pPr>
      <w:proofErr w:type="spellStart"/>
      <w:r>
        <w:t>Filus</w:t>
      </w:r>
      <w:proofErr w:type="spellEnd"/>
      <w:r>
        <w:t xml:space="preserve"> Jánosné jegyző</w:t>
      </w:r>
    </w:p>
    <w:p w:rsidR="00E9332C" w:rsidRDefault="00E9332C" w:rsidP="00E9332C">
      <w:pPr>
        <w:ind w:left="1026" w:firstLine="657"/>
      </w:pPr>
      <w:proofErr w:type="spellStart"/>
      <w:r>
        <w:t>Szilberhorn</w:t>
      </w:r>
      <w:proofErr w:type="spellEnd"/>
      <w:r>
        <w:t xml:space="preserve"> Erzsébet tervező</w:t>
      </w:r>
    </w:p>
    <w:p w:rsidR="00E9332C" w:rsidRDefault="00E9332C" w:rsidP="00E9332C">
      <w:pPr>
        <w:ind w:left="1026" w:hanging="1026"/>
        <w:rPr>
          <w:b/>
          <w:bCs/>
        </w:rPr>
      </w:pPr>
    </w:p>
    <w:p w:rsidR="00E9332C" w:rsidRDefault="00E9332C" w:rsidP="00E9332C">
      <w:pPr>
        <w:ind w:left="1026" w:hanging="1026"/>
        <w:jc w:val="both"/>
      </w:pPr>
      <w:r>
        <w:rPr>
          <w:b/>
          <w:bCs/>
        </w:rPr>
        <w:t>Előzmények</w:t>
      </w:r>
    </w:p>
    <w:p w:rsidR="00E9332C" w:rsidRDefault="00E9332C" w:rsidP="00E9332C">
      <w:pPr>
        <w:jc w:val="both"/>
      </w:pPr>
      <w:r>
        <w:t xml:space="preserve">Fábián Sándor polgármester tárgyi tervezetet </w:t>
      </w:r>
      <w:r>
        <w:rPr>
          <w:i/>
          <w:iCs/>
        </w:rPr>
        <w:t>a településfejlesztési koncepcióról, az integrált településfejlesztési stratégiáról és a településrendezési eszközökről, valamint egyes településrendezési sajátos jogintézményekről szóló 314/2012. (XI. 8.) Korm. rendelet</w:t>
      </w:r>
      <w:r>
        <w:t xml:space="preserve"> (továbbiakban </w:t>
      </w:r>
      <w:proofErr w:type="spellStart"/>
      <w:r>
        <w:t>Eljr</w:t>
      </w:r>
      <w:proofErr w:type="spellEnd"/>
      <w:r>
        <w:t>.) 29/A. §  és Tabdi Község Önkormányzata Képviselő-testületének a partneri egyeztetés szabályairól szóló 3/2018.(II.20.) önkormányzati rendelete (továbbiakban: önk. rendelet) rendelkezései alapján partneri egyeztetésre bocsátotta.</w:t>
      </w:r>
    </w:p>
    <w:p w:rsidR="00E9332C" w:rsidRDefault="00E9332C" w:rsidP="00E9332C"/>
    <w:p w:rsidR="00E9332C" w:rsidRDefault="00E9332C" w:rsidP="00E9332C">
      <w:pPr>
        <w:jc w:val="both"/>
        <w:rPr>
          <w:b/>
          <w:bCs/>
        </w:rPr>
      </w:pPr>
      <w:r>
        <w:rPr>
          <w:b/>
          <w:bCs/>
        </w:rPr>
        <w:t>Partneri egyeztetés a következőképpen valósult meg:</w:t>
      </w:r>
    </w:p>
    <w:p w:rsidR="00E9332C" w:rsidRDefault="00E9332C" w:rsidP="00E9332C">
      <w:pPr>
        <w:ind w:left="935" w:hanging="935"/>
        <w:jc w:val="both"/>
      </w:pPr>
      <w:r>
        <w:rPr>
          <w:b/>
          <w:bCs/>
        </w:rPr>
        <w:t>1.</w:t>
      </w:r>
      <w:r>
        <w:t xml:space="preserve">  Tabdi Közös Önkormányzati Hivatal hirdetőtábláján (6224 Tabdi Kossuth Lajos u.9.) </w:t>
      </w:r>
    </w:p>
    <w:p w:rsidR="00E9332C" w:rsidRDefault="00E9332C" w:rsidP="00E9332C">
      <w:pPr>
        <w:ind w:left="935" w:firstLine="561"/>
        <w:jc w:val="both"/>
      </w:pPr>
      <w:r>
        <w:t>(</w:t>
      </w:r>
      <w:proofErr w:type="spellStart"/>
      <w:r>
        <w:t>Eljr</w:t>
      </w:r>
      <w:proofErr w:type="spellEnd"/>
      <w:r>
        <w:t>. 29/A.</w:t>
      </w:r>
      <w:proofErr w:type="gramStart"/>
      <w:r>
        <w:t>§(</w:t>
      </w:r>
      <w:proofErr w:type="gramEnd"/>
      <w:r>
        <w:t xml:space="preserve">2) a) pont, önk. rendelet 2.§(1) </w:t>
      </w:r>
      <w:proofErr w:type="spellStart"/>
      <w:r>
        <w:t>aa</w:t>
      </w:r>
      <w:proofErr w:type="spellEnd"/>
      <w:r>
        <w:t>) alpont)</w:t>
      </w:r>
    </w:p>
    <w:p w:rsidR="00E9332C" w:rsidRDefault="00E9332C" w:rsidP="00E9332C">
      <w:pPr>
        <w:ind w:left="935" w:hanging="935"/>
        <w:jc w:val="both"/>
      </w:pPr>
      <w:r>
        <w:rPr>
          <w:b/>
          <w:bCs/>
        </w:rPr>
        <w:t>2.</w:t>
      </w:r>
      <w:r>
        <w:t xml:space="preserve"> helyi lapban (</w:t>
      </w:r>
      <w:proofErr w:type="spellStart"/>
      <w:r>
        <w:t>Eljr</w:t>
      </w:r>
      <w:proofErr w:type="spellEnd"/>
      <w:r>
        <w:t>. 29/A.</w:t>
      </w:r>
      <w:proofErr w:type="gramStart"/>
      <w:r>
        <w:t>§(</w:t>
      </w:r>
      <w:proofErr w:type="gramEnd"/>
      <w:r>
        <w:t>2) b) pont, önk.2.§(1)a)ab) alpont)</w:t>
      </w:r>
    </w:p>
    <w:p w:rsidR="00E9332C" w:rsidRDefault="00E9332C" w:rsidP="00E9332C">
      <w:pPr>
        <w:jc w:val="both"/>
        <w:rPr>
          <w:b/>
          <w:bCs/>
        </w:rPr>
      </w:pPr>
      <w:r>
        <w:rPr>
          <w:b/>
          <w:bCs/>
        </w:rPr>
        <w:t xml:space="preserve">3. </w:t>
      </w:r>
      <w:r>
        <w:t>www.tabdi.hu községi honlapon (Eljr.29/A.</w:t>
      </w:r>
      <w:proofErr w:type="gramStart"/>
      <w:r>
        <w:t>§(</w:t>
      </w:r>
      <w:proofErr w:type="gramEnd"/>
      <w:r>
        <w:t xml:space="preserve">2) c) pont, önk. rendelet 2.§(1) a) </w:t>
      </w:r>
      <w:proofErr w:type="spellStart"/>
      <w:r>
        <w:t>ac</w:t>
      </w:r>
      <w:proofErr w:type="spellEnd"/>
      <w:r>
        <w:t xml:space="preserve">) alpont) </w:t>
      </w:r>
    </w:p>
    <w:p w:rsidR="00E9332C" w:rsidRDefault="00E9332C" w:rsidP="00E9332C">
      <w:pPr>
        <w:ind w:left="935" w:hanging="935"/>
        <w:jc w:val="both"/>
      </w:pPr>
      <w:r>
        <w:rPr>
          <w:b/>
          <w:bCs/>
        </w:rPr>
        <w:t xml:space="preserve">4. </w:t>
      </w:r>
      <w:r>
        <w:t xml:space="preserve">lakossági fórum Polgármesteri Hivatalban 2018. április 16-án megtartva (Eljr.29/A.§ (2) d pont, </w:t>
      </w:r>
      <w:proofErr w:type="spellStart"/>
      <w:proofErr w:type="gramStart"/>
      <w:r>
        <w:t>önk.rendelet</w:t>
      </w:r>
      <w:proofErr w:type="spellEnd"/>
      <w:proofErr w:type="gramEnd"/>
      <w:r>
        <w:t xml:space="preserve"> 2.§(1)b) pont)</w:t>
      </w:r>
    </w:p>
    <w:p w:rsidR="00E9332C" w:rsidRDefault="00E9332C" w:rsidP="00E9332C">
      <w:pPr>
        <w:ind w:left="935" w:hanging="935"/>
        <w:jc w:val="both"/>
      </w:pPr>
    </w:p>
    <w:p w:rsidR="00E9332C" w:rsidRDefault="00E9332C" w:rsidP="00E9332C">
      <w:pPr>
        <w:ind w:left="935" w:hanging="935"/>
        <w:jc w:val="both"/>
      </w:pPr>
      <w:r>
        <w:t>A fórumon tárggyal kapcsolatos hozzászólás nem volt.</w:t>
      </w:r>
    </w:p>
    <w:p w:rsidR="00E9332C" w:rsidRDefault="00E9332C" w:rsidP="00E9332C">
      <w:pPr>
        <w:jc w:val="both"/>
      </w:pPr>
    </w:p>
    <w:p w:rsidR="00E9332C" w:rsidRDefault="00E9332C" w:rsidP="00E9332C">
      <w:pPr>
        <w:jc w:val="both"/>
      </w:pPr>
      <w:r>
        <w:t>A partneri vélemény, javaslat írásban vagy szóban az önk. rendelet 3.</w:t>
      </w:r>
      <w:proofErr w:type="gramStart"/>
      <w:r>
        <w:t>§(</w:t>
      </w:r>
      <w:proofErr w:type="gramEnd"/>
      <w:r>
        <w:t>2) bekezdés szerinti helyekre 2018. május 16-ig nem érkezett.</w:t>
      </w:r>
    </w:p>
    <w:p w:rsidR="00E9332C" w:rsidRDefault="00E9332C" w:rsidP="00E9332C">
      <w:pPr>
        <w:jc w:val="both"/>
      </w:pPr>
    </w:p>
    <w:p w:rsidR="00E9332C" w:rsidRDefault="00E9332C" w:rsidP="00E9332C">
      <w:pPr>
        <w:jc w:val="both"/>
        <w:rPr>
          <w:b/>
          <w:bCs/>
        </w:rPr>
      </w:pPr>
      <w:r>
        <w:rPr>
          <w:b/>
          <w:bCs/>
        </w:rPr>
        <w:t>Fentiek alapján jelenlévők az alábbiakat rögzítik:</w:t>
      </w:r>
    </w:p>
    <w:p w:rsidR="00E9332C" w:rsidRDefault="00E9332C" w:rsidP="00E9332C">
      <w:pPr>
        <w:jc w:val="both"/>
      </w:pPr>
      <w:r>
        <w:t>Partnerek kifogást nem emelő véleményezőknek tekinthetők.</w:t>
      </w:r>
    </w:p>
    <w:p w:rsidR="00E9332C" w:rsidRDefault="00E9332C" w:rsidP="00E9332C">
      <w:pPr>
        <w:jc w:val="both"/>
      </w:pPr>
    </w:p>
    <w:p w:rsidR="00E9332C" w:rsidRDefault="00E9332C" w:rsidP="00E9332C">
      <w:pPr>
        <w:jc w:val="both"/>
      </w:pPr>
      <w:r>
        <w:t>Polgármester a partneri egyeztetés eredményét az Eljr.42.§ (1) bekezdés értelmében a Képviselő-testülettel ismerteti és a partneri egyeztetés lezárására vonatkozó határozat-tervezetet terjeszt elő.</w:t>
      </w:r>
    </w:p>
    <w:p w:rsidR="00E9332C" w:rsidRDefault="00E9332C" w:rsidP="00E9332C">
      <w:pPr>
        <w:jc w:val="both"/>
      </w:pPr>
    </w:p>
    <w:p w:rsidR="00E9332C" w:rsidRDefault="00E9332C" w:rsidP="00E9332C">
      <w:pPr>
        <w:jc w:val="both"/>
      </w:pPr>
      <w:r>
        <w:t xml:space="preserve">A partneri egyeztetés lezárására vonatkozó döntés kézhezvételét követő 3 munkanapon belül tervező </w:t>
      </w:r>
      <w:proofErr w:type="spellStart"/>
      <w:r>
        <w:t>Eljr</w:t>
      </w:r>
      <w:proofErr w:type="spellEnd"/>
      <w:r>
        <w:t>. 42.§ (2) bekezdés szerinti végső szakmai véleményezésre küldhető munkarészeket megküldi Tabdi polgármesterének.</w:t>
      </w:r>
    </w:p>
    <w:p w:rsidR="00E9332C" w:rsidRDefault="00E9332C" w:rsidP="00E9332C">
      <w:pPr>
        <w:jc w:val="center"/>
      </w:pPr>
    </w:p>
    <w:p w:rsidR="00E9332C" w:rsidRDefault="00E9332C" w:rsidP="00E9332C">
      <w:pPr>
        <w:jc w:val="center"/>
      </w:pPr>
    </w:p>
    <w:p w:rsidR="00E9332C" w:rsidRDefault="00E9332C" w:rsidP="00E9332C">
      <w:pPr>
        <w:jc w:val="center"/>
      </w:pPr>
      <w:proofErr w:type="spellStart"/>
      <w:r>
        <w:t>Kmf</w:t>
      </w:r>
      <w:proofErr w:type="spellEnd"/>
    </w:p>
    <w:p w:rsidR="00E9332C" w:rsidRDefault="00E9332C" w:rsidP="00E9332C"/>
    <w:p w:rsidR="00E9332C" w:rsidRDefault="00E9332C" w:rsidP="00E9332C">
      <w:pPr>
        <w:tabs>
          <w:tab w:val="center" w:pos="1985"/>
          <w:tab w:val="center" w:pos="6521"/>
        </w:tabs>
      </w:pPr>
      <w:r>
        <w:tab/>
        <w:t>Fábián Sándor</w:t>
      </w:r>
      <w:r>
        <w:tab/>
      </w:r>
      <w:proofErr w:type="spellStart"/>
      <w:r>
        <w:t>Filus</w:t>
      </w:r>
      <w:proofErr w:type="spellEnd"/>
      <w:r>
        <w:t xml:space="preserve"> Jánosné</w:t>
      </w:r>
    </w:p>
    <w:p w:rsidR="00E9332C" w:rsidRDefault="00E9332C" w:rsidP="00E9332C">
      <w:pPr>
        <w:tabs>
          <w:tab w:val="center" w:pos="1985"/>
          <w:tab w:val="center" w:pos="6521"/>
        </w:tabs>
      </w:pPr>
    </w:p>
    <w:p w:rsidR="00E9332C" w:rsidRDefault="00E9332C" w:rsidP="00E9332C">
      <w:pPr>
        <w:tabs>
          <w:tab w:val="center" w:pos="1985"/>
          <w:tab w:val="center" w:pos="6521"/>
        </w:tabs>
        <w:jc w:val="center"/>
      </w:pPr>
      <w:proofErr w:type="spellStart"/>
      <w:r>
        <w:t>Szilberhorn</w:t>
      </w:r>
      <w:proofErr w:type="spellEnd"/>
      <w:r>
        <w:t xml:space="preserve"> Erzsébet</w:t>
      </w:r>
    </w:p>
    <w:p w:rsidR="00E9332C" w:rsidRPr="004C589A" w:rsidRDefault="00E9332C" w:rsidP="00E9332C">
      <w:pPr>
        <w:pStyle w:val="Norml1"/>
        <w:tabs>
          <w:tab w:val="center" w:pos="7938"/>
        </w:tabs>
        <w:jc w:val="both"/>
      </w:pPr>
    </w:p>
    <w:p w:rsidR="00E9332C" w:rsidRPr="006C2055" w:rsidRDefault="00E9332C" w:rsidP="00E9332C">
      <w:r w:rsidRPr="006C2055">
        <w:lastRenderedPageBreak/>
        <w:t>TABDI KÖZSÉG POLGÁRMESTERE</w:t>
      </w:r>
    </w:p>
    <w:p w:rsidR="00E9332C" w:rsidRPr="00926A8B" w:rsidRDefault="001B05F6" w:rsidP="00E9332C">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107315</wp:posOffset>
                </wp:positionV>
                <wp:extent cx="5715000" cy="0"/>
                <wp:effectExtent l="13970" t="10795" r="5080" b="8255"/>
                <wp:wrapNone/>
                <wp:docPr id="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4B165" id="Line 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45pt" to="450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g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"/>
            </w:pict>
          </mc:Fallback>
        </mc:AlternateContent>
      </w:r>
    </w:p>
    <w:p w:rsidR="00E9332C" w:rsidRPr="00926A8B" w:rsidRDefault="00E9332C" w:rsidP="00E9332C"/>
    <w:p w:rsidR="00E9332C" w:rsidRDefault="00E9332C" w:rsidP="00E9332C">
      <w:pPr>
        <w:jc w:val="center"/>
        <w:rPr>
          <w:u w:val="single"/>
        </w:rPr>
      </w:pPr>
    </w:p>
    <w:p w:rsidR="00E9332C" w:rsidRPr="00AC6B16" w:rsidRDefault="00E9332C" w:rsidP="00E9332C">
      <w:pPr>
        <w:jc w:val="center"/>
        <w:rPr>
          <w:u w:val="single"/>
        </w:rPr>
      </w:pPr>
      <w:r w:rsidRPr="00AC6B16">
        <w:rPr>
          <w:u w:val="single"/>
        </w:rPr>
        <w:t>E L Ő T E R J E S Z T É S</w:t>
      </w:r>
    </w:p>
    <w:p w:rsidR="00E9332C" w:rsidRPr="000D44C5" w:rsidRDefault="00E9332C" w:rsidP="00E9332C">
      <w:pPr>
        <w:jc w:val="center"/>
        <w:rPr>
          <w:sz w:val="22"/>
          <w:szCs w:val="22"/>
        </w:rPr>
      </w:pPr>
      <w:r>
        <w:rPr>
          <w:sz w:val="22"/>
          <w:szCs w:val="22"/>
        </w:rPr>
        <w:t>Tabdi</w:t>
      </w:r>
      <w:r w:rsidRPr="000D44C5">
        <w:rPr>
          <w:sz w:val="22"/>
          <w:szCs w:val="22"/>
        </w:rPr>
        <w:t xml:space="preserve"> Község Képviselő</w:t>
      </w:r>
      <w:r>
        <w:rPr>
          <w:sz w:val="22"/>
          <w:szCs w:val="22"/>
        </w:rPr>
        <w:t>-</w:t>
      </w:r>
      <w:r w:rsidRPr="000D44C5">
        <w:rPr>
          <w:sz w:val="22"/>
          <w:szCs w:val="22"/>
        </w:rPr>
        <w:t>testülete 201</w:t>
      </w:r>
      <w:r>
        <w:rPr>
          <w:sz w:val="22"/>
          <w:szCs w:val="22"/>
        </w:rPr>
        <w:t>8</w:t>
      </w:r>
      <w:r w:rsidRPr="000D44C5">
        <w:rPr>
          <w:sz w:val="22"/>
          <w:szCs w:val="22"/>
        </w:rPr>
        <w:t xml:space="preserve">. </w:t>
      </w:r>
      <w:r>
        <w:rPr>
          <w:sz w:val="22"/>
          <w:szCs w:val="22"/>
        </w:rPr>
        <w:t>május 29-i ülésére</w:t>
      </w:r>
    </w:p>
    <w:p w:rsidR="00E9332C" w:rsidRDefault="00E9332C" w:rsidP="00E9332C"/>
    <w:p w:rsidR="00E9332C" w:rsidRDefault="00E9332C" w:rsidP="00E9332C"/>
    <w:p w:rsidR="00E9332C" w:rsidRPr="00C60875" w:rsidRDefault="00E9332C" w:rsidP="00E9332C">
      <w:pPr>
        <w:jc w:val="both"/>
        <w:rPr>
          <w:b/>
          <w:i/>
        </w:rPr>
      </w:pPr>
      <w:r w:rsidRPr="009A17D0">
        <w:rPr>
          <w:u w:val="single"/>
        </w:rPr>
        <w:t>Tárgy:</w:t>
      </w:r>
      <w:r w:rsidRPr="009A17D0">
        <w:t xml:space="preserve"> </w:t>
      </w:r>
      <w:r w:rsidRPr="00C60875">
        <w:rPr>
          <w:b/>
          <w:i/>
        </w:rPr>
        <w:t>Tabdi Község Önkormányzatának Szervezeti és Működési Szabályzatáról szóló 9/2013. (IX. 18.) önkormányzati rendelet módosítása</w:t>
      </w:r>
    </w:p>
    <w:p w:rsidR="00E9332C" w:rsidRDefault="00E9332C" w:rsidP="00E9332C">
      <w:pPr>
        <w:jc w:val="both"/>
      </w:pPr>
    </w:p>
    <w:p w:rsidR="00E9332C" w:rsidRDefault="00E9332C" w:rsidP="00E9332C">
      <w:pPr>
        <w:jc w:val="both"/>
      </w:pPr>
    </w:p>
    <w:p w:rsidR="00E9332C" w:rsidRDefault="00E9332C" w:rsidP="00E9332C">
      <w:pPr>
        <w:jc w:val="both"/>
      </w:pPr>
      <w:r>
        <w:t>Tisztelt Képviselő-testület!</w:t>
      </w:r>
    </w:p>
    <w:p w:rsidR="00E9332C" w:rsidRDefault="00E9332C" w:rsidP="00E9332C">
      <w:pPr>
        <w:jc w:val="both"/>
      </w:pPr>
    </w:p>
    <w:p w:rsidR="00E9332C" w:rsidRDefault="00E9332C" w:rsidP="00E9332C">
      <w:pPr>
        <w:jc w:val="both"/>
      </w:pPr>
      <w:r>
        <w:t>Belügyminisztérium még 2017 decemberében 500 000 forint vissza nem térítendő támogatást nyújtott az Önkormányzatnak melyet a helyi közbiztonság javítására lehet felhasználni.</w:t>
      </w:r>
    </w:p>
    <w:p w:rsidR="00E9332C" w:rsidRDefault="00E9332C" w:rsidP="00E9332C">
      <w:pPr>
        <w:jc w:val="both"/>
      </w:pPr>
      <w:r>
        <w:t>A támogatás felhasználására megállapodást kötöttünk a helyi polgárőrséggel. A támogatás felhasználásáról az elszámolást a 031060 Bűnmegelőzés kormányzati funkció alkalmazásával tudjuk elvégezni. E kormányzati funkció szolgál a bűnözés megelőlegezése és visszaszorítása, a közbiztonság javítása érdekében végzett tevékenységekkel, továbbá az áldozatvédelmi feladatokkal összefüggő feladatok ellátásával kapcsolatos kiadások elszámolására.</w:t>
      </w:r>
    </w:p>
    <w:p w:rsidR="00E9332C" w:rsidRDefault="00E9332C" w:rsidP="00E9332C">
      <w:pPr>
        <w:jc w:val="both"/>
      </w:pPr>
    </w:p>
    <w:p w:rsidR="00E9332C" w:rsidRDefault="00E9332C" w:rsidP="00E9332C">
      <w:pPr>
        <w:jc w:val="both"/>
      </w:pPr>
      <w:r>
        <w:t>A</w:t>
      </w:r>
      <w:r w:rsidRPr="00C226AC">
        <w:t xml:space="preserve"> kormányzati funkciók, államháztartási szakfeladatok és szakágazatok osztályozási rendjéről szóló </w:t>
      </w:r>
      <w:r>
        <w:t>68/2013. (XII.29.) NGM rendelet tartalmazza</w:t>
      </w:r>
      <w:r w:rsidRPr="00C226AC">
        <w:t xml:space="preserve"> a költségvetési szervek alaptevékenységi kódjai</w:t>
      </w:r>
      <w:r>
        <w:t>t</w:t>
      </w:r>
      <w:r w:rsidRPr="00C226AC">
        <w:t xml:space="preserve">. </w:t>
      </w:r>
      <w:r>
        <w:t>A fentebb említett kormányzati funkció felvétele szükséges a támogatási összeg elszámolásához.</w:t>
      </w:r>
    </w:p>
    <w:p w:rsidR="00E9332C" w:rsidRDefault="00E9332C" w:rsidP="00E9332C">
      <w:pPr>
        <w:jc w:val="both"/>
      </w:pPr>
    </w:p>
    <w:p w:rsidR="00E9332C" w:rsidRDefault="00E9332C" w:rsidP="00E9332C">
      <w:pPr>
        <w:jc w:val="both"/>
      </w:pPr>
      <w:r>
        <w:t>Tekintettel arra, hogy Tabdi Községi Önkormányzat kormányzati funkció kódjait az önkormányzat szervezeti és működési szabályzatáról szóló rendelet tartalmazza, szükséges az SZMSZ módosítani.</w:t>
      </w:r>
    </w:p>
    <w:p w:rsidR="00E9332C" w:rsidRDefault="00E9332C" w:rsidP="00E9332C">
      <w:pPr>
        <w:jc w:val="both"/>
      </w:pPr>
    </w:p>
    <w:p w:rsidR="00E9332C" w:rsidRDefault="00E9332C" w:rsidP="00E9332C">
      <w:pPr>
        <w:jc w:val="both"/>
      </w:pPr>
      <w:r w:rsidRPr="003E47DD">
        <w:t>Kérem a Tisztelt Képviselő-testületet, hogy az előterjesztést megtár</w:t>
      </w:r>
      <w:r>
        <w:t>gyalni és a rendeletet elfogadni szíveskedjen.</w:t>
      </w:r>
    </w:p>
    <w:p w:rsidR="00E9332C" w:rsidRDefault="00E9332C" w:rsidP="00E9332C">
      <w:pPr>
        <w:jc w:val="both"/>
      </w:pPr>
    </w:p>
    <w:p w:rsidR="00E9332C" w:rsidRPr="001B429C" w:rsidRDefault="00E9332C" w:rsidP="00E9332C">
      <w:pPr>
        <w:rPr>
          <w:u w:val="single"/>
        </w:rPr>
      </w:pPr>
      <w:r>
        <w:rPr>
          <w:u w:val="single"/>
        </w:rPr>
        <w:t>TABDI</w:t>
      </w:r>
      <w:r w:rsidRPr="001B429C">
        <w:rPr>
          <w:u w:val="single"/>
        </w:rPr>
        <w:t xml:space="preserve"> KÖZSÉG</w:t>
      </w:r>
      <w:r>
        <w:rPr>
          <w:u w:val="single"/>
        </w:rPr>
        <w:t>I</w:t>
      </w:r>
      <w:r w:rsidRPr="001B429C">
        <w:rPr>
          <w:u w:val="single"/>
        </w:rPr>
        <w:t xml:space="preserve"> ÖNKORMÁNYZAT</w:t>
      </w:r>
    </w:p>
    <w:p w:rsidR="00E9332C" w:rsidRPr="001B429C" w:rsidRDefault="00E9332C" w:rsidP="00E9332C"/>
    <w:p w:rsidR="00E9332C" w:rsidRPr="001B429C" w:rsidRDefault="00E9332C" w:rsidP="00E9332C"/>
    <w:p w:rsidR="00E9332C" w:rsidRPr="001B429C" w:rsidRDefault="00E9332C" w:rsidP="00E9332C">
      <w:pPr>
        <w:jc w:val="center"/>
        <w:rPr>
          <w:u w:val="single"/>
        </w:rPr>
      </w:pPr>
      <w:r w:rsidRPr="001B429C">
        <w:rPr>
          <w:u w:val="single"/>
        </w:rPr>
        <w:t>HATÁSVIZSGÁLATI LAP</w:t>
      </w:r>
    </w:p>
    <w:p w:rsidR="00E9332C" w:rsidRPr="001B429C" w:rsidRDefault="00E9332C" w:rsidP="00E9332C">
      <w:pPr>
        <w:jc w:val="center"/>
      </w:pPr>
      <w:r w:rsidRPr="001B429C">
        <w:t xml:space="preserve">előzetes hatásvizsgálat a jogalkotásról szóló 2010. évi CXXX. törvény 17. § (2) bekezdése alapján </w:t>
      </w:r>
      <w:r>
        <w:t xml:space="preserve">a </w:t>
      </w:r>
      <w:r w:rsidRPr="001B429C">
        <w:t>szabályozás várható következményeiről</w:t>
      </w:r>
    </w:p>
    <w:p w:rsidR="00E9332C" w:rsidRPr="001B429C" w:rsidRDefault="00E9332C" w:rsidP="00E9332C"/>
    <w:p w:rsidR="00E9332C" w:rsidRPr="001B429C" w:rsidRDefault="00E9332C" w:rsidP="00E9332C">
      <w:r w:rsidRPr="001B429C">
        <w:t xml:space="preserve">A rendelet-tervezetet tárgyaló Képviselőtestületi </w:t>
      </w:r>
      <w:r>
        <w:t>ülés időpontja: 2018. május 29.</w:t>
      </w:r>
    </w:p>
    <w:p w:rsidR="00E9332C" w:rsidRDefault="00E9332C" w:rsidP="00E9332C"/>
    <w:p w:rsidR="00E9332C" w:rsidRPr="001B429C" w:rsidRDefault="00E9332C" w:rsidP="00E9332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5758"/>
      </w:tblGrid>
      <w:tr w:rsidR="00E9332C" w:rsidRPr="001B429C" w:rsidTr="00E9332C">
        <w:tc>
          <w:tcPr>
            <w:tcW w:w="3348" w:type="dxa"/>
          </w:tcPr>
          <w:p w:rsidR="00E9332C" w:rsidRPr="001B429C" w:rsidRDefault="00E9332C" w:rsidP="00E9332C">
            <w:r w:rsidRPr="001B429C">
              <w:t>Rendelet-tervezet megnevezése</w:t>
            </w:r>
          </w:p>
        </w:tc>
        <w:tc>
          <w:tcPr>
            <w:tcW w:w="5864" w:type="dxa"/>
          </w:tcPr>
          <w:p w:rsidR="00E9332C" w:rsidRPr="009D3D8F" w:rsidRDefault="00E9332C" w:rsidP="00E9332C">
            <w:pPr>
              <w:jc w:val="both"/>
              <w:rPr>
                <w:b/>
              </w:rPr>
            </w:pPr>
            <w:r w:rsidRPr="009D3D8F">
              <w:rPr>
                <w:b/>
              </w:rPr>
              <w:t>Tabdi Község Önkormányzatának Szervezeti és Működési Szabályzatáról szóló 9/2013. (IX. 18.) önkormányzati rendelet módosításáról</w:t>
            </w:r>
          </w:p>
        </w:tc>
      </w:tr>
      <w:tr w:rsidR="00E9332C" w:rsidRPr="001B429C" w:rsidTr="00E9332C">
        <w:tc>
          <w:tcPr>
            <w:tcW w:w="3348" w:type="dxa"/>
          </w:tcPr>
          <w:p w:rsidR="00E9332C" w:rsidRPr="001B429C" w:rsidRDefault="00E9332C" w:rsidP="00E9332C">
            <w:r w:rsidRPr="001B429C">
              <w:t>Társadalmi hatás</w:t>
            </w:r>
          </w:p>
        </w:tc>
        <w:tc>
          <w:tcPr>
            <w:tcW w:w="5864" w:type="dxa"/>
          </w:tcPr>
          <w:p w:rsidR="00E9332C" w:rsidRPr="001B429C" w:rsidRDefault="00E9332C" w:rsidP="00E9332C">
            <w:pPr>
              <w:jc w:val="both"/>
            </w:pPr>
            <w:r>
              <w:t>Nincs</w:t>
            </w:r>
          </w:p>
        </w:tc>
      </w:tr>
      <w:tr w:rsidR="00E9332C" w:rsidRPr="001B429C" w:rsidTr="00E9332C">
        <w:tc>
          <w:tcPr>
            <w:tcW w:w="3348" w:type="dxa"/>
          </w:tcPr>
          <w:p w:rsidR="00E9332C" w:rsidRPr="001B429C" w:rsidRDefault="00E9332C" w:rsidP="00E9332C">
            <w:r w:rsidRPr="001B429C">
              <w:t>Gazdasági hatás</w:t>
            </w:r>
          </w:p>
        </w:tc>
        <w:tc>
          <w:tcPr>
            <w:tcW w:w="5864" w:type="dxa"/>
          </w:tcPr>
          <w:p w:rsidR="00E9332C" w:rsidRPr="001B429C" w:rsidRDefault="00E9332C" w:rsidP="00E9332C">
            <w:pPr>
              <w:jc w:val="both"/>
            </w:pPr>
            <w:r>
              <w:t>Jelentős gazdasági hatással nem jár</w:t>
            </w:r>
          </w:p>
        </w:tc>
      </w:tr>
      <w:tr w:rsidR="00E9332C" w:rsidRPr="001B429C" w:rsidTr="00E9332C">
        <w:tc>
          <w:tcPr>
            <w:tcW w:w="3348" w:type="dxa"/>
          </w:tcPr>
          <w:p w:rsidR="00E9332C" w:rsidRPr="001B429C" w:rsidRDefault="00E9332C" w:rsidP="00E9332C">
            <w:r w:rsidRPr="001B429C">
              <w:t>Költségvetési hatás</w:t>
            </w:r>
          </w:p>
        </w:tc>
        <w:tc>
          <w:tcPr>
            <w:tcW w:w="5864" w:type="dxa"/>
          </w:tcPr>
          <w:p w:rsidR="00E9332C" w:rsidRPr="001B429C" w:rsidRDefault="00E9332C" w:rsidP="00E9332C">
            <w:pPr>
              <w:jc w:val="both"/>
            </w:pPr>
            <w:r>
              <w:t>Jelentős költségvetési hatása nincs</w:t>
            </w:r>
          </w:p>
        </w:tc>
      </w:tr>
      <w:tr w:rsidR="00E9332C" w:rsidRPr="001B429C" w:rsidTr="00E9332C">
        <w:tc>
          <w:tcPr>
            <w:tcW w:w="3348" w:type="dxa"/>
          </w:tcPr>
          <w:p w:rsidR="00E9332C" w:rsidRPr="001B429C" w:rsidRDefault="00E9332C" w:rsidP="00E9332C">
            <w:r w:rsidRPr="001B429C">
              <w:lastRenderedPageBreak/>
              <w:t>Környezeti következmények</w:t>
            </w:r>
          </w:p>
        </w:tc>
        <w:tc>
          <w:tcPr>
            <w:tcW w:w="5864" w:type="dxa"/>
          </w:tcPr>
          <w:p w:rsidR="00E9332C" w:rsidRPr="001B429C" w:rsidRDefault="00E9332C" w:rsidP="00E9332C">
            <w:pPr>
              <w:jc w:val="both"/>
            </w:pPr>
            <w:r>
              <w:t>Nincs</w:t>
            </w:r>
          </w:p>
        </w:tc>
      </w:tr>
      <w:tr w:rsidR="00E9332C" w:rsidRPr="001B429C" w:rsidTr="00E9332C">
        <w:tc>
          <w:tcPr>
            <w:tcW w:w="3348" w:type="dxa"/>
          </w:tcPr>
          <w:p w:rsidR="00E9332C" w:rsidRPr="001B429C" w:rsidRDefault="00E9332C" w:rsidP="00E9332C">
            <w:r w:rsidRPr="001B429C">
              <w:t>Egészségi következmények</w:t>
            </w:r>
          </w:p>
        </w:tc>
        <w:tc>
          <w:tcPr>
            <w:tcW w:w="5864" w:type="dxa"/>
          </w:tcPr>
          <w:p w:rsidR="00E9332C" w:rsidRPr="001B429C" w:rsidRDefault="00E9332C" w:rsidP="00E9332C">
            <w:pPr>
              <w:jc w:val="both"/>
            </w:pPr>
            <w:r>
              <w:t>Nincs</w:t>
            </w:r>
          </w:p>
        </w:tc>
      </w:tr>
      <w:tr w:rsidR="00E9332C" w:rsidRPr="001B429C" w:rsidTr="00E9332C">
        <w:tc>
          <w:tcPr>
            <w:tcW w:w="3348" w:type="dxa"/>
          </w:tcPr>
          <w:p w:rsidR="00E9332C" w:rsidRPr="001B429C" w:rsidRDefault="00E9332C" w:rsidP="00E9332C">
            <w:r w:rsidRPr="001B429C">
              <w:t xml:space="preserve">Adminisztrációs </w:t>
            </w:r>
            <w:proofErr w:type="spellStart"/>
            <w:r w:rsidRPr="001B429C">
              <w:t>terhek</w:t>
            </w:r>
            <w:proofErr w:type="spellEnd"/>
          </w:p>
        </w:tc>
        <w:tc>
          <w:tcPr>
            <w:tcW w:w="5864" w:type="dxa"/>
          </w:tcPr>
          <w:p w:rsidR="00E9332C" w:rsidRPr="001B429C" w:rsidRDefault="00E9332C" w:rsidP="00E9332C">
            <w:pPr>
              <w:jc w:val="both"/>
            </w:pPr>
            <w:r>
              <w:t xml:space="preserve">Az adminisztrációs </w:t>
            </w:r>
            <w:proofErr w:type="spellStart"/>
            <w:r>
              <w:t>terheket</w:t>
            </w:r>
            <w:proofErr w:type="spellEnd"/>
            <w:r>
              <w:t xml:space="preserve"> nem keletkeztet </w:t>
            </w:r>
          </w:p>
        </w:tc>
      </w:tr>
      <w:tr w:rsidR="00E9332C" w:rsidRPr="001B429C" w:rsidTr="00E9332C">
        <w:tc>
          <w:tcPr>
            <w:tcW w:w="3348" w:type="dxa"/>
          </w:tcPr>
          <w:p w:rsidR="00E9332C" w:rsidRPr="001B429C" w:rsidRDefault="00E9332C" w:rsidP="00E9332C">
            <w:r w:rsidRPr="001B429C">
              <w:t>A rendelet megalkotásának szükségessége</w:t>
            </w:r>
          </w:p>
        </w:tc>
        <w:tc>
          <w:tcPr>
            <w:tcW w:w="5864" w:type="dxa"/>
          </w:tcPr>
          <w:p w:rsidR="00E9332C" w:rsidRPr="001B429C" w:rsidRDefault="00E9332C" w:rsidP="00E9332C">
            <w:pPr>
              <w:jc w:val="both"/>
            </w:pPr>
            <w:r w:rsidRPr="009D3D8F">
              <w:rPr>
                <w:bCs/>
              </w:rPr>
              <w:t>A rendelet megalkotásának szükségességét</w:t>
            </w:r>
            <w:r>
              <w:rPr>
                <w:bCs/>
              </w:rPr>
              <w:t xml:space="preserve"> új</w:t>
            </w:r>
            <w:r w:rsidRPr="009D3D8F">
              <w:rPr>
                <w:bCs/>
              </w:rPr>
              <w:t xml:space="preserve"> kormányzati funkciókódok</w:t>
            </w:r>
            <w:r>
              <w:rPr>
                <w:bCs/>
              </w:rPr>
              <w:t xml:space="preserve"> felvétele</w:t>
            </w:r>
            <w:r w:rsidRPr="009D3D8F">
              <w:rPr>
                <w:bCs/>
              </w:rPr>
              <w:t xml:space="preserve"> indokolja. </w:t>
            </w:r>
          </w:p>
        </w:tc>
      </w:tr>
      <w:tr w:rsidR="00E9332C" w:rsidRPr="001B429C" w:rsidTr="00E9332C">
        <w:tc>
          <w:tcPr>
            <w:tcW w:w="3348" w:type="dxa"/>
          </w:tcPr>
          <w:p w:rsidR="00E9332C" w:rsidRPr="001B429C" w:rsidRDefault="00E9332C" w:rsidP="00E9332C">
            <w:r w:rsidRPr="001B429C">
              <w:t>A jogalkotás elmaradásának várható következményei</w:t>
            </w:r>
          </w:p>
        </w:tc>
        <w:tc>
          <w:tcPr>
            <w:tcW w:w="5864" w:type="dxa"/>
          </w:tcPr>
          <w:p w:rsidR="00E9332C" w:rsidRDefault="00E9332C" w:rsidP="00E9332C">
            <w:pPr>
              <w:jc w:val="both"/>
            </w:pPr>
            <w:r>
              <w:t>Mulasztásban megnyilvánuló törvénysértés.</w:t>
            </w:r>
          </w:p>
          <w:p w:rsidR="00E9332C" w:rsidRPr="001B429C" w:rsidRDefault="00E9332C" w:rsidP="00E9332C">
            <w:pPr>
              <w:jc w:val="both"/>
            </w:pPr>
          </w:p>
        </w:tc>
      </w:tr>
      <w:tr w:rsidR="00E9332C" w:rsidRPr="001B429C" w:rsidTr="00E9332C">
        <w:tc>
          <w:tcPr>
            <w:tcW w:w="9212" w:type="dxa"/>
            <w:gridSpan w:val="2"/>
          </w:tcPr>
          <w:p w:rsidR="00E9332C" w:rsidRDefault="00E9332C" w:rsidP="00E9332C">
            <w:pPr>
              <w:jc w:val="both"/>
            </w:pPr>
          </w:p>
          <w:p w:rsidR="00E9332C" w:rsidRPr="001B429C" w:rsidRDefault="00E9332C" w:rsidP="00E9332C">
            <w:pPr>
              <w:jc w:val="both"/>
            </w:pPr>
            <w:r w:rsidRPr="001B429C">
              <w:t>A rendelet alkalmazásához szükséges</w:t>
            </w:r>
          </w:p>
        </w:tc>
      </w:tr>
      <w:tr w:rsidR="00E9332C" w:rsidRPr="001B429C" w:rsidTr="00E9332C">
        <w:tc>
          <w:tcPr>
            <w:tcW w:w="3348" w:type="dxa"/>
          </w:tcPr>
          <w:p w:rsidR="00E9332C" w:rsidRPr="001B429C" w:rsidRDefault="00E9332C" w:rsidP="00E9332C">
            <w:pPr>
              <w:ind w:left="360"/>
            </w:pPr>
            <w:r w:rsidRPr="001B429C">
              <w:t>- személyi feltételek</w:t>
            </w:r>
          </w:p>
        </w:tc>
        <w:tc>
          <w:tcPr>
            <w:tcW w:w="5864" w:type="dxa"/>
          </w:tcPr>
          <w:p w:rsidR="00E9332C" w:rsidRPr="001B429C" w:rsidRDefault="00E9332C" w:rsidP="00E9332C">
            <w:pPr>
              <w:jc w:val="both"/>
            </w:pPr>
            <w:r w:rsidRPr="001B429C">
              <w:t>Rendelkezésre állnak</w:t>
            </w:r>
          </w:p>
        </w:tc>
      </w:tr>
      <w:tr w:rsidR="00E9332C" w:rsidRPr="001B429C" w:rsidTr="00E9332C">
        <w:tc>
          <w:tcPr>
            <w:tcW w:w="3348" w:type="dxa"/>
          </w:tcPr>
          <w:p w:rsidR="00E9332C" w:rsidRPr="001B429C" w:rsidRDefault="00E9332C" w:rsidP="00E9332C">
            <w:pPr>
              <w:ind w:left="360"/>
            </w:pPr>
            <w:r w:rsidRPr="001B429C">
              <w:t>- szervezeti feltételek</w:t>
            </w:r>
          </w:p>
        </w:tc>
        <w:tc>
          <w:tcPr>
            <w:tcW w:w="5864" w:type="dxa"/>
          </w:tcPr>
          <w:p w:rsidR="00E9332C" w:rsidRPr="001B429C" w:rsidRDefault="00E9332C" w:rsidP="00E9332C">
            <w:pPr>
              <w:jc w:val="both"/>
            </w:pPr>
            <w:r w:rsidRPr="001B429C">
              <w:t>Rendelkezésre állnak</w:t>
            </w:r>
          </w:p>
        </w:tc>
      </w:tr>
      <w:tr w:rsidR="00E9332C" w:rsidRPr="001B429C" w:rsidTr="00E9332C">
        <w:tc>
          <w:tcPr>
            <w:tcW w:w="3348" w:type="dxa"/>
          </w:tcPr>
          <w:p w:rsidR="00E9332C" w:rsidRPr="001B429C" w:rsidRDefault="00E9332C" w:rsidP="00E9332C">
            <w:pPr>
              <w:ind w:left="360"/>
            </w:pPr>
            <w:r w:rsidRPr="001B429C">
              <w:t>- tárgyi feltételek</w:t>
            </w:r>
          </w:p>
        </w:tc>
        <w:tc>
          <w:tcPr>
            <w:tcW w:w="5864" w:type="dxa"/>
          </w:tcPr>
          <w:p w:rsidR="00E9332C" w:rsidRPr="001B429C" w:rsidRDefault="00E9332C" w:rsidP="00E9332C">
            <w:pPr>
              <w:jc w:val="both"/>
            </w:pPr>
            <w:r w:rsidRPr="001B429C">
              <w:t>Rendelkezésre állnak</w:t>
            </w:r>
          </w:p>
        </w:tc>
      </w:tr>
      <w:tr w:rsidR="00E9332C" w:rsidRPr="001B429C" w:rsidTr="00E9332C">
        <w:tc>
          <w:tcPr>
            <w:tcW w:w="3348" w:type="dxa"/>
          </w:tcPr>
          <w:p w:rsidR="00E9332C" w:rsidRPr="001B429C" w:rsidRDefault="00E9332C" w:rsidP="00E9332C">
            <w:pPr>
              <w:ind w:left="360"/>
            </w:pPr>
            <w:r w:rsidRPr="001B429C">
              <w:t>- pénzügyi feltelek</w:t>
            </w:r>
          </w:p>
        </w:tc>
        <w:tc>
          <w:tcPr>
            <w:tcW w:w="5864" w:type="dxa"/>
          </w:tcPr>
          <w:p w:rsidR="00E9332C" w:rsidRPr="001B429C" w:rsidRDefault="00E9332C" w:rsidP="00E9332C">
            <w:pPr>
              <w:jc w:val="both"/>
            </w:pPr>
            <w:r w:rsidRPr="001B429C">
              <w:t>Rendelkezésre állnak</w:t>
            </w:r>
          </w:p>
        </w:tc>
      </w:tr>
    </w:tbl>
    <w:p w:rsidR="00E9332C" w:rsidRPr="001B429C" w:rsidRDefault="00E9332C" w:rsidP="00E9332C"/>
    <w:p w:rsidR="00E9332C" w:rsidRDefault="00E9332C" w:rsidP="00E9332C">
      <w:pPr>
        <w:jc w:val="both"/>
      </w:pPr>
      <w:r>
        <w:t>Tabdi, 2018. május 22.</w:t>
      </w:r>
    </w:p>
    <w:p w:rsidR="00E9332C" w:rsidRDefault="00E9332C" w:rsidP="00E9332C">
      <w:pPr>
        <w:jc w:val="both"/>
      </w:pPr>
    </w:p>
    <w:p w:rsidR="00E9332C" w:rsidRDefault="00E9332C" w:rsidP="00E9332C">
      <w:pPr>
        <w:jc w:val="both"/>
      </w:pPr>
    </w:p>
    <w:p w:rsidR="00E9332C" w:rsidRDefault="00E9332C" w:rsidP="00E9332C">
      <w:pPr>
        <w:jc w:val="both"/>
      </w:pPr>
    </w:p>
    <w:p w:rsidR="00E9332C" w:rsidRDefault="00E9332C" w:rsidP="00E9332C">
      <w:pPr>
        <w:tabs>
          <w:tab w:val="center" w:pos="5954"/>
        </w:tabs>
        <w:jc w:val="both"/>
      </w:pPr>
      <w:r>
        <w:tab/>
        <w:t xml:space="preserve">Fábián Sándor </w:t>
      </w:r>
    </w:p>
    <w:p w:rsidR="00E9332C" w:rsidRPr="001B429C" w:rsidRDefault="00E9332C" w:rsidP="00E9332C">
      <w:pPr>
        <w:tabs>
          <w:tab w:val="center" w:pos="5954"/>
        </w:tabs>
        <w:jc w:val="both"/>
      </w:pPr>
      <w:r>
        <w:tab/>
        <w:t>polgármester</w:t>
      </w:r>
    </w:p>
    <w:p w:rsidR="00E9332C" w:rsidRDefault="00E9332C" w:rsidP="00E9332C">
      <w:pPr>
        <w:jc w:val="both"/>
      </w:pPr>
    </w:p>
    <w:p w:rsidR="00E9332C" w:rsidRDefault="00E9332C" w:rsidP="00E9332C">
      <w:pPr>
        <w:jc w:val="center"/>
      </w:pPr>
    </w:p>
    <w:p w:rsidR="00E9332C" w:rsidRDefault="00E9332C" w:rsidP="00E9332C"/>
    <w:p w:rsidR="00E9332C" w:rsidRDefault="00E9332C" w:rsidP="00E9332C"/>
    <w:p w:rsidR="00E9332C" w:rsidRDefault="00E9332C" w:rsidP="00E9332C">
      <w:pPr>
        <w:jc w:val="center"/>
      </w:pPr>
      <w:r>
        <w:t>TABDI KÖZSÉG ÖNKORMÁNYZATA KÉPVISELŐ-TESTÜLETÉNEK</w:t>
      </w:r>
    </w:p>
    <w:p w:rsidR="00E9332C" w:rsidRDefault="00E9332C" w:rsidP="00E9332C">
      <w:pPr>
        <w:jc w:val="center"/>
      </w:pPr>
      <w:r>
        <w:t xml:space="preserve"> ___/2017. </w:t>
      </w:r>
      <w:proofErr w:type="gramStart"/>
      <w:r>
        <w:t xml:space="preserve">(  </w:t>
      </w:r>
      <w:proofErr w:type="gramEnd"/>
      <w:r>
        <w:t xml:space="preserve">    ) önkormányzati rendelete</w:t>
      </w:r>
    </w:p>
    <w:p w:rsidR="00E9332C" w:rsidRDefault="00E9332C" w:rsidP="00E9332C">
      <w:pPr>
        <w:jc w:val="center"/>
        <w:rPr>
          <w:i/>
        </w:rPr>
      </w:pPr>
      <w:r>
        <w:rPr>
          <w:i/>
        </w:rPr>
        <w:t>Tabdi Község Önkormányzatának Szervezeti és Működési Szabályzatáról szóló</w:t>
      </w:r>
    </w:p>
    <w:p w:rsidR="00E9332C" w:rsidRDefault="00E9332C" w:rsidP="00E9332C">
      <w:pPr>
        <w:jc w:val="center"/>
        <w:rPr>
          <w:i/>
        </w:rPr>
      </w:pPr>
      <w:r>
        <w:rPr>
          <w:i/>
        </w:rPr>
        <w:t>9/2013. (IX. 18.) önkormányzati rendelet módosításáról</w:t>
      </w:r>
    </w:p>
    <w:p w:rsidR="00E9332C" w:rsidRDefault="00E9332C" w:rsidP="00E9332C">
      <w:pPr>
        <w:jc w:val="center"/>
        <w:rPr>
          <w:i/>
        </w:rPr>
      </w:pPr>
    </w:p>
    <w:p w:rsidR="00E9332C" w:rsidRPr="003355A1" w:rsidRDefault="00E9332C" w:rsidP="00E9332C">
      <w:pPr>
        <w:jc w:val="center"/>
        <w:rPr>
          <w:i/>
        </w:rPr>
      </w:pPr>
      <w:r>
        <w:rPr>
          <w:i/>
        </w:rPr>
        <w:t>tervezet</w:t>
      </w:r>
    </w:p>
    <w:p w:rsidR="00E9332C" w:rsidRDefault="00E9332C" w:rsidP="00E9332C"/>
    <w:p w:rsidR="00E9332C" w:rsidRDefault="00E9332C" w:rsidP="00E9332C">
      <w:pPr>
        <w:jc w:val="both"/>
      </w:pPr>
      <w:r>
        <w:t>Tabdi Község Önkormányzatának Képviselő-testülete az Alaptörvény 32. cikk (2) bekezdésében meghatározott eredeti jogalkotói hatáskörében, az Alaptörvény 32. cikk (1) bekezdés a) pontjában meghatározott feladatkörében eljárva a következőket rendeli el:</w:t>
      </w:r>
    </w:p>
    <w:p w:rsidR="00E9332C" w:rsidRDefault="00E9332C" w:rsidP="00E9332C">
      <w:pPr>
        <w:jc w:val="both"/>
      </w:pPr>
    </w:p>
    <w:p w:rsidR="00E9332C" w:rsidRDefault="00E9332C" w:rsidP="00E9332C">
      <w:pPr>
        <w:jc w:val="center"/>
      </w:pPr>
      <w:r>
        <w:t>1.§</w:t>
      </w:r>
    </w:p>
    <w:p w:rsidR="00E9332C" w:rsidRDefault="00E9332C" w:rsidP="00E9332C">
      <w:pPr>
        <w:jc w:val="center"/>
      </w:pPr>
    </w:p>
    <w:p w:rsidR="00E9332C" w:rsidRDefault="00E9332C" w:rsidP="00E9332C">
      <w:pPr>
        <w:jc w:val="both"/>
      </w:pPr>
      <w:r w:rsidRPr="0037484D">
        <w:t>Tabdi Község Önkormányzatának Szervezeti és Működési Szabályzatáról szóló 9/2013. (IX. 18.) önkormányzati rendelet</w:t>
      </w:r>
      <w:r>
        <w:t xml:space="preserve"> 4. melléklete helyére e rendelet 1. melléklete lép.</w:t>
      </w:r>
    </w:p>
    <w:p w:rsidR="00E9332C" w:rsidRDefault="00E9332C" w:rsidP="00E9332C">
      <w:pPr>
        <w:jc w:val="both"/>
      </w:pPr>
    </w:p>
    <w:p w:rsidR="00E9332C" w:rsidRDefault="00E9332C" w:rsidP="00E9332C">
      <w:pPr>
        <w:jc w:val="center"/>
      </w:pPr>
      <w:r>
        <w:t>2.§</w:t>
      </w:r>
    </w:p>
    <w:p w:rsidR="00E9332C" w:rsidRDefault="00E9332C" w:rsidP="00E9332C">
      <w:pPr>
        <w:jc w:val="center"/>
      </w:pPr>
    </w:p>
    <w:p w:rsidR="00E9332C" w:rsidRPr="007A6B4F" w:rsidRDefault="00E9332C" w:rsidP="00E9332C">
      <w:pPr>
        <w:jc w:val="both"/>
      </w:pPr>
      <w:r w:rsidRPr="007A6B4F">
        <w:t xml:space="preserve">Ez a rendelet </w:t>
      </w:r>
      <w:r>
        <w:t>a kihirdetését követő napon lép hatályba.</w:t>
      </w:r>
    </w:p>
    <w:p w:rsidR="00E9332C" w:rsidRPr="0037484D" w:rsidRDefault="00E9332C" w:rsidP="00E9332C">
      <w:pPr>
        <w:jc w:val="both"/>
      </w:pPr>
    </w:p>
    <w:p w:rsidR="00E9332C" w:rsidRPr="007134D9" w:rsidRDefault="00E9332C" w:rsidP="00E9332C">
      <w:pPr>
        <w:ind w:left="720"/>
        <w:jc w:val="both"/>
      </w:pPr>
    </w:p>
    <w:p w:rsidR="00E9332C" w:rsidRDefault="00E9332C" w:rsidP="00E9332C">
      <w:pPr>
        <w:jc w:val="both"/>
      </w:pPr>
    </w:p>
    <w:p w:rsidR="00E9332C" w:rsidRDefault="00E9332C" w:rsidP="00E9332C">
      <w:pPr>
        <w:tabs>
          <w:tab w:val="center" w:pos="1980"/>
          <w:tab w:val="center" w:pos="6480"/>
        </w:tabs>
        <w:jc w:val="both"/>
      </w:pPr>
      <w:r>
        <w:tab/>
        <w:t>Fábián Sándor</w:t>
      </w:r>
      <w:r>
        <w:tab/>
      </w:r>
      <w:proofErr w:type="spellStart"/>
      <w:r>
        <w:t>Filus</w:t>
      </w:r>
      <w:proofErr w:type="spellEnd"/>
      <w:r>
        <w:t xml:space="preserve"> Jánosné</w:t>
      </w:r>
    </w:p>
    <w:p w:rsidR="00E9332C" w:rsidRDefault="00E9332C" w:rsidP="00E9332C">
      <w:pPr>
        <w:tabs>
          <w:tab w:val="center" w:pos="1980"/>
          <w:tab w:val="center" w:pos="6480"/>
        </w:tabs>
        <w:jc w:val="both"/>
      </w:pPr>
      <w:r>
        <w:tab/>
        <w:t>polgármester</w:t>
      </w:r>
      <w:r>
        <w:tab/>
        <w:t>jegyző</w:t>
      </w:r>
    </w:p>
    <w:p w:rsidR="00E9332C" w:rsidRDefault="00E9332C" w:rsidP="00E9332C">
      <w:pPr>
        <w:jc w:val="both"/>
      </w:pPr>
    </w:p>
    <w:p w:rsidR="00E9332C" w:rsidRDefault="00E9332C" w:rsidP="00E9332C">
      <w:pPr>
        <w:jc w:val="both"/>
      </w:pPr>
    </w:p>
    <w:p w:rsidR="00E9332C" w:rsidRDefault="00E9332C" w:rsidP="00E9332C">
      <w:pPr>
        <w:tabs>
          <w:tab w:val="center" w:pos="1980"/>
          <w:tab w:val="center" w:pos="5940"/>
        </w:tabs>
        <w:jc w:val="both"/>
      </w:pPr>
    </w:p>
    <w:p w:rsidR="00E9332C" w:rsidRPr="002656F0" w:rsidRDefault="00E9332C" w:rsidP="00E9332C">
      <w:pPr>
        <w:tabs>
          <w:tab w:val="center" w:pos="1980"/>
          <w:tab w:val="center" w:pos="5940"/>
        </w:tabs>
        <w:jc w:val="both"/>
      </w:pPr>
      <w:r w:rsidRPr="002656F0">
        <w:t>Záradék:</w:t>
      </w:r>
    </w:p>
    <w:p w:rsidR="00E9332C" w:rsidRPr="002656F0" w:rsidRDefault="00E9332C" w:rsidP="00E9332C">
      <w:pPr>
        <w:tabs>
          <w:tab w:val="center" w:pos="1980"/>
          <w:tab w:val="center" w:pos="5940"/>
        </w:tabs>
        <w:jc w:val="both"/>
      </w:pPr>
      <w:r w:rsidRPr="002656F0">
        <w:t xml:space="preserve">A rendelet kihirdetve: </w:t>
      </w:r>
      <w:r>
        <w:t>_____________________</w:t>
      </w:r>
    </w:p>
    <w:p w:rsidR="00E9332C" w:rsidRPr="002656F0" w:rsidRDefault="00E9332C" w:rsidP="00E9332C">
      <w:pPr>
        <w:tabs>
          <w:tab w:val="center" w:pos="1980"/>
          <w:tab w:val="center" w:pos="5940"/>
        </w:tabs>
        <w:jc w:val="both"/>
      </w:pPr>
      <w:r w:rsidRPr="002656F0">
        <w:t>A kihirdetés módja: önkormányzati hivatal hirdetőtábla</w:t>
      </w:r>
    </w:p>
    <w:p w:rsidR="00E9332C" w:rsidRPr="002656F0" w:rsidRDefault="00E9332C" w:rsidP="00E9332C">
      <w:pPr>
        <w:tabs>
          <w:tab w:val="center" w:pos="1980"/>
          <w:tab w:val="center" w:pos="5940"/>
        </w:tabs>
        <w:jc w:val="both"/>
      </w:pPr>
      <w:r w:rsidRPr="002656F0">
        <w:tab/>
      </w:r>
      <w:r w:rsidRPr="002656F0">
        <w:tab/>
      </w:r>
      <w:r w:rsidRPr="002656F0">
        <w:tab/>
      </w:r>
      <w:proofErr w:type="spellStart"/>
      <w:r w:rsidRPr="002656F0">
        <w:t>Filus</w:t>
      </w:r>
      <w:proofErr w:type="spellEnd"/>
      <w:r w:rsidRPr="002656F0">
        <w:t xml:space="preserve"> Jánosné </w:t>
      </w:r>
    </w:p>
    <w:p w:rsidR="00E9332C" w:rsidRPr="002656F0" w:rsidRDefault="00E9332C" w:rsidP="00E9332C">
      <w:pPr>
        <w:tabs>
          <w:tab w:val="center" w:pos="1980"/>
          <w:tab w:val="center" w:pos="5940"/>
        </w:tabs>
        <w:jc w:val="both"/>
      </w:pPr>
      <w:r w:rsidRPr="002656F0">
        <w:tab/>
      </w:r>
      <w:r w:rsidRPr="002656F0">
        <w:tab/>
      </w:r>
      <w:r w:rsidRPr="002656F0">
        <w:tab/>
        <w:t xml:space="preserve">      jegyző</w:t>
      </w:r>
    </w:p>
    <w:p w:rsidR="00E9332C" w:rsidRDefault="00E9332C" w:rsidP="00E9332C">
      <w:pPr>
        <w:jc w:val="center"/>
      </w:pPr>
    </w:p>
    <w:p w:rsidR="00E9332C" w:rsidRDefault="00E9332C" w:rsidP="00E9332C">
      <w:pPr>
        <w:jc w:val="center"/>
      </w:pPr>
    </w:p>
    <w:p w:rsidR="00E9332C" w:rsidRDefault="00E9332C" w:rsidP="00E9332C"/>
    <w:p w:rsidR="00E9332C" w:rsidRDefault="00E9332C" w:rsidP="00E9332C">
      <w:pPr>
        <w:rPr>
          <w:i/>
        </w:rPr>
      </w:pPr>
    </w:p>
    <w:p w:rsidR="00E9332C" w:rsidRDefault="00E9332C" w:rsidP="00E9332C">
      <w:pPr>
        <w:ind w:left="1080"/>
        <w:jc w:val="right"/>
        <w:rPr>
          <w:i/>
          <w:iCs/>
        </w:rPr>
      </w:pPr>
      <w:r>
        <w:rPr>
          <w:i/>
          <w:iCs/>
        </w:rPr>
        <w:t>1</w:t>
      </w:r>
      <w:r w:rsidRPr="008440E9">
        <w:rPr>
          <w:i/>
          <w:iCs/>
        </w:rPr>
        <w:t>.</w:t>
      </w:r>
      <w:r>
        <w:t xml:space="preserve"> </w:t>
      </w:r>
      <w:r>
        <w:rPr>
          <w:i/>
          <w:iCs/>
        </w:rPr>
        <w:t xml:space="preserve">melléklet a ___2018. </w:t>
      </w:r>
      <w:proofErr w:type="gramStart"/>
      <w:r>
        <w:rPr>
          <w:i/>
          <w:iCs/>
        </w:rPr>
        <w:t xml:space="preserve">(  </w:t>
      </w:r>
      <w:proofErr w:type="gramEnd"/>
      <w:r>
        <w:rPr>
          <w:i/>
          <w:iCs/>
        </w:rPr>
        <w:t xml:space="preserve">  ) önkormányzati rendelethez</w:t>
      </w:r>
    </w:p>
    <w:p w:rsidR="00E9332C" w:rsidRDefault="00E9332C" w:rsidP="00E9332C">
      <w:pPr>
        <w:jc w:val="right"/>
        <w:rPr>
          <w:sz w:val="22"/>
          <w:szCs w:val="22"/>
        </w:rPr>
      </w:pPr>
    </w:p>
    <w:p w:rsidR="00E9332C" w:rsidRDefault="00E9332C" w:rsidP="00E9332C">
      <w:pPr>
        <w:jc w:val="right"/>
        <w:rPr>
          <w:sz w:val="22"/>
          <w:szCs w:val="22"/>
        </w:rPr>
      </w:pPr>
    </w:p>
    <w:p w:rsidR="00E9332C" w:rsidRDefault="00E9332C" w:rsidP="00E9332C">
      <w:pPr>
        <w:jc w:val="both"/>
        <w:rPr>
          <w:sz w:val="22"/>
          <w:szCs w:val="22"/>
        </w:rPr>
      </w:pPr>
    </w:p>
    <w:p w:rsidR="00E9332C" w:rsidRPr="00DF6C7A" w:rsidRDefault="00E9332C" w:rsidP="00E9332C">
      <w:pPr>
        <w:pStyle w:val="Szvegtrzs2"/>
        <w:spacing w:after="0" w:line="240" w:lineRule="auto"/>
        <w:jc w:val="center"/>
      </w:pPr>
      <w:r>
        <w:t>Tabdi</w:t>
      </w:r>
      <w:r w:rsidRPr="00DF6C7A">
        <w:t xml:space="preserve"> Község</w:t>
      </w:r>
      <w:r>
        <w:t>i Önkormányzat kormányzati funkciói</w:t>
      </w:r>
    </w:p>
    <w:p w:rsidR="00E9332C" w:rsidRDefault="00E9332C" w:rsidP="00E9332C">
      <w:pPr>
        <w:pStyle w:val="Szvegtrzs2"/>
        <w:spacing w:after="0" w:line="240" w:lineRule="auto"/>
        <w:jc w:val="both"/>
        <w:rPr>
          <w:sz w:val="22"/>
          <w:szCs w:val="22"/>
        </w:rPr>
      </w:pPr>
    </w:p>
    <w:tbl>
      <w:tblPr>
        <w:tblW w:w="938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5"/>
        <w:gridCol w:w="1559"/>
        <w:gridCol w:w="6761"/>
      </w:tblGrid>
      <w:tr w:rsidR="00E9332C" w:rsidRPr="005A7BAF" w:rsidTr="00E9332C">
        <w:tc>
          <w:tcPr>
            <w:tcW w:w="1065" w:type="dxa"/>
          </w:tcPr>
          <w:p w:rsidR="00E9332C" w:rsidRPr="005A7BAF" w:rsidRDefault="00E9332C" w:rsidP="00E9332C">
            <w:pPr>
              <w:jc w:val="center"/>
              <w:rPr>
                <w:iCs/>
              </w:rPr>
            </w:pPr>
          </w:p>
        </w:tc>
        <w:tc>
          <w:tcPr>
            <w:tcW w:w="1559" w:type="dxa"/>
          </w:tcPr>
          <w:p w:rsidR="00E9332C" w:rsidRPr="005A7BAF" w:rsidRDefault="00E9332C" w:rsidP="00E9332C">
            <w:pPr>
              <w:jc w:val="center"/>
              <w:rPr>
                <w:iCs/>
              </w:rPr>
            </w:pPr>
            <w:r>
              <w:rPr>
                <w:iCs/>
              </w:rPr>
              <w:t>A</w:t>
            </w:r>
          </w:p>
        </w:tc>
        <w:tc>
          <w:tcPr>
            <w:tcW w:w="6761" w:type="dxa"/>
          </w:tcPr>
          <w:p w:rsidR="00E9332C" w:rsidRPr="005A7BAF" w:rsidRDefault="00E9332C" w:rsidP="00E9332C">
            <w:pPr>
              <w:jc w:val="center"/>
              <w:rPr>
                <w:iCs/>
              </w:rPr>
            </w:pPr>
            <w:r>
              <w:rPr>
                <w:iCs/>
              </w:rPr>
              <w:t>B</w:t>
            </w:r>
          </w:p>
        </w:tc>
      </w:tr>
      <w:tr w:rsidR="00E9332C" w:rsidRPr="007A0B1E" w:rsidTr="00E9332C">
        <w:tc>
          <w:tcPr>
            <w:tcW w:w="1065" w:type="dxa"/>
          </w:tcPr>
          <w:p w:rsidR="00E9332C" w:rsidRPr="005A7BAF" w:rsidRDefault="00E9332C" w:rsidP="00E9332C">
            <w:pPr>
              <w:jc w:val="center"/>
              <w:rPr>
                <w:iCs/>
              </w:rPr>
            </w:pPr>
            <w:r>
              <w:rPr>
                <w:iCs/>
              </w:rPr>
              <w:t>1</w:t>
            </w:r>
          </w:p>
        </w:tc>
        <w:tc>
          <w:tcPr>
            <w:tcW w:w="1559" w:type="dxa"/>
          </w:tcPr>
          <w:p w:rsidR="00E9332C" w:rsidRPr="007A0B1E" w:rsidRDefault="00E9332C" w:rsidP="00E9332C">
            <w:pPr>
              <w:jc w:val="center"/>
              <w:rPr>
                <w:i/>
                <w:iCs/>
              </w:rPr>
            </w:pPr>
            <w:r>
              <w:rPr>
                <w:i/>
                <w:iCs/>
              </w:rPr>
              <w:t>Kormányzati funkció</w:t>
            </w:r>
          </w:p>
        </w:tc>
        <w:tc>
          <w:tcPr>
            <w:tcW w:w="6761" w:type="dxa"/>
          </w:tcPr>
          <w:p w:rsidR="00E9332C" w:rsidRPr="007A0B1E" w:rsidRDefault="00E9332C" w:rsidP="00E9332C">
            <w:pPr>
              <w:jc w:val="center"/>
              <w:rPr>
                <w:i/>
                <w:iCs/>
              </w:rPr>
            </w:pPr>
            <w:r>
              <w:rPr>
                <w:i/>
                <w:iCs/>
              </w:rPr>
              <w:t>Kormányzati funkció</w:t>
            </w:r>
            <w:r w:rsidRPr="007A0B1E">
              <w:rPr>
                <w:i/>
                <w:iCs/>
              </w:rPr>
              <w:t xml:space="preserve"> megnevezése</w:t>
            </w:r>
          </w:p>
        </w:tc>
      </w:tr>
      <w:tr w:rsidR="00E9332C" w:rsidRPr="00943051" w:rsidTr="00E9332C">
        <w:tc>
          <w:tcPr>
            <w:tcW w:w="1065" w:type="dxa"/>
          </w:tcPr>
          <w:p w:rsidR="00E9332C" w:rsidRPr="005A7BAF" w:rsidRDefault="00E9332C" w:rsidP="00E9332C">
            <w:pPr>
              <w:jc w:val="center"/>
            </w:pPr>
            <w:r>
              <w:t>2</w:t>
            </w:r>
          </w:p>
        </w:tc>
        <w:tc>
          <w:tcPr>
            <w:tcW w:w="1559" w:type="dxa"/>
          </w:tcPr>
          <w:p w:rsidR="00E9332C" w:rsidRPr="00943051" w:rsidRDefault="00E9332C" w:rsidP="00E9332C">
            <w:pPr>
              <w:jc w:val="center"/>
            </w:pPr>
            <w:r>
              <w:t>011130</w:t>
            </w:r>
          </w:p>
        </w:tc>
        <w:tc>
          <w:tcPr>
            <w:tcW w:w="6761" w:type="dxa"/>
          </w:tcPr>
          <w:p w:rsidR="00E9332C" w:rsidRPr="00943051" w:rsidRDefault="00E9332C" w:rsidP="00E9332C">
            <w:r>
              <w:t>Önkormányzatok és önkormányzati hivatalok jogalkotó és általános igazgatási tevékenysége</w:t>
            </w:r>
          </w:p>
        </w:tc>
      </w:tr>
      <w:tr w:rsidR="00E9332C" w:rsidRPr="00943051" w:rsidTr="00E9332C">
        <w:tc>
          <w:tcPr>
            <w:tcW w:w="1065" w:type="dxa"/>
          </w:tcPr>
          <w:p w:rsidR="00E9332C" w:rsidRPr="005A7BAF" w:rsidRDefault="00E9332C" w:rsidP="00E9332C">
            <w:pPr>
              <w:jc w:val="center"/>
            </w:pPr>
            <w:r>
              <w:t>3</w:t>
            </w:r>
          </w:p>
        </w:tc>
        <w:tc>
          <w:tcPr>
            <w:tcW w:w="1559" w:type="dxa"/>
          </w:tcPr>
          <w:p w:rsidR="00E9332C" w:rsidRPr="00943051" w:rsidRDefault="00E9332C" w:rsidP="00E9332C">
            <w:pPr>
              <w:jc w:val="center"/>
            </w:pPr>
            <w:r>
              <w:t>013320</w:t>
            </w:r>
          </w:p>
        </w:tc>
        <w:tc>
          <w:tcPr>
            <w:tcW w:w="6761" w:type="dxa"/>
          </w:tcPr>
          <w:p w:rsidR="00E9332C" w:rsidRPr="00943051" w:rsidRDefault="00E9332C" w:rsidP="00E9332C">
            <w:r>
              <w:t>Köztemető-fenntartás és – működtetés</w:t>
            </w:r>
          </w:p>
        </w:tc>
      </w:tr>
      <w:tr w:rsidR="00E9332C" w:rsidRPr="00943051" w:rsidTr="00E9332C">
        <w:tc>
          <w:tcPr>
            <w:tcW w:w="1065" w:type="dxa"/>
          </w:tcPr>
          <w:p w:rsidR="00E9332C" w:rsidRPr="005A7BAF" w:rsidRDefault="00E9332C" w:rsidP="00E9332C">
            <w:pPr>
              <w:jc w:val="center"/>
            </w:pPr>
            <w:r>
              <w:t>4</w:t>
            </w:r>
          </w:p>
        </w:tc>
        <w:tc>
          <w:tcPr>
            <w:tcW w:w="1559" w:type="dxa"/>
          </w:tcPr>
          <w:p w:rsidR="00E9332C" w:rsidRDefault="00E9332C" w:rsidP="00E9332C">
            <w:pPr>
              <w:jc w:val="center"/>
            </w:pPr>
            <w:r>
              <w:t>013350</w:t>
            </w:r>
          </w:p>
        </w:tc>
        <w:tc>
          <w:tcPr>
            <w:tcW w:w="6761" w:type="dxa"/>
          </w:tcPr>
          <w:p w:rsidR="00E9332C" w:rsidRDefault="00E9332C" w:rsidP="00E9332C">
            <w:r>
              <w:t>Az önkormányzati vagyonnal való gazdálkodással kapcsolatos feladatok</w:t>
            </w:r>
          </w:p>
        </w:tc>
      </w:tr>
      <w:tr w:rsidR="00E9332C" w:rsidRPr="00943051" w:rsidTr="00E9332C">
        <w:tc>
          <w:tcPr>
            <w:tcW w:w="1065" w:type="dxa"/>
          </w:tcPr>
          <w:p w:rsidR="00E9332C" w:rsidRPr="005A7BAF" w:rsidRDefault="00E9332C" w:rsidP="00E9332C">
            <w:pPr>
              <w:jc w:val="center"/>
            </w:pPr>
            <w:r>
              <w:t>5</w:t>
            </w:r>
          </w:p>
        </w:tc>
        <w:tc>
          <w:tcPr>
            <w:tcW w:w="1559" w:type="dxa"/>
          </w:tcPr>
          <w:p w:rsidR="00E9332C" w:rsidRDefault="00E9332C" w:rsidP="00E9332C">
            <w:pPr>
              <w:jc w:val="center"/>
            </w:pPr>
            <w:r>
              <w:t>013360</w:t>
            </w:r>
          </w:p>
        </w:tc>
        <w:tc>
          <w:tcPr>
            <w:tcW w:w="6761" w:type="dxa"/>
          </w:tcPr>
          <w:p w:rsidR="00E9332C" w:rsidRDefault="00E9332C" w:rsidP="00E9332C">
            <w:r>
              <w:t>Más szerv részére végzett pénzügyi-gazdálkodási, üzemeltetési, egyéb szolgáltatások</w:t>
            </w:r>
          </w:p>
        </w:tc>
      </w:tr>
      <w:tr w:rsidR="00E9332C" w:rsidRPr="00943051" w:rsidTr="00E9332C">
        <w:tc>
          <w:tcPr>
            <w:tcW w:w="1065" w:type="dxa"/>
          </w:tcPr>
          <w:p w:rsidR="00E9332C" w:rsidRPr="005A7BAF" w:rsidRDefault="00E9332C" w:rsidP="00E9332C">
            <w:pPr>
              <w:jc w:val="center"/>
            </w:pPr>
            <w:r>
              <w:t>6</w:t>
            </w:r>
          </w:p>
        </w:tc>
        <w:tc>
          <w:tcPr>
            <w:tcW w:w="1559" w:type="dxa"/>
          </w:tcPr>
          <w:p w:rsidR="00E9332C" w:rsidRDefault="00E9332C" w:rsidP="00E9332C">
            <w:pPr>
              <w:jc w:val="center"/>
            </w:pPr>
            <w:r>
              <w:t>016080</w:t>
            </w:r>
          </w:p>
        </w:tc>
        <w:tc>
          <w:tcPr>
            <w:tcW w:w="6761" w:type="dxa"/>
          </w:tcPr>
          <w:p w:rsidR="00E9332C" w:rsidRDefault="00E9332C" w:rsidP="00E9332C">
            <w:r>
              <w:t>Kiemelt állami és önkormányzati rendezvények</w:t>
            </w:r>
          </w:p>
        </w:tc>
      </w:tr>
      <w:tr w:rsidR="00E9332C" w:rsidRPr="00943051" w:rsidTr="00E9332C">
        <w:tc>
          <w:tcPr>
            <w:tcW w:w="1065" w:type="dxa"/>
          </w:tcPr>
          <w:p w:rsidR="00E9332C" w:rsidRDefault="00E9332C" w:rsidP="00E9332C">
            <w:pPr>
              <w:jc w:val="center"/>
            </w:pPr>
            <w:r>
              <w:t>7</w:t>
            </w:r>
          </w:p>
        </w:tc>
        <w:tc>
          <w:tcPr>
            <w:tcW w:w="1559" w:type="dxa"/>
          </w:tcPr>
          <w:p w:rsidR="00E9332C" w:rsidRDefault="00E9332C" w:rsidP="00E9332C">
            <w:pPr>
              <w:jc w:val="center"/>
            </w:pPr>
            <w:r>
              <w:t>031060</w:t>
            </w:r>
          </w:p>
        </w:tc>
        <w:tc>
          <w:tcPr>
            <w:tcW w:w="6761" w:type="dxa"/>
          </w:tcPr>
          <w:p w:rsidR="00E9332C" w:rsidRDefault="00E9332C" w:rsidP="00E9332C">
            <w:r>
              <w:t>Bűnmegelőzés</w:t>
            </w:r>
          </w:p>
        </w:tc>
      </w:tr>
      <w:tr w:rsidR="00E9332C" w:rsidRPr="00943051" w:rsidTr="00E9332C">
        <w:tc>
          <w:tcPr>
            <w:tcW w:w="1065" w:type="dxa"/>
          </w:tcPr>
          <w:p w:rsidR="00E9332C" w:rsidRPr="005A7BAF" w:rsidRDefault="00E9332C" w:rsidP="00E9332C">
            <w:pPr>
              <w:jc w:val="center"/>
            </w:pPr>
            <w:r>
              <w:t>8</w:t>
            </w:r>
          </w:p>
        </w:tc>
        <w:tc>
          <w:tcPr>
            <w:tcW w:w="1559" w:type="dxa"/>
          </w:tcPr>
          <w:p w:rsidR="00E9332C" w:rsidRPr="00943051" w:rsidRDefault="00E9332C" w:rsidP="00E9332C">
            <w:pPr>
              <w:jc w:val="center"/>
            </w:pPr>
            <w:r>
              <w:t>032020</w:t>
            </w:r>
          </w:p>
        </w:tc>
        <w:tc>
          <w:tcPr>
            <w:tcW w:w="6761" w:type="dxa"/>
          </w:tcPr>
          <w:p w:rsidR="00E9332C" w:rsidRPr="00943051" w:rsidRDefault="00E9332C" w:rsidP="00E9332C">
            <w:r>
              <w:t>Tűz- és katasztrófavédelmi tevékenységek</w:t>
            </w:r>
          </w:p>
        </w:tc>
      </w:tr>
      <w:tr w:rsidR="00E9332C" w:rsidRPr="00943051" w:rsidTr="00E9332C">
        <w:tc>
          <w:tcPr>
            <w:tcW w:w="1065" w:type="dxa"/>
          </w:tcPr>
          <w:p w:rsidR="00E9332C" w:rsidRPr="005A7BAF" w:rsidRDefault="00E9332C" w:rsidP="00E9332C">
            <w:pPr>
              <w:jc w:val="center"/>
            </w:pPr>
            <w:r>
              <w:t>9</w:t>
            </w:r>
          </w:p>
        </w:tc>
        <w:tc>
          <w:tcPr>
            <w:tcW w:w="1559" w:type="dxa"/>
          </w:tcPr>
          <w:p w:rsidR="00E9332C" w:rsidRPr="00943051" w:rsidRDefault="00E9332C" w:rsidP="00E9332C">
            <w:pPr>
              <w:jc w:val="center"/>
            </w:pPr>
            <w:r>
              <w:t>041231</w:t>
            </w:r>
          </w:p>
        </w:tc>
        <w:tc>
          <w:tcPr>
            <w:tcW w:w="6761" w:type="dxa"/>
          </w:tcPr>
          <w:p w:rsidR="00E9332C" w:rsidRPr="00943051" w:rsidRDefault="00E9332C" w:rsidP="00E9332C">
            <w:r>
              <w:t>Rövid időtartamú közfoglalkoztatás</w:t>
            </w:r>
          </w:p>
        </w:tc>
      </w:tr>
      <w:tr w:rsidR="00E9332C" w:rsidRPr="00943051" w:rsidTr="00E9332C">
        <w:tc>
          <w:tcPr>
            <w:tcW w:w="1065" w:type="dxa"/>
          </w:tcPr>
          <w:p w:rsidR="00E9332C" w:rsidRPr="005A7BAF" w:rsidRDefault="00E9332C" w:rsidP="00E9332C">
            <w:pPr>
              <w:jc w:val="center"/>
            </w:pPr>
            <w:r>
              <w:t>10</w:t>
            </w:r>
          </w:p>
        </w:tc>
        <w:tc>
          <w:tcPr>
            <w:tcW w:w="1559" w:type="dxa"/>
          </w:tcPr>
          <w:p w:rsidR="00E9332C" w:rsidRPr="00943051" w:rsidRDefault="00E9332C" w:rsidP="00E9332C">
            <w:pPr>
              <w:jc w:val="center"/>
            </w:pPr>
            <w:r>
              <w:t>041232</w:t>
            </w:r>
          </w:p>
        </w:tc>
        <w:tc>
          <w:tcPr>
            <w:tcW w:w="6761" w:type="dxa"/>
          </w:tcPr>
          <w:p w:rsidR="00E9332C" w:rsidRPr="00943051" w:rsidRDefault="00E9332C" w:rsidP="00E9332C">
            <w:r>
              <w:t>Start-munka program – Téli közfoglalkoztatás</w:t>
            </w:r>
          </w:p>
        </w:tc>
      </w:tr>
      <w:tr w:rsidR="00E9332C" w:rsidRPr="00943051" w:rsidTr="00E9332C">
        <w:tc>
          <w:tcPr>
            <w:tcW w:w="1065" w:type="dxa"/>
          </w:tcPr>
          <w:p w:rsidR="00E9332C" w:rsidRPr="005A7BAF" w:rsidRDefault="00E9332C" w:rsidP="00E9332C">
            <w:pPr>
              <w:jc w:val="center"/>
            </w:pPr>
            <w:r>
              <w:t>11</w:t>
            </w:r>
          </w:p>
        </w:tc>
        <w:tc>
          <w:tcPr>
            <w:tcW w:w="1559" w:type="dxa"/>
          </w:tcPr>
          <w:p w:rsidR="00E9332C" w:rsidRDefault="00E9332C" w:rsidP="00E9332C">
            <w:pPr>
              <w:jc w:val="center"/>
            </w:pPr>
            <w:r>
              <w:t>041233</w:t>
            </w:r>
          </w:p>
        </w:tc>
        <w:tc>
          <w:tcPr>
            <w:tcW w:w="6761" w:type="dxa"/>
          </w:tcPr>
          <w:p w:rsidR="00E9332C" w:rsidRDefault="00E9332C" w:rsidP="00E9332C">
            <w:r>
              <w:t>Hosszabb időtartamú közfoglalkoztatás</w:t>
            </w:r>
          </w:p>
        </w:tc>
      </w:tr>
      <w:tr w:rsidR="00E9332C" w:rsidRPr="00943051" w:rsidTr="00E9332C">
        <w:tc>
          <w:tcPr>
            <w:tcW w:w="1065" w:type="dxa"/>
          </w:tcPr>
          <w:p w:rsidR="00E9332C" w:rsidRPr="005A7BAF" w:rsidRDefault="00E9332C" w:rsidP="00E9332C">
            <w:pPr>
              <w:jc w:val="center"/>
            </w:pPr>
            <w:r>
              <w:t>12</w:t>
            </w:r>
          </w:p>
        </w:tc>
        <w:tc>
          <w:tcPr>
            <w:tcW w:w="1559" w:type="dxa"/>
          </w:tcPr>
          <w:p w:rsidR="00E9332C" w:rsidRDefault="00E9332C" w:rsidP="00E9332C">
            <w:pPr>
              <w:jc w:val="center"/>
            </w:pPr>
            <w:r>
              <w:t>041236</w:t>
            </w:r>
          </w:p>
        </w:tc>
        <w:tc>
          <w:tcPr>
            <w:tcW w:w="6761" w:type="dxa"/>
          </w:tcPr>
          <w:p w:rsidR="00E9332C" w:rsidRDefault="00E9332C" w:rsidP="00E9332C">
            <w:r>
              <w:t>Országos közfoglalkoztatási program</w:t>
            </w:r>
          </w:p>
        </w:tc>
      </w:tr>
      <w:tr w:rsidR="00E9332C" w:rsidRPr="00943051" w:rsidTr="00E9332C">
        <w:tc>
          <w:tcPr>
            <w:tcW w:w="1065" w:type="dxa"/>
          </w:tcPr>
          <w:p w:rsidR="00E9332C" w:rsidRPr="005A7BAF" w:rsidRDefault="00E9332C" w:rsidP="00E9332C">
            <w:pPr>
              <w:jc w:val="center"/>
            </w:pPr>
            <w:r>
              <w:t>13</w:t>
            </w:r>
          </w:p>
        </w:tc>
        <w:tc>
          <w:tcPr>
            <w:tcW w:w="1559" w:type="dxa"/>
          </w:tcPr>
          <w:p w:rsidR="00E9332C" w:rsidRDefault="00E9332C" w:rsidP="00E9332C">
            <w:pPr>
              <w:jc w:val="center"/>
            </w:pPr>
            <w:r>
              <w:t>041237</w:t>
            </w:r>
          </w:p>
        </w:tc>
        <w:tc>
          <w:tcPr>
            <w:tcW w:w="6761" w:type="dxa"/>
          </w:tcPr>
          <w:p w:rsidR="00E9332C" w:rsidRDefault="00E9332C" w:rsidP="00E9332C">
            <w:r>
              <w:t>Közfoglalkoztatási mintaprogram</w:t>
            </w:r>
          </w:p>
        </w:tc>
      </w:tr>
      <w:tr w:rsidR="00E9332C" w:rsidRPr="00943051" w:rsidTr="00E9332C">
        <w:tc>
          <w:tcPr>
            <w:tcW w:w="1065" w:type="dxa"/>
          </w:tcPr>
          <w:p w:rsidR="00E9332C" w:rsidRPr="005A7BAF" w:rsidRDefault="00E9332C" w:rsidP="00E9332C">
            <w:pPr>
              <w:jc w:val="center"/>
            </w:pPr>
            <w:r>
              <w:t>14</w:t>
            </w:r>
          </w:p>
        </w:tc>
        <w:tc>
          <w:tcPr>
            <w:tcW w:w="1559" w:type="dxa"/>
          </w:tcPr>
          <w:p w:rsidR="00E9332C" w:rsidRDefault="00E9332C" w:rsidP="00E9332C">
            <w:pPr>
              <w:jc w:val="center"/>
            </w:pPr>
            <w:r>
              <w:t>042180</w:t>
            </w:r>
          </w:p>
        </w:tc>
        <w:tc>
          <w:tcPr>
            <w:tcW w:w="6761" w:type="dxa"/>
          </w:tcPr>
          <w:p w:rsidR="00E9332C" w:rsidRDefault="00E9332C" w:rsidP="00E9332C">
            <w:r>
              <w:t>Állat- egészségügy</w:t>
            </w:r>
          </w:p>
        </w:tc>
      </w:tr>
      <w:tr w:rsidR="00E9332C" w:rsidRPr="00943051" w:rsidTr="00E9332C">
        <w:tc>
          <w:tcPr>
            <w:tcW w:w="1065" w:type="dxa"/>
          </w:tcPr>
          <w:p w:rsidR="00E9332C" w:rsidRPr="005A7BAF" w:rsidRDefault="00E9332C" w:rsidP="00E9332C">
            <w:pPr>
              <w:jc w:val="center"/>
            </w:pPr>
            <w:r>
              <w:t>15</w:t>
            </w:r>
          </w:p>
        </w:tc>
        <w:tc>
          <w:tcPr>
            <w:tcW w:w="1559" w:type="dxa"/>
          </w:tcPr>
          <w:p w:rsidR="00E9332C" w:rsidRDefault="00E9332C" w:rsidP="00E9332C">
            <w:pPr>
              <w:jc w:val="center"/>
            </w:pPr>
            <w:r>
              <w:t>045120</w:t>
            </w:r>
          </w:p>
        </w:tc>
        <w:tc>
          <w:tcPr>
            <w:tcW w:w="6761" w:type="dxa"/>
          </w:tcPr>
          <w:p w:rsidR="00E9332C" w:rsidRDefault="00E9332C" w:rsidP="00E9332C">
            <w:r>
              <w:t>Út, autópálya építése</w:t>
            </w:r>
          </w:p>
        </w:tc>
      </w:tr>
      <w:tr w:rsidR="00E9332C" w:rsidRPr="00943051" w:rsidTr="00E9332C">
        <w:tc>
          <w:tcPr>
            <w:tcW w:w="1065" w:type="dxa"/>
          </w:tcPr>
          <w:p w:rsidR="00E9332C" w:rsidRPr="005A7BAF" w:rsidRDefault="00E9332C" w:rsidP="00E9332C">
            <w:pPr>
              <w:jc w:val="center"/>
            </w:pPr>
            <w:r>
              <w:t>16</w:t>
            </w:r>
          </w:p>
        </w:tc>
        <w:tc>
          <w:tcPr>
            <w:tcW w:w="1559" w:type="dxa"/>
          </w:tcPr>
          <w:p w:rsidR="00E9332C" w:rsidRDefault="00E9332C" w:rsidP="00E9332C">
            <w:pPr>
              <w:jc w:val="center"/>
            </w:pPr>
            <w:r>
              <w:t>045160</w:t>
            </w:r>
          </w:p>
        </w:tc>
        <w:tc>
          <w:tcPr>
            <w:tcW w:w="6761" w:type="dxa"/>
          </w:tcPr>
          <w:p w:rsidR="00E9332C" w:rsidRDefault="00E9332C" w:rsidP="00E9332C">
            <w:r>
              <w:t>Közutak, hidak alagutak üzemeltetése, fenntartása</w:t>
            </w:r>
          </w:p>
        </w:tc>
      </w:tr>
      <w:tr w:rsidR="00E9332C" w:rsidRPr="00943051" w:rsidTr="00E9332C">
        <w:tc>
          <w:tcPr>
            <w:tcW w:w="1065" w:type="dxa"/>
          </w:tcPr>
          <w:p w:rsidR="00E9332C" w:rsidRPr="005A7BAF" w:rsidRDefault="00E9332C" w:rsidP="00E9332C">
            <w:pPr>
              <w:jc w:val="center"/>
            </w:pPr>
            <w:r>
              <w:t>17</w:t>
            </w:r>
          </w:p>
        </w:tc>
        <w:tc>
          <w:tcPr>
            <w:tcW w:w="1559" w:type="dxa"/>
          </w:tcPr>
          <w:p w:rsidR="00E9332C" w:rsidRDefault="00E9332C" w:rsidP="00E9332C">
            <w:pPr>
              <w:jc w:val="center"/>
            </w:pPr>
            <w:r>
              <w:t>047410</w:t>
            </w:r>
          </w:p>
        </w:tc>
        <w:tc>
          <w:tcPr>
            <w:tcW w:w="6761" w:type="dxa"/>
          </w:tcPr>
          <w:p w:rsidR="00E9332C" w:rsidRDefault="00E9332C" w:rsidP="00E9332C">
            <w:r>
              <w:t>Ár- és belvízvédelemmel összefüggő tevékenységek</w:t>
            </w:r>
          </w:p>
        </w:tc>
      </w:tr>
      <w:tr w:rsidR="00E9332C" w:rsidRPr="00943051" w:rsidTr="00E9332C">
        <w:tc>
          <w:tcPr>
            <w:tcW w:w="1065" w:type="dxa"/>
          </w:tcPr>
          <w:p w:rsidR="00E9332C" w:rsidRPr="005A7BAF" w:rsidRDefault="00E9332C" w:rsidP="00E9332C">
            <w:pPr>
              <w:jc w:val="center"/>
            </w:pPr>
            <w:r>
              <w:t>18</w:t>
            </w:r>
          </w:p>
        </w:tc>
        <w:tc>
          <w:tcPr>
            <w:tcW w:w="1559" w:type="dxa"/>
          </w:tcPr>
          <w:p w:rsidR="00E9332C" w:rsidRDefault="00E9332C" w:rsidP="00E9332C">
            <w:pPr>
              <w:jc w:val="center"/>
            </w:pPr>
            <w:r>
              <w:t>051030</w:t>
            </w:r>
          </w:p>
        </w:tc>
        <w:tc>
          <w:tcPr>
            <w:tcW w:w="6761" w:type="dxa"/>
          </w:tcPr>
          <w:p w:rsidR="00E9332C" w:rsidRDefault="00E9332C" w:rsidP="00E9332C">
            <w:r>
              <w:t>Nem veszélyes (települési) hulladék vegyes (ömlesztett) begyűjtése, szállítása, átrakása</w:t>
            </w:r>
          </w:p>
        </w:tc>
      </w:tr>
      <w:tr w:rsidR="00E9332C" w:rsidRPr="00943051" w:rsidTr="00E9332C">
        <w:tc>
          <w:tcPr>
            <w:tcW w:w="1065" w:type="dxa"/>
          </w:tcPr>
          <w:p w:rsidR="00E9332C" w:rsidRPr="005A7BAF" w:rsidRDefault="00E9332C" w:rsidP="00E9332C">
            <w:pPr>
              <w:jc w:val="center"/>
            </w:pPr>
            <w:r>
              <w:t>19</w:t>
            </w:r>
          </w:p>
        </w:tc>
        <w:tc>
          <w:tcPr>
            <w:tcW w:w="1559" w:type="dxa"/>
          </w:tcPr>
          <w:p w:rsidR="00E9332C" w:rsidRDefault="00E9332C" w:rsidP="00E9332C">
            <w:pPr>
              <w:jc w:val="center"/>
            </w:pPr>
            <w:r>
              <w:t>051050</w:t>
            </w:r>
          </w:p>
        </w:tc>
        <w:tc>
          <w:tcPr>
            <w:tcW w:w="6761" w:type="dxa"/>
          </w:tcPr>
          <w:p w:rsidR="00E9332C" w:rsidRDefault="00E9332C" w:rsidP="00E9332C">
            <w:r>
              <w:t>Veszélyes hulladék begyűjtése, szállítása, átrakása</w:t>
            </w:r>
          </w:p>
        </w:tc>
      </w:tr>
      <w:tr w:rsidR="00E9332C" w:rsidRPr="00943051" w:rsidTr="00E9332C">
        <w:tc>
          <w:tcPr>
            <w:tcW w:w="1065" w:type="dxa"/>
          </w:tcPr>
          <w:p w:rsidR="00E9332C" w:rsidRPr="005A7BAF" w:rsidRDefault="00E9332C" w:rsidP="00E9332C">
            <w:pPr>
              <w:jc w:val="center"/>
            </w:pPr>
            <w:r>
              <w:t>20</w:t>
            </w:r>
          </w:p>
        </w:tc>
        <w:tc>
          <w:tcPr>
            <w:tcW w:w="1559" w:type="dxa"/>
          </w:tcPr>
          <w:p w:rsidR="00E9332C" w:rsidRDefault="00E9332C" w:rsidP="00E9332C">
            <w:pPr>
              <w:jc w:val="center"/>
            </w:pPr>
            <w:r>
              <w:t>061020</w:t>
            </w:r>
          </w:p>
        </w:tc>
        <w:tc>
          <w:tcPr>
            <w:tcW w:w="6761" w:type="dxa"/>
          </w:tcPr>
          <w:p w:rsidR="00E9332C" w:rsidRDefault="00E9332C" w:rsidP="00E9332C">
            <w:r>
              <w:t>Lakóépület építése</w:t>
            </w:r>
          </w:p>
        </w:tc>
      </w:tr>
      <w:tr w:rsidR="00E9332C" w:rsidRPr="00943051" w:rsidTr="00E9332C">
        <w:tc>
          <w:tcPr>
            <w:tcW w:w="1065" w:type="dxa"/>
          </w:tcPr>
          <w:p w:rsidR="00E9332C" w:rsidRPr="005A7BAF" w:rsidRDefault="00E9332C" w:rsidP="00E9332C">
            <w:pPr>
              <w:jc w:val="center"/>
            </w:pPr>
            <w:r>
              <w:t>21</w:t>
            </w:r>
          </w:p>
        </w:tc>
        <w:tc>
          <w:tcPr>
            <w:tcW w:w="1559" w:type="dxa"/>
          </w:tcPr>
          <w:p w:rsidR="00E9332C" w:rsidRDefault="00E9332C" w:rsidP="00E9332C">
            <w:pPr>
              <w:jc w:val="center"/>
            </w:pPr>
            <w:r>
              <w:t>064010</w:t>
            </w:r>
          </w:p>
        </w:tc>
        <w:tc>
          <w:tcPr>
            <w:tcW w:w="6761" w:type="dxa"/>
          </w:tcPr>
          <w:p w:rsidR="00E9332C" w:rsidRDefault="00E9332C" w:rsidP="00E9332C">
            <w:r>
              <w:t>Közvilágítás</w:t>
            </w:r>
          </w:p>
        </w:tc>
      </w:tr>
      <w:tr w:rsidR="00E9332C" w:rsidRPr="00943051" w:rsidTr="00E9332C">
        <w:tc>
          <w:tcPr>
            <w:tcW w:w="1065" w:type="dxa"/>
          </w:tcPr>
          <w:p w:rsidR="00E9332C" w:rsidRPr="005A7BAF" w:rsidRDefault="00E9332C" w:rsidP="00E9332C">
            <w:pPr>
              <w:jc w:val="center"/>
            </w:pPr>
            <w:r>
              <w:t>22</w:t>
            </w:r>
          </w:p>
        </w:tc>
        <w:tc>
          <w:tcPr>
            <w:tcW w:w="1559" w:type="dxa"/>
          </w:tcPr>
          <w:p w:rsidR="00E9332C" w:rsidRDefault="00E9332C" w:rsidP="00E9332C">
            <w:pPr>
              <w:jc w:val="center"/>
            </w:pPr>
            <w:r>
              <w:t>066010</w:t>
            </w:r>
          </w:p>
        </w:tc>
        <w:tc>
          <w:tcPr>
            <w:tcW w:w="6761" w:type="dxa"/>
          </w:tcPr>
          <w:p w:rsidR="00E9332C" w:rsidRDefault="00E9332C" w:rsidP="00E9332C">
            <w:r>
              <w:t>Zöldterület kezelés</w:t>
            </w:r>
          </w:p>
        </w:tc>
      </w:tr>
      <w:tr w:rsidR="00E9332C" w:rsidRPr="00943051" w:rsidTr="00E9332C">
        <w:tc>
          <w:tcPr>
            <w:tcW w:w="1065" w:type="dxa"/>
          </w:tcPr>
          <w:p w:rsidR="00E9332C" w:rsidRPr="005A7BAF" w:rsidRDefault="00E9332C" w:rsidP="00E9332C">
            <w:pPr>
              <w:jc w:val="center"/>
            </w:pPr>
            <w:r>
              <w:t>23</w:t>
            </w:r>
          </w:p>
        </w:tc>
        <w:tc>
          <w:tcPr>
            <w:tcW w:w="1559" w:type="dxa"/>
          </w:tcPr>
          <w:p w:rsidR="00E9332C" w:rsidRDefault="00E9332C" w:rsidP="00E9332C">
            <w:pPr>
              <w:jc w:val="center"/>
            </w:pPr>
            <w:r>
              <w:t>066020</w:t>
            </w:r>
          </w:p>
        </w:tc>
        <w:tc>
          <w:tcPr>
            <w:tcW w:w="6761" w:type="dxa"/>
          </w:tcPr>
          <w:p w:rsidR="00E9332C" w:rsidRDefault="00E9332C" w:rsidP="00E9332C">
            <w:r>
              <w:t>Város-, községgazdálkodási egyéb szolgáltatások</w:t>
            </w:r>
          </w:p>
        </w:tc>
      </w:tr>
      <w:tr w:rsidR="00E9332C" w:rsidRPr="00943051" w:rsidTr="00E9332C">
        <w:tc>
          <w:tcPr>
            <w:tcW w:w="1065" w:type="dxa"/>
          </w:tcPr>
          <w:p w:rsidR="00E9332C" w:rsidRPr="005A7BAF" w:rsidRDefault="00E9332C" w:rsidP="00E9332C">
            <w:pPr>
              <w:jc w:val="center"/>
            </w:pPr>
            <w:r>
              <w:t>24</w:t>
            </w:r>
          </w:p>
        </w:tc>
        <w:tc>
          <w:tcPr>
            <w:tcW w:w="1559" w:type="dxa"/>
          </w:tcPr>
          <w:p w:rsidR="00E9332C" w:rsidRDefault="00E9332C" w:rsidP="00E9332C">
            <w:pPr>
              <w:jc w:val="center"/>
            </w:pPr>
            <w:r>
              <w:t>072112</w:t>
            </w:r>
          </w:p>
        </w:tc>
        <w:tc>
          <w:tcPr>
            <w:tcW w:w="6761" w:type="dxa"/>
          </w:tcPr>
          <w:p w:rsidR="00E9332C" w:rsidRDefault="00E9332C" w:rsidP="00E9332C">
            <w:r>
              <w:t>Háziorvosi ügyeleti ellátás</w:t>
            </w:r>
          </w:p>
        </w:tc>
      </w:tr>
      <w:tr w:rsidR="00E9332C" w:rsidRPr="00943051" w:rsidTr="00E9332C">
        <w:tc>
          <w:tcPr>
            <w:tcW w:w="1065" w:type="dxa"/>
          </w:tcPr>
          <w:p w:rsidR="00E9332C" w:rsidRPr="005A7BAF" w:rsidRDefault="00E9332C" w:rsidP="00E9332C">
            <w:pPr>
              <w:jc w:val="center"/>
            </w:pPr>
            <w:r>
              <w:t>25</w:t>
            </w:r>
          </w:p>
        </w:tc>
        <w:tc>
          <w:tcPr>
            <w:tcW w:w="1559" w:type="dxa"/>
          </w:tcPr>
          <w:p w:rsidR="00E9332C" w:rsidRDefault="00E9332C" w:rsidP="00E9332C">
            <w:pPr>
              <w:jc w:val="center"/>
            </w:pPr>
            <w:r>
              <w:t>072311</w:t>
            </w:r>
          </w:p>
        </w:tc>
        <w:tc>
          <w:tcPr>
            <w:tcW w:w="6761" w:type="dxa"/>
          </w:tcPr>
          <w:p w:rsidR="00E9332C" w:rsidRDefault="00E9332C" w:rsidP="00E9332C">
            <w:r>
              <w:t>Fogorvosi alapellátás</w:t>
            </w:r>
          </w:p>
        </w:tc>
      </w:tr>
      <w:tr w:rsidR="00E9332C" w:rsidRPr="00943051" w:rsidTr="00E9332C">
        <w:tc>
          <w:tcPr>
            <w:tcW w:w="1065" w:type="dxa"/>
          </w:tcPr>
          <w:p w:rsidR="00E9332C" w:rsidRPr="005A7BAF" w:rsidRDefault="00E9332C" w:rsidP="00E9332C">
            <w:pPr>
              <w:jc w:val="center"/>
            </w:pPr>
            <w:r>
              <w:t>26</w:t>
            </w:r>
          </w:p>
        </w:tc>
        <w:tc>
          <w:tcPr>
            <w:tcW w:w="1559" w:type="dxa"/>
          </w:tcPr>
          <w:p w:rsidR="00E9332C" w:rsidRDefault="00E9332C" w:rsidP="00E9332C">
            <w:pPr>
              <w:jc w:val="center"/>
            </w:pPr>
            <w:r>
              <w:t>074031</w:t>
            </w:r>
          </w:p>
        </w:tc>
        <w:tc>
          <w:tcPr>
            <w:tcW w:w="6761" w:type="dxa"/>
          </w:tcPr>
          <w:p w:rsidR="00E9332C" w:rsidRDefault="00E9332C" w:rsidP="00E9332C">
            <w:r>
              <w:t>Család és nővédelmi egészségügyi gondozás</w:t>
            </w:r>
          </w:p>
        </w:tc>
      </w:tr>
      <w:tr w:rsidR="00E9332C" w:rsidRPr="00943051" w:rsidTr="00E9332C">
        <w:tc>
          <w:tcPr>
            <w:tcW w:w="1065" w:type="dxa"/>
          </w:tcPr>
          <w:p w:rsidR="00E9332C" w:rsidRPr="005A7BAF" w:rsidRDefault="00E9332C" w:rsidP="00E9332C">
            <w:pPr>
              <w:jc w:val="center"/>
            </w:pPr>
            <w:r>
              <w:t>27</w:t>
            </w:r>
          </w:p>
        </w:tc>
        <w:tc>
          <w:tcPr>
            <w:tcW w:w="1559" w:type="dxa"/>
          </w:tcPr>
          <w:p w:rsidR="00E9332C" w:rsidRDefault="00E9332C" w:rsidP="00E9332C">
            <w:pPr>
              <w:jc w:val="center"/>
            </w:pPr>
            <w:r>
              <w:t>074032</w:t>
            </w:r>
          </w:p>
        </w:tc>
        <w:tc>
          <w:tcPr>
            <w:tcW w:w="6761" w:type="dxa"/>
          </w:tcPr>
          <w:p w:rsidR="00E9332C" w:rsidRDefault="00E9332C" w:rsidP="00E9332C">
            <w:r>
              <w:t>Ifjúság-egészségügyi gondozás</w:t>
            </w:r>
          </w:p>
        </w:tc>
      </w:tr>
      <w:tr w:rsidR="00E9332C" w:rsidRPr="00943051" w:rsidTr="00E9332C">
        <w:tc>
          <w:tcPr>
            <w:tcW w:w="1065" w:type="dxa"/>
          </w:tcPr>
          <w:p w:rsidR="00E9332C" w:rsidRPr="005A7BAF" w:rsidRDefault="00E9332C" w:rsidP="00E9332C">
            <w:pPr>
              <w:jc w:val="center"/>
            </w:pPr>
            <w:r>
              <w:lastRenderedPageBreak/>
              <w:t>28</w:t>
            </w:r>
          </w:p>
        </w:tc>
        <w:tc>
          <w:tcPr>
            <w:tcW w:w="1559" w:type="dxa"/>
          </w:tcPr>
          <w:p w:rsidR="00E9332C" w:rsidRDefault="00E9332C" w:rsidP="00E9332C">
            <w:pPr>
              <w:jc w:val="center"/>
            </w:pPr>
            <w:r>
              <w:t>081030</w:t>
            </w:r>
          </w:p>
        </w:tc>
        <w:tc>
          <w:tcPr>
            <w:tcW w:w="6761" w:type="dxa"/>
          </w:tcPr>
          <w:p w:rsidR="00E9332C" w:rsidRDefault="00E9332C" w:rsidP="00E9332C">
            <w:r>
              <w:t>Sportlétesítmények, edzőtáborok működtetése és fejlesztése</w:t>
            </w:r>
          </w:p>
        </w:tc>
      </w:tr>
      <w:tr w:rsidR="00E9332C" w:rsidRPr="006A0793" w:rsidTr="00E9332C">
        <w:tc>
          <w:tcPr>
            <w:tcW w:w="1065" w:type="dxa"/>
          </w:tcPr>
          <w:p w:rsidR="00E9332C" w:rsidRPr="006A0793" w:rsidRDefault="00E9332C" w:rsidP="00E9332C">
            <w:pPr>
              <w:jc w:val="center"/>
            </w:pPr>
            <w:r w:rsidRPr="006A0793">
              <w:t>29</w:t>
            </w:r>
          </w:p>
        </w:tc>
        <w:tc>
          <w:tcPr>
            <w:tcW w:w="1559" w:type="dxa"/>
          </w:tcPr>
          <w:p w:rsidR="00E9332C" w:rsidRPr="006A0793" w:rsidRDefault="00E9332C" w:rsidP="00E9332C">
            <w:pPr>
              <w:jc w:val="center"/>
            </w:pPr>
            <w:r w:rsidRPr="006A0793">
              <w:t>081071</w:t>
            </w:r>
          </w:p>
        </w:tc>
        <w:tc>
          <w:tcPr>
            <w:tcW w:w="6761" w:type="dxa"/>
          </w:tcPr>
          <w:p w:rsidR="00E9332C" w:rsidRPr="006A0793" w:rsidRDefault="00E9332C" w:rsidP="00E9332C">
            <w:r w:rsidRPr="006A0793">
              <w:t>Üdülői szálláshely szolgáltatás étkeztetés</w:t>
            </w:r>
          </w:p>
        </w:tc>
      </w:tr>
      <w:tr w:rsidR="00E9332C" w:rsidRPr="00943051" w:rsidTr="00E9332C">
        <w:tc>
          <w:tcPr>
            <w:tcW w:w="1065" w:type="dxa"/>
          </w:tcPr>
          <w:p w:rsidR="00E9332C" w:rsidRPr="005A7BAF" w:rsidRDefault="00E9332C" w:rsidP="00E9332C">
            <w:pPr>
              <w:jc w:val="center"/>
            </w:pPr>
            <w:r>
              <w:t>30</w:t>
            </w:r>
          </w:p>
        </w:tc>
        <w:tc>
          <w:tcPr>
            <w:tcW w:w="1559" w:type="dxa"/>
          </w:tcPr>
          <w:p w:rsidR="00E9332C" w:rsidRDefault="00E9332C" w:rsidP="00E9332C">
            <w:pPr>
              <w:jc w:val="center"/>
            </w:pPr>
            <w:r>
              <w:t>082044</w:t>
            </w:r>
          </w:p>
        </w:tc>
        <w:tc>
          <w:tcPr>
            <w:tcW w:w="6761" w:type="dxa"/>
          </w:tcPr>
          <w:p w:rsidR="00E9332C" w:rsidRDefault="00E9332C" w:rsidP="00E9332C">
            <w:r>
              <w:t>Könyvtári szolgáltatások</w:t>
            </w:r>
          </w:p>
        </w:tc>
      </w:tr>
      <w:tr w:rsidR="00E9332C" w:rsidRPr="00943051" w:rsidTr="00E9332C">
        <w:tc>
          <w:tcPr>
            <w:tcW w:w="1065" w:type="dxa"/>
          </w:tcPr>
          <w:p w:rsidR="00E9332C" w:rsidRPr="005A7BAF" w:rsidRDefault="00E9332C" w:rsidP="00E9332C">
            <w:pPr>
              <w:jc w:val="center"/>
            </w:pPr>
            <w:r>
              <w:t>31</w:t>
            </w:r>
          </w:p>
        </w:tc>
        <w:tc>
          <w:tcPr>
            <w:tcW w:w="1559" w:type="dxa"/>
          </w:tcPr>
          <w:p w:rsidR="00E9332C" w:rsidRDefault="00E9332C" w:rsidP="00E9332C">
            <w:pPr>
              <w:jc w:val="center"/>
            </w:pPr>
            <w:r>
              <w:t>082091</w:t>
            </w:r>
          </w:p>
        </w:tc>
        <w:tc>
          <w:tcPr>
            <w:tcW w:w="6761" w:type="dxa"/>
          </w:tcPr>
          <w:p w:rsidR="00E9332C" w:rsidRDefault="00E9332C" w:rsidP="00E9332C">
            <w:r>
              <w:t>Közművelődés – közösségi és társadalmi részvétel fejlesztése</w:t>
            </w:r>
          </w:p>
        </w:tc>
      </w:tr>
      <w:tr w:rsidR="00E9332C" w:rsidRPr="00943051" w:rsidTr="00E9332C">
        <w:tc>
          <w:tcPr>
            <w:tcW w:w="1065" w:type="dxa"/>
          </w:tcPr>
          <w:p w:rsidR="00E9332C" w:rsidRPr="005A7BAF" w:rsidRDefault="00E9332C" w:rsidP="00E9332C">
            <w:pPr>
              <w:jc w:val="center"/>
            </w:pPr>
            <w:r>
              <w:t>32</w:t>
            </w:r>
          </w:p>
        </w:tc>
        <w:tc>
          <w:tcPr>
            <w:tcW w:w="1559" w:type="dxa"/>
          </w:tcPr>
          <w:p w:rsidR="00E9332C" w:rsidRDefault="00E9332C" w:rsidP="00E9332C">
            <w:pPr>
              <w:jc w:val="center"/>
            </w:pPr>
            <w:r>
              <w:t>082092</w:t>
            </w:r>
          </w:p>
        </w:tc>
        <w:tc>
          <w:tcPr>
            <w:tcW w:w="6761" w:type="dxa"/>
          </w:tcPr>
          <w:p w:rsidR="00E9332C" w:rsidRDefault="00E9332C" w:rsidP="00E9332C">
            <w:r>
              <w:t>Közművelődés – hagyományos közösségi kulturális értékek gondozása</w:t>
            </w:r>
          </w:p>
        </w:tc>
      </w:tr>
      <w:tr w:rsidR="00E9332C" w:rsidRPr="00943051" w:rsidTr="00E9332C">
        <w:tc>
          <w:tcPr>
            <w:tcW w:w="1065" w:type="dxa"/>
          </w:tcPr>
          <w:p w:rsidR="00E9332C" w:rsidRPr="005A7BAF" w:rsidRDefault="00E9332C" w:rsidP="00E9332C">
            <w:pPr>
              <w:jc w:val="center"/>
            </w:pPr>
            <w:r>
              <w:t>33</w:t>
            </w:r>
          </w:p>
        </w:tc>
        <w:tc>
          <w:tcPr>
            <w:tcW w:w="1559" w:type="dxa"/>
          </w:tcPr>
          <w:p w:rsidR="00E9332C" w:rsidRDefault="00E9332C" w:rsidP="00E9332C">
            <w:pPr>
              <w:jc w:val="center"/>
            </w:pPr>
            <w:r>
              <w:t>082093</w:t>
            </w:r>
          </w:p>
        </w:tc>
        <w:tc>
          <w:tcPr>
            <w:tcW w:w="6761" w:type="dxa"/>
          </w:tcPr>
          <w:p w:rsidR="00E9332C" w:rsidRDefault="00E9332C" w:rsidP="00E9332C">
            <w:r>
              <w:t>Közművelődés – egész életre kiterjedő tanulás, amatőr művészetek</w:t>
            </w:r>
          </w:p>
        </w:tc>
      </w:tr>
      <w:tr w:rsidR="00E9332C" w:rsidRPr="00943051" w:rsidTr="00E9332C">
        <w:tc>
          <w:tcPr>
            <w:tcW w:w="1065" w:type="dxa"/>
          </w:tcPr>
          <w:p w:rsidR="00E9332C" w:rsidRPr="005A7BAF" w:rsidRDefault="00E9332C" w:rsidP="00E9332C">
            <w:pPr>
              <w:jc w:val="center"/>
            </w:pPr>
            <w:r>
              <w:t>34</w:t>
            </w:r>
          </w:p>
        </w:tc>
        <w:tc>
          <w:tcPr>
            <w:tcW w:w="1559" w:type="dxa"/>
          </w:tcPr>
          <w:p w:rsidR="00E9332C" w:rsidRDefault="00E9332C" w:rsidP="00E9332C">
            <w:pPr>
              <w:jc w:val="center"/>
            </w:pPr>
            <w:r>
              <w:t>083030</w:t>
            </w:r>
          </w:p>
        </w:tc>
        <w:tc>
          <w:tcPr>
            <w:tcW w:w="6761" w:type="dxa"/>
          </w:tcPr>
          <w:p w:rsidR="00E9332C" w:rsidRDefault="00E9332C" w:rsidP="00E9332C">
            <w:r>
              <w:t>Egyéb kiadói tevékenység</w:t>
            </w:r>
          </w:p>
        </w:tc>
      </w:tr>
      <w:tr w:rsidR="00E9332C" w:rsidRPr="00943051" w:rsidTr="00E9332C">
        <w:tc>
          <w:tcPr>
            <w:tcW w:w="1065" w:type="dxa"/>
          </w:tcPr>
          <w:p w:rsidR="00E9332C" w:rsidRPr="005A7BAF" w:rsidRDefault="00E9332C" w:rsidP="00E9332C">
            <w:pPr>
              <w:jc w:val="center"/>
            </w:pPr>
            <w:r>
              <w:t>35</w:t>
            </w:r>
          </w:p>
        </w:tc>
        <w:tc>
          <w:tcPr>
            <w:tcW w:w="1559" w:type="dxa"/>
          </w:tcPr>
          <w:p w:rsidR="00E9332C" w:rsidRDefault="00E9332C" w:rsidP="00E9332C">
            <w:pPr>
              <w:jc w:val="center"/>
            </w:pPr>
            <w:r>
              <w:t>086030</w:t>
            </w:r>
          </w:p>
        </w:tc>
        <w:tc>
          <w:tcPr>
            <w:tcW w:w="6761" w:type="dxa"/>
          </w:tcPr>
          <w:p w:rsidR="00E9332C" w:rsidRDefault="00E9332C" w:rsidP="00E9332C">
            <w:r>
              <w:t>Nemzetközi kulturális együttműködés</w:t>
            </w:r>
          </w:p>
        </w:tc>
      </w:tr>
      <w:tr w:rsidR="00E9332C" w:rsidRPr="00943051" w:rsidTr="00E9332C">
        <w:tc>
          <w:tcPr>
            <w:tcW w:w="1065" w:type="dxa"/>
          </w:tcPr>
          <w:p w:rsidR="00E9332C" w:rsidRPr="005A7BAF" w:rsidRDefault="00E9332C" w:rsidP="00E9332C">
            <w:pPr>
              <w:jc w:val="center"/>
            </w:pPr>
            <w:r>
              <w:t>36</w:t>
            </w:r>
          </w:p>
        </w:tc>
        <w:tc>
          <w:tcPr>
            <w:tcW w:w="1559" w:type="dxa"/>
          </w:tcPr>
          <w:p w:rsidR="00E9332C" w:rsidRDefault="00E9332C" w:rsidP="00E9332C">
            <w:pPr>
              <w:jc w:val="center"/>
            </w:pPr>
            <w:r>
              <w:t>096015</w:t>
            </w:r>
          </w:p>
        </w:tc>
        <w:tc>
          <w:tcPr>
            <w:tcW w:w="6761" w:type="dxa"/>
          </w:tcPr>
          <w:p w:rsidR="00E9332C" w:rsidRDefault="00E9332C" w:rsidP="00E9332C">
            <w:r>
              <w:t>Gyermekétkeztetés köznevelési intézményben</w:t>
            </w:r>
          </w:p>
        </w:tc>
      </w:tr>
      <w:tr w:rsidR="00E9332C" w:rsidRPr="009D6B8E" w:rsidTr="00E9332C">
        <w:tc>
          <w:tcPr>
            <w:tcW w:w="1065" w:type="dxa"/>
          </w:tcPr>
          <w:p w:rsidR="00E9332C" w:rsidRPr="009D6B8E" w:rsidRDefault="00E9332C" w:rsidP="00E9332C">
            <w:pPr>
              <w:jc w:val="center"/>
            </w:pPr>
            <w:r>
              <w:t>37</w:t>
            </w:r>
          </w:p>
        </w:tc>
        <w:tc>
          <w:tcPr>
            <w:tcW w:w="1559" w:type="dxa"/>
          </w:tcPr>
          <w:p w:rsidR="00E9332C" w:rsidRPr="009D6B8E" w:rsidRDefault="00E9332C" w:rsidP="00E9332C">
            <w:pPr>
              <w:jc w:val="center"/>
            </w:pPr>
            <w:r w:rsidRPr="009D6B8E">
              <w:t>104037</w:t>
            </w:r>
          </w:p>
        </w:tc>
        <w:tc>
          <w:tcPr>
            <w:tcW w:w="6761" w:type="dxa"/>
          </w:tcPr>
          <w:p w:rsidR="00E9332C" w:rsidRPr="009D6B8E" w:rsidRDefault="00E9332C" w:rsidP="00E9332C">
            <w:r w:rsidRPr="009D6B8E">
              <w:t>Intézményen kívüli gyermekétkeztetés</w:t>
            </w:r>
          </w:p>
        </w:tc>
      </w:tr>
      <w:tr w:rsidR="00E9332C" w:rsidRPr="009D6B8E" w:rsidTr="00E9332C">
        <w:tc>
          <w:tcPr>
            <w:tcW w:w="1065" w:type="dxa"/>
          </w:tcPr>
          <w:p w:rsidR="00E9332C" w:rsidRPr="009D6B8E" w:rsidRDefault="00E9332C" w:rsidP="00E9332C">
            <w:pPr>
              <w:jc w:val="center"/>
            </w:pPr>
            <w:r>
              <w:t>38</w:t>
            </w:r>
          </w:p>
        </w:tc>
        <w:tc>
          <w:tcPr>
            <w:tcW w:w="1559" w:type="dxa"/>
          </w:tcPr>
          <w:p w:rsidR="00E9332C" w:rsidRPr="009D6B8E" w:rsidRDefault="00E9332C" w:rsidP="00E9332C">
            <w:pPr>
              <w:jc w:val="center"/>
            </w:pPr>
            <w:r w:rsidRPr="009D6B8E">
              <w:t>104042</w:t>
            </w:r>
          </w:p>
        </w:tc>
        <w:tc>
          <w:tcPr>
            <w:tcW w:w="6761" w:type="dxa"/>
          </w:tcPr>
          <w:p w:rsidR="00E9332C" w:rsidRPr="009D6B8E" w:rsidRDefault="00E9332C" w:rsidP="00E9332C">
            <w:r w:rsidRPr="009D6B8E">
              <w:t>Család és gyermekjóléti szolgáltatások</w:t>
            </w:r>
          </w:p>
        </w:tc>
      </w:tr>
      <w:tr w:rsidR="00E9332C" w:rsidRPr="00943051" w:rsidTr="00E9332C">
        <w:tc>
          <w:tcPr>
            <w:tcW w:w="1065" w:type="dxa"/>
          </w:tcPr>
          <w:p w:rsidR="00E9332C" w:rsidRPr="005A7BAF" w:rsidRDefault="00E9332C" w:rsidP="00E9332C">
            <w:pPr>
              <w:jc w:val="center"/>
            </w:pPr>
            <w:r>
              <w:t>39</w:t>
            </w:r>
          </w:p>
        </w:tc>
        <w:tc>
          <w:tcPr>
            <w:tcW w:w="1559" w:type="dxa"/>
          </w:tcPr>
          <w:p w:rsidR="00E9332C" w:rsidRDefault="00E9332C" w:rsidP="00E9332C">
            <w:pPr>
              <w:jc w:val="center"/>
            </w:pPr>
            <w:r>
              <w:t>106020</w:t>
            </w:r>
          </w:p>
        </w:tc>
        <w:tc>
          <w:tcPr>
            <w:tcW w:w="6761" w:type="dxa"/>
          </w:tcPr>
          <w:p w:rsidR="00E9332C" w:rsidRDefault="00E9332C" w:rsidP="00E9332C">
            <w:r>
              <w:t>Lakásfenntartással, lakhatással összefüggő ellátások</w:t>
            </w:r>
          </w:p>
        </w:tc>
      </w:tr>
      <w:tr w:rsidR="00E9332C" w:rsidRPr="00943051" w:rsidTr="00E9332C">
        <w:tc>
          <w:tcPr>
            <w:tcW w:w="1065" w:type="dxa"/>
          </w:tcPr>
          <w:p w:rsidR="00E9332C" w:rsidRPr="005A7BAF" w:rsidRDefault="00E9332C" w:rsidP="00E9332C">
            <w:pPr>
              <w:jc w:val="center"/>
            </w:pPr>
            <w:r>
              <w:t>40</w:t>
            </w:r>
          </w:p>
        </w:tc>
        <w:tc>
          <w:tcPr>
            <w:tcW w:w="1559" w:type="dxa"/>
          </w:tcPr>
          <w:p w:rsidR="00E9332C" w:rsidRDefault="00E9332C" w:rsidP="00E9332C">
            <w:pPr>
              <w:jc w:val="center"/>
            </w:pPr>
            <w:r>
              <w:t>107051</w:t>
            </w:r>
          </w:p>
        </w:tc>
        <w:tc>
          <w:tcPr>
            <w:tcW w:w="6761" w:type="dxa"/>
          </w:tcPr>
          <w:p w:rsidR="00E9332C" w:rsidRDefault="00E9332C" w:rsidP="00E9332C">
            <w:r>
              <w:t>Szociális étkeztetés</w:t>
            </w:r>
          </w:p>
        </w:tc>
      </w:tr>
      <w:tr w:rsidR="00E9332C" w:rsidRPr="006A0793" w:rsidTr="00E9332C">
        <w:tc>
          <w:tcPr>
            <w:tcW w:w="1065" w:type="dxa"/>
          </w:tcPr>
          <w:p w:rsidR="00E9332C" w:rsidRPr="006A0793" w:rsidRDefault="00E9332C" w:rsidP="00E9332C">
            <w:pPr>
              <w:jc w:val="center"/>
            </w:pPr>
            <w:r w:rsidRPr="006A0793">
              <w:t>41</w:t>
            </w:r>
          </w:p>
        </w:tc>
        <w:tc>
          <w:tcPr>
            <w:tcW w:w="1559" w:type="dxa"/>
          </w:tcPr>
          <w:p w:rsidR="00E9332C" w:rsidRPr="006A0793" w:rsidRDefault="00E9332C" w:rsidP="00E9332C">
            <w:pPr>
              <w:jc w:val="center"/>
            </w:pPr>
            <w:r w:rsidRPr="006A0793">
              <w:t>107052</w:t>
            </w:r>
          </w:p>
        </w:tc>
        <w:tc>
          <w:tcPr>
            <w:tcW w:w="6761" w:type="dxa"/>
          </w:tcPr>
          <w:p w:rsidR="00E9332C" w:rsidRPr="006A0793" w:rsidRDefault="00E9332C" w:rsidP="00E9332C">
            <w:r w:rsidRPr="006A0793">
              <w:t>Házi segítségnyújtás</w:t>
            </w:r>
          </w:p>
        </w:tc>
      </w:tr>
      <w:tr w:rsidR="00E9332C" w:rsidRPr="00943051" w:rsidTr="00E9332C">
        <w:tc>
          <w:tcPr>
            <w:tcW w:w="1065" w:type="dxa"/>
          </w:tcPr>
          <w:p w:rsidR="00E9332C" w:rsidRPr="005A7BAF" w:rsidRDefault="00E9332C" w:rsidP="00E9332C">
            <w:pPr>
              <w:jc w:val="center"/>
            </w:pPr>
            <w:r>
              <w:t>42</w:t>
            </w:r>
          </w:p>
        </w:tc>
        <w:tc>
          <w:tcPr>
            <w:tcW w:w="1559" w:type="dxa"/>
          </w:tcPr>
          <w:p w:rsidR="00E9332C" w:rsidRDefault="00E9332C" w:rsidP="00E9332C">
            <w:pPr>
              <w:jc w:val="center"/>
            </w:pPr>
            <w:r>
              <w:t>107055</w:t>
            </w:r>
          </w:p>
        </w:tc>
        <w:tc>
          <w:tcPr>
            <w:tcW w:w="6761" w:type="dxa"/>
          </w:tcPr>
          <w:p w:rsidR="00E9332C" w:rsidRDefault="00E9332C" w:rsidP="00E9332C">
            <w:r>
              <w:t>Falugondnoki, tanyagondnoki szolgáltatás</w:t>
            </w:r>
          </w:p>
        </w:tc>
      </w:tr>
    </w:tbl>
    <w:p w:rsidR="00E9332C" w:rsidRPr="008A66A9" w:rsidRDefault="00E9332C" w:rsidP="00E9332C"/>
    <w:p w:rsidR="00E9332C" w:rsidRDefault="00E9332C" w:rsidP="00E9332C">
      <w:pPr>
        <w:jc w:val="center"/>
      </w:pPr>
    </w:p>
    <w:p w:rsidR="00E9332C" w:rsidRDefault="00E9332C" w:rsidP="00E9332C"/>
    <w:p w:rsidR="00BD6ABF" w:rsidRDefault="00BD6ABF"/>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rsidP="00E9332C">
      <w:pPr>
        <w:jc w:val="both"/>
        <w:rPr>
          <w:u w:val="single"/>
        </w:rPr>
      </w:pPr>
      <w:r>
        <w:rPr>
          <w:u w:val="single"/>
        </w:rPr>
        <w:lastRenderedPageBreak/>
        <w:t>TABDI KÖZÖS ÖNKORMÁNYZATI HIVATAL</w:t>
      </w:r>
    </w:p>
    <w:p w:rsidR="00E9332C" w:rsidRDefault="00E9332C" w:rsidP="00E9332C">
      <w:pPr>
        <w:jc w:val="both"/>
        <w:rPr>
          <w:u w:val="single"/>
        </w:rPr>
      </w:pPr>
      <w:r>
        <w:rPr>
          <w:u w:val="single"/>
        </w:rPr>
        <w:t>JEGYZŐJE</w:t>
      </w:r>
    </w:p>
    <w:p w:rsidR="00E9332C" w:rsidRDefault="00E9332C" w:rsidP="00E9332C"/>
    <w:p w:rsidR="00E9332C" w:rsidRDefault="00E9332C" w:rsidP="00E9332C"/>
    <w:p w:rsidR="00E9332C" w:rsidRDefault="00E9332C" w:rsidP="00E9332C">
      <w:pPr>
        <w:jc w:val="center"/>
        <w:rPr>
          <w:u w:val="single"/>
        </w:rPr>
      </w:pPr>
      <w:r>
        <w:rPr>
          <w:u w:val="single"/>
        </w:rPr>
        <w:t>E L Ő T E R J E S Z T É S</w:t>
      </w:r>
    </w:p>
    <w:p w:rsidR="00E9332C" w:rsidRDefault="00E9332C" w:rsidP="00E9332C">
      <w:pPr>
        <w:jc w:val="center"/>
      </w:pPr>
      <w:r>
        <w:t>a Képviselő-testület 2018. május 29-i ülésére</w:t>
      </w:r>
    </w:p>
    <w:p w:rsidR="00E9332C" w:rsidRDefault="00E9332C" w:rsidP="00E9332C"/>
    <w:p w:rsidR="00E9332C" w:rsidRDefault="00E9332C" w:rsidP="00E9332C">
      <w:pPr>
        <w:rPr>
          <w:b/>
          <w:i/>
        </w:rPr>
      </w:pPr>
      <w:r>
        <w:t xml:space="preserve">Tárgy: </w:t>
      </w:r>
      <w:r>
        <w:rPr>
          <w:b/>
          <w:i/>
        </w:rPr>
        <w:t>Beszámoló a személyes gondoskodást nyújtó szociális feladatok ellátásáról</w:t>
      </w:r>
    </w:p>
    <w:p w:rsidR="00E9332C" w:rsidRDefault="00E9332C" w:rsidP="00E9332C">
      <w:pPr>
        <w:rPr>
          <w:b/>
          <w:i/>
        </w:rPr>
      </w:pPr>
    </w:p>
    <w:p w:rsidR="00E9332C" w:rsidRPr="003C3556" w:rsidRDefault="00E9332C" w:rsidP="00E9332C">
      <w:proofErr w:type="gramStart"/>
      <w:r>
        <w:t>Tisztelt  Képviselő</w:t>
      </w:r>
      <w:proofErr w:type="gramEnd"/>
      <w:r>
        <w:t>-testület!</w:t>
      </w:r>
    </w:p>
    <w:p w:rsidR="00E9332C" w:rsidRDefault="00E9332C" w:rsidP="00E9332C">
      <w:pPr>
        <w:rPr>
          <w:b/>
          <w:i/>
        </w:rPr>
      </w:pPr>
    </w:p>
    <w:p w:rsidR="00E9332C" w:rsidRDefault="00E9332C" w:rsidP="00E9332C">
      <w:pPr>
        <w:jc w:val="both"/>
      </w:pPr>
      <w:r>
        <w:t xml:space="preserve">A szociális igazgatásról és szociális ellátásokról szóló 1993. évi III. törvény (a továbbiakban: Szt.) 92/B. § (1) bekezdés d) pontja szerint a személyes gondoskodást nyújtó szociális intézmény állami fenntartója </w:t>
      </w:r>
      <w:r w:rsidRPr="00AC5734">
        <w:rPr>
          <w:b/>
          <w:i/>
        </w:rPr>
        <w:t>ellenőrzi</w:t>
      </w:r>
      <w:r>
        <w:t xml:space="preserve">, és évente egy alkalommal </w:t>
      </w:r>
      <w:r w:rsidRPr="00AC5734">
        <w:rPr>
          <w:b/>
          <w:i/>
        </w:rPr>
        <w:t>értékeli</w:t>
      </w:r>
      <w:r>
        <w:t xml:space="preserve"> a szakmai munka eredményét. (Az Szt. 4. § (1) bekezdés m) pontja alapján a helyi önkormányzat állami fenntartónak minősül).</w:t>
      </w:r>
    </w:p>
    <w:p w:rsidR="00E9332C" w:rsidRDefault="00E9332C" w:rsidP="00E9332C">
      <w:pPr>
        <w:jc w:val="both"/>
      </w:pPr>
    </w:p>
    <w:p w:rsidR="00E9332C" w:rsidRDefault="00E9332C" w:rsidP="00E9332C">
      <w:pPr>
        <w:jc w:val="both"/>
      </w:pPr>
      <w:r>
        <w:t xml:space="preserve">A személyes gondoskodás magában foglalja a szociális alapszolgáltatásokat és a szakosított ellátásokat, a települési önkormányzatok az egyes szociális alapszolgáltatások (falugondnoki, tanyagondnoki szolgáltatás, étkeztetés, házi segítségnyújtás, családsegítés, közösségi </w:t>
      </w:r>
      <w:proofErr w:type="gramStart"/>
      <w:r>
        <w:t>ellátások,</w:t>
      </w:r>
      <w:proofErr w:type="gramEnd"/>
      <w:r>
        <w:t xml:space="preserve"> stb.) illetve a szakosított ellátások (lakóotthonok, egyéb bentlakásos intézmények) megszervezésére a lakónépesség alapján kötelesek.</w:t>
      </w:r>
    </w:p>
    <w:p w:rsidR="00E9332C" w:rsidRDefault="00E9332C" w:rsidP="00E9332C">
      <w:pPr>
        <w:jc w:val="both"/>
      </w:pPr>
    </w:p>
    <w:p w:rsidR="00E9332C" w:rsidRDefault="00E9332C" w:rsidP="00E9332C">
      <w:pPr>
        <w:jc w:val="both"/>
      </w:pPr>
      <w:r>
        <w:t>Az Szt. a 2000 fő alatti településeken – így Tabdi község önkormányzatának is – kötelező feladatként az étkeztetés, a házi segítségnyújtás, valamint a családsegítés biztosítását írja elő.</w:t>
      </w:r>
    </w:p>
    <w:p w:rsidR="00E9332C" w:rsidRDefault="00E9332C" w:rsidP="00E9332C">
      <w:pPr>
        <w:jc w:val="both"/>
      </w:pPr>
    </w:p>
    <w:p w:rsidR="00E9332C" w:rsidRDefault="00E9332C" w:rsidP="00E9332C">
      <w:pPr>
        <w:jc w:val="both"/>
        <w:rPr>
          <w:i/>
          <w:u w:val="single"/>
        </w:rPr>
      </w:pPr>
      <w:r>
        <w:rPr>
          <w:i/>
          <w:u w:val="single"/>
        </w:rPr>
        <w:t>Étkeztetés:</w:t>
      </w:r>
    </w:p>
    <w:p w:rsidR="00E9332C" w:rsidRDefault="00E9332C" w:rsidP="00E9332C">
      <w:pPr>
        <w:jc w:val="both"/>
      </w:pPr>
    </w:p>
    <w:p w:rsidR="00E9332C" w:rsidRDefault="00E9332C" w:rsidP="00E9332C">
      <w:pPr>
        <w:spacing w:before="100" w:beforeAutospacing="1" w:after="100" w:afterAutospacing="1"/>
        <w:jc w:val="both"/>
      </w:pPr>
      <w:r>
        <w:t>Az önkormányzat az étkeztetés keretében legalább a napi egyszeri meleg étkezést köteles biztosítani. Rászorultnak minősül az, aki az étkezést önmaga vagy eltartotta részére tartósan vagy átmeneti jelleggel (kora, egészségi állapota, betegsége fogyatékossága, pszichiátriai betegsége, szenvedélybetegsége vagy hajléktalansága miatt) nem képes megoldani. A rászorult – indokolt esetben – kérheti az ebéd házhoz szállítását is.</w:t>
      </w:r>
    </w:p>
    <w:p w:rsidR="00E9332C" w:rsidRDefault="00E9332C" w:rsidP="00E9332C">
      <w:pPr>
        <w:jc w:val="both"/>
      </w:pPr>
      <w:r>
        <w:t>Az étkeztetés után normatív állami támogatás vehető igénybe, egy főnek a 251 napon át ellátott minősül, az elmúlt évben egy fő étkező állami támogatása 55.360 Ft volt.</w:t>
      </w:r>
    </w:p>
    <w:p w:rsidR="00E9332C" w:rsidRDefault="00E9332C" w:rsidP="00E9332C">
      <w:pPr>
        <w:jc w:val="both"/>
      </w:pPr>
      <w:r>
        <w:t>Az étkeztetést – szerződés keretében – a helyi Gondűző Vendéglőben a Kredit Kft. biztosítja, a Vendéglő a jogszabályban előírt mennyiségi és minőségi normák betartása mellett lehetőséget nyújt az étel helyben fogyasztására, elvitelére, illetve igény szerint a diétás étkezésre.</w:t>
      </w:r>
    </w:p>
    <w:p w:rsidR="00E9332C" w:rsidRDefault="00E9332C" w:rsidP="00E9332C">
      <w:pPr>
        <w:jc w:val="both"/>
      </w:pPr>
      <w:r>
        <w:t>Az önkormányzat a tanyagondnoki szolgálat igénybevételével gondoskodik az ebéd házhoz történő kiszállításáról.</w:t>
      </w:r>
    </w:p>
    <w:p w:rsidR="00E9332C" w:rsidRPr="00671987" w:rsidRDefault="00E9332C" w:rsidP="00E9332C">
      <w:pPr>
        <w:jc w:val="both"/>
      </w:pPr>
      <w:r w:rsidRPr="00671987">
        <w:t>2017. január 1. napján az étkezésre jogosultak száma 18 fő volt. Év közben új kérelem nem érkezett ellátás megállapítására,</w:t>
      </w:r>
      <w:r>
        <w:t xml:space="preserve"> </w:t>
      </w:r>
      <w:r w:rsidRPr="00671987">
        <w:t>az ellátás 8 fő esetén szűnt meg. Ez haláleset</w:t>
      </w:r>
      <w:r>
        <w:t>, illetve a szolgáltatás lemondása miatt következett be. Többen magasnak találják a térítési díjat, mely jelenleg 730,- Ft/adag.</w:t>
      </w:r>
    </w:p>
    <w:p w:rsidR="00E9332C" w:rsidRDefault="00E9332C" w:rsidP="00E9332C">
      <w:pPr>
        <w:jc w:val="both"/>
      </w:pPr>
      <w:r>
        <w:t>Étkeztetés iránti kérelem elutasítására 2016-ban nem került sor, az ellátás megállapításáról a polgármester – átruházott hatáskörben – döntött.</w:t>
      </w:r>
    </w:p>
    <w:p w:rsidR="00E9332C" w:rsidRDefault="00E9332C" w:rsidP="00E9332C">
      <w:pPr>
        <w:jc w:val="both"/>
      </w:pPr>
    </w:p>
    <w:p w:rsidR="00E9332C" w:rsidRDefault="00E9332C" w:rsidP="00E9332C">
      <w:pPr>
        <w:jc w:val="both"/>
        <w:rPr>
          <w:u w:val="single"/>
        </w:rPr>
      </w:pPr>
      <w:r>
        <w:rPr>
          <w:u w:val="single"/>
        </w:rPr>
        <w:t>Étkeztetés alakulásának mutatói (2017. év):</w:t>
      </w:r>
    </w:p>
    <w:p w:rsidR="00E9332C" w:rsidRPr="003133C2" w:rsidRDefault="00E9332C" w:rsidP="00E9332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8"/>
        <w:gridCol w:w="4322"/>
      </w:tblGrid>
      <w:tr w:rsidR="00E9332C" w:rsidRPr="003133C2" w:rsidTr="00E9332C">
        <w:tc>
          <w:tcPr>
            <w:tcW w:w="4318"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Tervezett éves mutató</w:t>
            </w:r>
          </w:p>
        </w:tc>
        <w:tc>
          <w:tcPr>
            <w:tcW w:w="4322"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pPr>
            <w:r w:rsidRPr="003133C2">
              <w:t>2351 adag (9 fő)</w:t>
            </w:r>
          </w:p>
        </w:tc>
      </w:tr>
      <w:tr w:rsidR="00E9332C" w:rsidRPr="003133C2" w:rsidTr="00E9332C">
        <w:tc>
          <w:tcPr>
            <w:tcW w:w="4318"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Tényleges éves mutató</w:t>
            </w:r>
          </w:p>
        </w:tc>
        <w:tc>
          <w:tcPr>
            <w:tcW w:w="4322"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pPr>
            <w:r w:rsidRPr="003133C2">
              <w:t>1963 adag (9 fő)</w:t>
            </w:r>
          </w:p>
        </w:tc>
      </w:tr>
      <w:tr w:rsidR="00E9332C" w:rsidRPr="003133C2" w:rsidTr="00E9332C">
        <w:tc>
          <w:tcPr>
            <w:tcW w:w="4318"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Összes adagból</w:t>
            </w:r>
          </w:p>
          <w:p w:rsidR="00E9332C" w:rsidRPr="003133C2" w:rsidRDefault="00E9332C" w:rsidP="002C47A0">
            <w:pPr>
              <w:numPr>
                <w:ilvl w:val="0"/>
                <w:numId w:val="8"/>
              </w:numPr>
              <w:jc w:val="both"/>
            </w:pPr>
            <w:r w:rsidRPr="003133C2">
              <w:t>saját elvitel</w:t>
            </w:r>
          </w:p>
          <w:p w:rsidR="00E9332C" w:rsidRPr="003133C2" w:rsidRDefault="00E9332C" w:rsidP="002C47A0">
            <w:pPr>
              <w:numPr>
                <w:ilvl w:val="0"/>
                <w:numId w:val="8"/>
              </w:numPr>
              <w:jc w:val="both"/>
            </w:pPr>
            <w:r w:rsidRPr="003133C2">
              <w:t>helyben fogyasztás</w:t>
            </w:r>
          </w:p>
          <w:p w:rsidR="00E9332C" w:rsidRPr="003133C2" w:rsidRDefault="00E9332C" w:rsidP="002C47A0">
            <w:pPr>
              <w:numPr>
                <w:ilvl w:val="0"/>
                <w:numId w:val="8"/>
              </w:numPr>
              <w:jc w:val="both"/>
            </w:pPr>
            <w:r w:rsidRPr="003133C2">
              <w:t>házhoz szállítás</w:t>
            </w:r>
          </w:p>
        </w:tc>
        <w:tc>
          <w:tcPr>
            <w:tcW w:w="4322"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pPr>
          </w:p>
          <w:p w:rsidR="00E9332C" w:rsidRPr="003133C2" w:rsidRDefault="00E9332C" w:rsidP="00E9332C">
            <w:pPr>
              <w:jc w:val="center"/>
            </w:pPr>
            <w:r w:rsidRPr="003133C2">
              <w:t>250 adag</w:t>
            </w:r>
          </w:p>
          <w:p w:rsidR="00E9332C" w:rsidRPr="003133C2" w:rsidRDefault="00E9332C" w:rsidP="00E9332C">
            <w:pPr>
              <w:jc w:val="center"/>
            </w:pPr>
            <w:r w:rsidRPr="003133C2">
              <w:t>0</w:t>
            </w:r>
          </w:p>
          <w:p w:rsidR="00E9332C" w:rsidRPr="003133C2" w:rsidRDefault="00E9332C" w:rsidP="00E9332C">
            <w:pPr>
              <w:jc w:val="center"/>
            </w:pPr>
            <w:r w:rsidRPr="003133C2">
              <w:t>1713 adag</w:t>
            </w:r>
          </w:p>
        </w:tc>
      </w:tr>
      <w:tr w:rsidR="00E9332C" w:rsidRPr="003133C2" w:rsidTr="00E9332C">
        <w:tc>
          <w:tcPr>
            <w:tcW w:w="4318"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Vásárolt élelmezés díja</w:t>
            </w:r>
          </w:p>
          <w:p w:rsidR="00E9332C" w:rsidRPr="003133C2" w:rsidRDefault="00E9332C" w:rsidP="00E9332C">
            <w:pPr>
              <w:ind w:left="705"/>
              <w:jc w:val="both"/>
            </w:pPr>
            <w:r w:rsidRPr="003133C2">
              <w:t>március 31-ig</w:t>
            </w:r>
          </w:p>
          <w:p w:rsidR="00E9332C" w:rsidRPr="003133C2" w:rsidRDefault="00E9332C" w:rsidP="00E9332C">
            <w:pPr>
              <w:ind w:left="705"/>
              <w:jc w:val="both"/>
            </w:pPr>
            <w:r w:rsidRPr="003133C2">
              <w:t>április 1-től</w:t>
            </w:r>
          </w:p>
        </w:tc>
        <w:tc>
          <w:tcPr>
            <w:tcW w:w="4322"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pPr>
          </w:p>
          <w:p w:rsidR="00E9332C" w:rsidRPr="003133C2" w:rsidRDefault="00E9332C" w:rsidP="00E9332C">
            <w:pPr>
              <w:jc w:val="center"/>
            </w:pPr>
            <w:r w:rsidRPr="003133C2">
              <w:t>850 Ft/adag</w:t>
            </w:r>
          </w:p>
          <w:p w:rsidR="00E9332C" w:rsidRPr="003133C2" w:rsidRDefault="00E9332C" w:rsidP="00E9332C">
            <w:pPr>
              <w:jc w:val="center"/>
            </w:pPr>
            <w:r w:rsidRPr="003133C2">
              <w:t>950 Ft/adag</w:t>
            </w:r>
          </w:p>
        </w:tc>
      </w:tr>
    </w:tbl>
    <w:p w:rsidR="00E9332C" w:rsidRDefault="00E9332C" w:rsidP="00E9332C">
      <w:pPr>
        <w:jc w:val="both"/>
      </w:pPr>
    </w:p>
    <w:p w:rsidR="00E9332C" w:rsidRDefault="00E9332C" w:rsidP="00E9332C">
      <w:pPr>
        <w:jc w:val="both"/>
      </w:pPr>
      <w:r>
        <w:t xml:space="preserve">A Képviselő-testület az intézményi térítési díjat (rendeletben) évente április 1. napjáig köteles megállapítani, a díjat szolgáltatási önköltség és a költségvetési támogatás különbözeteként kell meghatározni. Az ellátott az intézményi térítési díj alapján személyi térítési díjat köteles fizetni, mely nem haladhatja meg a rendszeres havi jövedelem 30 %-át. </w:t>
      </w:r>
    </w:p>
    <w:p w:rsidR="00E9332C" w:rsidRDefault="00E9332C" w:rsidP="00E9332C">
      <w:pPr>
        <w:jc w:val="both"/>
      </w:pPr>
    </w:p>
    <w:p w:rsidR="00E9332C" w:rsidRPr="003133C2" w:rsidRDefault="00E9332C" w:rsidP="00E9332C">
      <w:pPr>
        <w:jc w:val="both"/>
        <w:rPr>
          <w:u w:val="single"/>
        </w:rPr>
      </w:pPr>
      <w:r w:rsidRPr="003133C2">
        <w:rPr>
          <w:u w:val="single"/>
        </w:rPr>
        <w:t>Pénzügyi mutatók alakulása (2017. év):</w:t>
      </w:r>
    </w:p>
    <w:p w:rsidR="00E9332C" w:rsidRPr="003133C2" w:rsidRDefault="00E9332C" w:rsidP="00E9332C">
      <w:pPr>
        <w:jc w:val="both"/>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160"/>
        <w:gridCol w:w="2160"/>
      </w:tblGrid>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rPr>
                <w:b/>
                <w:i/>
              </w:rPr>
            </w:pPr>
            <w:r w:rsidRPr="003133C2">
              <w:rPr>
                <w:b/>
                <w:i/>
              </w:rPr>
              <w:t>Megnevezés</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rPr>
                <w:b/>
                <w:i/>
              </w:rPr>
            </w:pPr>
            <w:r w:rsidRPr="003133C2">
              <w:rPr>
                <w:b/>
                <w:i/>
              </w:rPr>
              <w:t>Bevétel Ft</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center"/>
              <w:rPr>
                <w:b/>
                <w:i/>
              </w:rPr>
            </w:pPr>
            <w:r w:rsidRPr="003133C2">
              <w:rPr>
                <w:b/>
                <w:i/>
              </w:rPr>
              <w:t>Kiadás Ft</w:t>
            </w:r>
          </w:p>
        </w:tc>
      </w:tr>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Állami támogatás</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r w:rsidRPr="003133C2">
              <w:t>442.880</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p>
        </w:tc>
      </w:tr>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Ellátottak térítési díja</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r w:rsidRPr="003133C2">
              <w:t>995.475</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p>
        </w:tc>
      </w:tr>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 xml:space="preserve">Vásárolt élelmezés </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r w:rsidRPr="003133C2">
              <w:t>1.809.005</w:t>
            </w:r>
          </w:p>
        </w:tc>
      </w:tr>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Összesen</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r w:rsidRPr="003133C2">
              <w:t>1.398.355</w:t>
            </w:r>
          </w:p>
        </w:tc>
        <w:tc>
          <w:tcPr>
            <w:tcW w:w="216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right"/>
            </w:pPr>
            <w:r w:rsidRPr="003133C2">
              <w:t>1.809.005</w:t>
            </w:r>
          </w:p>
        </w:tc>
      </w:tr>
      <w:tr w:rsidR="00E9332C" w:rsidRPr="003133C2" w:rsidTr="00E9332C">
        <w:tc>
          <w:tcPr>
            <w:tcW w:w="4320" w:type="dxa"/>
            <w:tcBorders>
              <w:top w:val="single" w:sz="4" w:space="0" w:color="auto"/>
              <w:left w:val="single" w:sz="4" w:space="0" w:color="auto"/>
              <w:bottom w:val="single" w:sz="4" w:space="0" w:color="auto"/>
              <w:right w:val="single" w:sz="4" w:space="0" w:color="auto"/>
            </w:tcBorders>
          </w:tcPr>
          <w:p w:rsidR="00E9332C" w:rsidRPr="003133C2" w:rsidRDefault="00E9332C" w:rsidP="00E9332C">
            <w:pPr>
              <w:jc w:val="both"/>
            </w:pPr>
            <w:r w:rsidRPr="003133C2">
              <w:t>Bevétel – kiadás különbözete</w:t>
            </w:r>
          </w:p>
        </w:tc>
        <w:tc>
          <w:tcPr>
            <w:tcW w:w="4320" w:type="dxa"/>
            <w:gridSpan w:val="2"/>
            <w:tcBorders>
              <w:top w:val="single" w:sz="4" w:space="0" w:color="auto"/>
              <w:left w:val="single" w:sz="4" w:space="0" w:color="auto"/>
              <w:bottom w:val="single" w:sz="4" w:space="0" w:color="auto"/>
              <w:right w:val="single" w:sz="4" w:space="0" w:color="auto"/>
            </w:tcBorders>
          </w:tcPr>
          <w:p w:rsidR="00E9332C" w:rsidRPr="003133C2" w:rsidRDefault="00E9332C" w:rsidP="00E9332C">
            <w:pPr>
              <w:ind w:left="360"/>
              <w:jc w:val="center"/>
            </w:pPr>
            <w:r w:rsidRPr="003133C2">
              <w:t>- 410.650</w:t>
            </w:r>
          </w:p>
        </w:tc>
      </w:tr>
    </w:tbl>
    <w:p w:rsidR="00E9332C" w:rsidRDefault="00E9332C" w:rsidP="00E9332C">
      <w:pPr>
        <w:jc w:val="both"/>
      </w:pPr>
    </w:p>
    <w:p w:rsidR="00E9332C" w:rsidRDefault="00E9332C" w:rsidP="00E9332C">
      <w:pPr>
        <w:jc w:val="both"/>
      </w:pPr>
      <w:r>
        <w:t>A személyi térítési díj – az önkormányzat rendeletében foglaltak szerint – csökkenthető, illetve elengedhető, ha a kötelezett jövedelmi és vagyoni viszonyai ezt indokolttá teszik. A kérelemről – átruházott hatáskörben – a polgármester dönthet. Az elmúlt évben térítési díj csökkentése iránt kérelmet nem nyújtottak be.</w:t>
      </w:r>
    </w:p>
    <w:p w:rsidR="00E9332C" w:rsidRDefault="00E9332C" w:rsidP="00E9332C">
      <w:pPr>
        <w:jc w:val="both"/>
      </w:pPr>
    </w:p>
    <w:p w:rsidR="00E9332C" w:rsidRDefault="00E9332C" w:rsidP="00E9332C">
      <w:pPr>
        <w:jc w:val="both"/>
      </w:pPr>
      <w:r>
        <w:t>Az önkormányzat az étkeztetési feladat ellátására határozatlan idejű működési engedéllyel rendelkezik, szakmai programját a Képviselő-testület az 53/2012. (XI. 27.) sz. határozatával fogadta el.</w:t>
      </w:r>
    </w:p>
    <w:p w:rsidR="00E9332C" w:rsidRDefault="00E9332C" w:rsidP="00E9332C">
      <w:pPr>
        <w:jc w:val="both"/>
      </w:pPr>
    </w:p>
    <w:p w:rsidR="00E9332C" w:rsidRDefault="00E9332C" w:rsidP="00E9332C">
      <w:pPr>
        <w:rPr>
          <w:i/>
          <w:u w:val="single"/>
        </w:rPr>
      </w:pPr>
      <w:r>
        <w:rPr>
          <w:i/>
          <w:u w:val="single"/>
        </w:rPr>
        <w:t>Házi segítségnyújtás:</w:t>
      </w:r>
    </w:p>
    <w:p w:rsidR="00E9332C" w:rsidRDefault="00E9332C" w:rsidP="00E9332C">
      <w:pPr>
        <w:jc w:val="both"/>
      </w:pPr>
    </w:p>
    <w:p w:rsidR="00E9332C" w:rsidRDefault="00E9332C" w:rsidP="00E9332C">
      <w:pPr>
        <w:jc w:val="both"/>
      </w:pPr>
      <w:r>
        <w:t>Az önkormányzat a gondozási szükséglettel rendelkező, házi segítségnyújtást igénylő személyek ellátásáról köteles gondoskodni. Házi segítségnyújtás keretében a szolgáltatást igénybe vevő személy saját lakókörnyezetében kell biztosítani az önálló életvitel fenntartása érdekében szükséges ellátást. A házi segítségnyújtás keretében szociális segítést vagy - a szociális segítés tevékenységeit is magába foglaló - személyi gondozást kell nyújtani.</w:t>
      </w:r>
    </w:p>
    <w:p w:rsidR="00E9332C" w:rsidRDefault="00E9332C" w:rsidP="00E9332C">
      <w:pPr>
        <w:jc w:val="both"/>
      </w:pPr>
    </w:p>
    <w:p w:rsidR="00E9332C" w:rsidRDefault="00E9332C" w:rsidP="00E9332C">
      <w:pPr>
        <w:jc w:val="both"/>
      </w:pPr>
      <w:r>
        <w:t xml:space="preserve">Az önkormányzat az Szt. felhatalmazása alapján a szolgáltatást egyházi vagy más, nem állami szervvel kötött ellátási szerződés útján is megszervezheti. </w:t>
      </w:r>
    </w:p>
    <w:p w:rsidR="00E9332C" w:rsidRDefault="00E9332C" w:rsidP="00E9332C">
      <w:pPr>
        <w:jc w:val="both"/>
      </w:pPr>
    </w:p>
    <w:p w:rsidR="00E9332C" w:rsidRDefault="00E9332C" w:rsidP="00E9332C">
      <w:pPr>
        <w:jc w:val="both"/>
      </w:pPr>
      <w:r>
        <w:t>A Képviselő-testület az igénylők alacsony száma, illetve szakképzett dolgozó hiányában a szociális szolgáltatás nyújtására a Magyarországi Baptista Egyház Filadelfia Segítő Szolgálatával 2010. március 1. napjától szerződést kötött. A szolgáltató financiális okok miatt 2017. évben felmondta a szolgáltatás további ellátását. 2017. július 1 napjától az önkormányzat 2 fő házi gondozó (1 fő 8 órás és 1 fő 6 órás) alkalmazásával önállóan látja el a feladatot.</w:t>
      </w:r>
    </w:p>
    <w:p w:rsidR="00E9332C" w:rsidRDefault="00E9332C" w:rsidP="00E9332C">
      <w:pPr>
        <w:jc w:val="both"/>
      </w:pPr>
      <w:r>
        <w:lastRenderedPageBreak/>
        <w:t>A két gondozónőt a Baptistáktól vettük át, ők Tabdi lakosok, így az ellátottak szinte észre sem vették a változást.</w:t>
      </w:r>
    </w:p>
    <w:p w:rsidR="00E9332C" w:rsidRDefault="00E9332C" w:rsidP="00E9332C">
      <w:pPr>
        <w:jc w:val="both"/>
      </w:pPr>
    </w:p>
    <w:p w:rsidR="00E9332C" w:rsidRDefault="00E9332C" w:rsidP="00E9332C">
      <w:pPr>
        <w:jc w:val="both"/>
      </w:pPr>
      <w:r>
        <w:t>Az ellátás igénybevételét minden esetben gondozási szükségletfelmérés előzi meg, amely során megállapításra kerül a szolgáltatás igénybevételének indokoltsága, az ellátandó feladat és a gondozás időtartama. Ennek megfelelően a házi gondozók széleskörű tevékenységet látnak el: alapvető ápolási, gondozási feladatellátás, közreműködés az ellátást igénybe vevő háztartásának vitelében, környezeti higiéné megtartásában segítségnyújtás (bevásárlás, takarítás, mosás, fűtés), gyógyszeríratás, kiváltás, hivatalos ügyek intézésében közreműködés, személyes kapcsolatok ápolásában segítségnyújtás.</w:t>
      </w:r>
    </w:p>
    <w:p w:rsidR="00E9332C" w:rsidRDefault="00E9332C" w:rsidP="00E9332C">
      <w:pPr>
        <w:jc w:val="both"/>
      </w:pPr>
    </w:p>
    <w:p w:rsidR="00E9332C" w:rsidRDefault="00E9332C" w:rsidP="00E9332C">
      <w:pPr>
        <w:jc w:val="both"/>
      </w:pPr>
      <w:r>
        <w:t>A gondozási tevékenységben fontos szerepet kap a háziorvosokkal, a kórházakkal és a családsegítő szolgálattal való jó együttműködés, információcsere.</w:t>
      </w:r>
    </w:p>
    <w:p w:rsidR="00E9332C" w:rsidRDefault="00E9332C" w:rsidP="00E9332C">
      <w:pPr>
        <w:jc w:val="both"/>
      </w:pPr>
    </w:p>
    <w:p w:rsidR="00E9332C" w:rsidRDefault="00E9332C" w:rsidP="00E9332C">
      <w:pPr>
        <w:jc w:val="both"/>
      </w:pPr>
      <w:r>
        <w:t>A házi segítségnyújtás után normatív állami támogatás vehető igénybe. A szociális segítés összege 25 000 Ft/fő/év, a személyi gondozás összege 210 000 Ft/fő/év. Nálunk minden ellátott személyi gondozásban részesül. A házi segítségnyújtás intézményi térítési díja 200 Ft/óra. ami nem fedezi az önkormányzat erre a célra fordított kiadásait.</w:t>
      </w:r>
    </w:p>
    <w:p w:rsidR="00E9332C" w:rsidRDefault="00E9332C" w:rsidP="00E9332C">
      <w:pPr>
        <w:tabs>
          <w:tab w:val="right" w:pos="5670"/>
        </w:tabs>
        <w:jc w:val="both"/>
      </w:pPr>
    </w:p>
    <w:p w:rsidR="00E9332C" w:rsidRDefault="00E9332C" w:rsidP="00E9332C">
      <w:pPr>
        <w:tabs>
          <w:tab w:val="right" w:pos="5670"/>
        </w:tabs>
        <w:jc w:val="both"/>
      </w:pPr>
      <w:r>
        <w:t>Az állami támogatás összege:</w:t>
      </w:r>
      <w:r>
        <w:tab/>
        <w:t>1 260 000 Ft.</w:t>
      </w:r>
    </w:p>
    <w:p w:rsidR="00E9332C" w:rsidRDefault="00E9332C" w:rsidP="00E9332C">
      <w:pPr>
        <w:tabs>
          <w:tab w:val="right" w:pos="5670"/>
        </w:tabs>
        <w:jc w:val="both"/>
      </w:pPr>
      <w:r>
        <w:t>Térítési díj befizetés:</w:t>
      </w:r>
      <w:r>
        <w:tab/>
        <w:t>260 550 Ft.</w:t>
      </w:r>
    </w:p>
    <w:p w:rsidR="00E9332C" w:rsidRDefault="00E9332C" w:rsidP="00E9332C">
      <w:pPr>
        <w:tabs>
          <w:tab w:val="right" w:pos="5670"/>
        </w:tabs>
        <w:jc w:val="both"/>
      </w:pPr>
      <w:r>
        <w:t>Költség összesen:</w:t>
      </w:r>
      <w:r>
        <w:tab/>
        <w:t>2 126 238 Ft.</w:t>
      </w:r>
    </w:p>
    <w:p w:rsidR="00E9332C" w:rsidRDefault="00E9332C" w:rsidP="00E9332C">
      <w:pPr>
        <w:tabs>
          <w:tab w:val="right" w:pos="5670"/>
        </w:tabs>
        <w:ind w:left="567"/>
        <w:jc w:val="both"/>
      </w:pPr>
      <w:r>
        <w:t>személyi juttatás</w:t>
      </w:r>
      <w:r>
        <w:tab/>
        <w:t>1 592 194 Ft.</w:t>
      </w:r>
    </w:p>
    <w:p w:rsidR="00E9332C" w:rsidRDefault="00E9332C" w:rsidP="00E9332C">
      <w:pPr>
        <w:tabs>
          <w:tab w:val="right" w:pos="5670"/>
        </w:tabs>
        <w:ind w:left="567"/>
        <w:jc w:val="both"/>
      </w:pPr>
      <w:r>
        <w:t>járulék</w:t>
      </w:r>
      <w:r>
        <w:tab/>
        <w:t>357 616 Ft.</w:t>
      </w:r>
    </w:p>
    <w:p w:rsidR="00E9332C" w:rsidRDefault="00E9332C" w:rsidP="00E9332C">
      <w:pPr>
        <w:tabs>
          <w:tab w:val="right" w:pos="5670"/>
        </w:tabs>
        <w:ind w:left="567"/>
        <w:jc w:val="both"/>
      </w:pPr>
      <w:r>
        <w:t>dologi</w:t>
      </w:r>
      <w:r>
        <w:tab/>
        <w:t>83 428 Ft.</w:t>
      </w:r>
    </w:p>
    <w:p w:rsidR="00E9332C" w:rsidRDefault="00E9332C" w:rsidP="00E9332C">
      <w:pPr>
        <w:tabs>
          <w:tab w:val="right" w:pos="5670"/>
        </w:tabs>
        <w:ind w:left="567"/>
        <w:jc w:val="both"/>
      </w:pPr>
      <w:r>
        <w:t>kerékpár</w:t>
      </w:r>
      <w:r>
        <w:tab/>
        <w:t>93 000 Ft.</w:t>
      </w:r>
    </w:p>
    <w:p w:rsidR="00E9332C" w:rsidRDefault="00E9332C" w:rsidP="00E9332C">
      <w:pPr>
        <w:tabs>
          <w:tab w:val="right" w:pos="5670"/>
        </w:tabs>
        <w:jc w:val="both"/>
      </w:pPr>
    </w:p>
    <w:p w:rsidR="00E9332C" w:rsidRDefault="00E9332C" w:rsidP="00E9332C">
      <w:pPr>
        <w:tabs>
          <w:tab w:val="right" w:pos="5670"/>
        </w:tabs>
        <w:jc w:val="both"/>
      </w:pPr>
      <w:r>
        <w:t>Bevétel kiadás különbözete</w:t>
      </w:r>
      <w:r>
        <w:tab/>
        <w:t>- 605 688 Ft.</w:t>
      </w:r>
    </w:p>
    <w:p w:rsidR="00E9332C" w:rsidRDefault="00E9332C" w:rsidP="00E9332C">
      <w:pPr>
        <w:tabs>
          <w:tab w:val="right" w:pos="5670"/>
        </w:tabs>
        <w:jc w:val="both"/>
      </w:pPr>
    </w:p>
    <w:p w:rsidR="00E9332C" w:rsidRDefault="00E9332C" w:rsidP="00E9332C">
      <w:pPr>
        <w:jc w:val="both"/>
      </w:pPr>
    </w:p>
    <w:p w:rsidR="00E9332C" w:rsidRDefault="00E9332C" w:rsidP="00E9332C">
      <w:pPr>
        <w:jc w:val="both"/>
      </w:pPr>
      <w:r>
        <w:t>A beszámoló szerint 2017. év július 1. napján 17. fő gondozottat vettünk át, ez a létszám az év végéig nem változott.</w:t>
      </w:r>
    </w:p>
    <w:p w:rsidR="00E9332C" w:rsidRDefault="00E9332C" w:rsidP="00E9332C">
      <w:pPr>
        <w:jc w:val="both"/>
      </w:pPr>
    </w:p>
    <w:p w:rsidR="00E9332C" w:rsidRDefault="00E9332C" w:rsidP="00E9332C">
      <w:pPr>
        <w:jc w:val="both"/>
        <w:rPr>
          <w:i/>
          <w:u w:val="single"/>
        </w:rPr>
      </w:pPr>
      <w:r>
        <w:rPr>
          <w:i/>
          <w:u w:val="single"/>
        </w:rPr>
        <w:t>Családsegítés:</w:t>
      </w:r>
    </w:p>
    <w:p w:rsidR="00E9332C" w:rsidRDefault="00E9332C" w:rsidP="00E9332C">
      <w:pPr>
        <w:jc w:val="both"/>
      </w:pPr>
    </w:p>
    <w:p w:rsidR="00E9332C" w:rsidRDefault="00E9332C" w:rsidP="00E9332C">
      <w:pPr>
        <w:jc w:val="both"/>
      </w:pPr>
      <w:r>
        <w:t>A Képviselő-testület a jogszabályi rendelkezéseknek megfelelően 2016. január 1. napjától a Tabdi Közös Önkormányzati Hivatalhoz tartozó településeken, Tabdin és Kaskantyún, család- és gyermekjóléti szolgálatot működtet a képesítési követelményeknek megfelelő1 fő önálló családsegítő foglalkoztatásával.</w:t>
      </w:r>
    </w:p>
    <w:p w:rsidR="00E9332C" w:rsidRDefault="00E9332C" w:rsidP="00E9332C">
      <w:pPr>
        <w:jc w:val="both"/>
      </w:pPr>
    </w:p>
    <w:p w:rsidR="00E9332C" w:rsidRDefault="00E9332C" w:rsidP="00E9332C">
      <w:pPr>
        <w:jc w:val="both"/>
      </w:pPr>
      <w:r w:rsidRPr="00B54AE3">
        <w:t>A családsegítési és gyermekjóléti szolgálati feladatok ellátásáról</w:t>
      </w:r>
      <w:r>
        <w:t xml:space="preserve"> a Képviselő-testület júniusi ülésére külön beszámoló kerül benyújtására.</w:t>
      </w:r>
    </w:p>
    <w:p w:rsidR="00E9332C" w:rsidRDefault="00E9332C" w:rsidP="00E9332C">
      <w:pPr>
        <w:jc w:val="both"/>
      </w:pPr>
    </w:p>
    <w:p w:rsidR="00E9332C" w:rsidRDefault="00E9332C" w:rsidP="00E9332C">
      <w:pPr>
        <w:jc w:val="both"/>
        <w:rPr>
          <w:i/>
          <w:u w:val="single"/>
        </w:rPr>
      </w:pPr>
      <w:r>
        <w:rPr>
          <w:i/>
          <w:u w:val="single"/>
        </w:rPr>
        <w:t>Tanyagondnoki szolgálat:</w:t>
      </w:r>
    </w:p>
    <w:p w:rsidR="00E9332C" w:rsidRPr="00751CF5" w:rsidRDefault="00E9332C" w:rsidP="00E9332C">
      <w:pPr>
        <w:jc w:val="both"/>
      </w:pPr>
      <w:r>
        <w:t>2014. szeptember 1. napjától működik a tanyagondnoki szolgálat. A tanyagondnoki feladatok ellátásáról szintén külön beszámoló készül a júniusi testületi ülésre.</w:t>
      </w:r>
    </w:p>
    <w:p w:rsidR="00E9332C" w:rsidRDefault="00E9332C" w:rsidP="00E9332C">
      <w:pPr>
        <w:jc w:val="both"/>
      </w:pPr>
    </w:p>
    <w:p w:rsidR="00E9332C" w:rsidRDefault="00E9332C" w:rsidP="00E9332C">
      <w:pPr>
        <w:jc w:val="both"/>
      </w:pPr>
    </w:p>
    <w:p w:rsidR="00E9332C" w:rsidRDefault="00E9332C" w:rsidP="00E9332C">
      <w:pPr>
        <w:jc w:val="both"/>
        <w:rPr>
          <w:u w:val="single"/>
        </w:rPr>
      </w:pPr>
      <w:r>
        <w:rPr>
          <w:u w:val="single"/>
        </w:rPr>
        <w:t xml:space="preserve">        </w:t>
      </w:r>
      <w:r w:rsidRPr="008469F0">
        <w:rPr>
          <w:u w:val="single"/>
        </w:rPr>
        <w:t>/201</w:t>
      </w:r>
      <w:r>
        <w:rPr>
          <w:u w:val="single"/>
        </w:rPr>
        <w:t>8</w:t>
      </w:r>
      <w:r w:rsidRPr="008469F0">
        <w:rPr>
          <w:u w:val="single"/>
        </w:rPr>
        <w:t>.</w:t>
      </w:r>
      <w:proofErr w:type="gramStart"/>
      <w:r w:rsidRPr="008469F0">
        <w:rPr>
          <w:u w:val="single"/>
        </w:rPr>
        <w:t>(</w:t>
      </w:r>
      <w:r>
        <w:rPr>
          <w:u w:val="single"/>
        </w:rPr>
        <w:t xml:space="preserve">  </w:t>
      </w:r>
      <w:proofErr w:type="gramEnd"/>
      <w:r>
        <w:rPr>
          <w:u w:val="single"/>
        </w:rPr>
        <w:t xml:space="preserve">   </w:t>
      </w:r>
      <w:r w:rsidRPr="008469F0">
        <w:rPr>
          <w:u w:val="single"/>
        </w:rPr>
        <w:t>)</w:t>
      </w:r>
      <w:r>
        <w:rPr>
          <w:u w:val="single"/>
        </w:rPr>
        <w:t xml:space="preserve"> sz. Határozat.</w:t>
      </w:r>
    </w:p>
    <w:p w:rsidR="00E9332C" w:rsidRPr="008469F0" w:rsidRDefault="00E9332C" w:rsidP="00E9332C">
      <w:pPr>
        <w:ind w:right="4961"/>
      </w:pPr>
      <w:r>
        <w:lastRenderedPageBreak/>
        <w:t>Beszámoló a személyes gondoskodást nyújtó szociális feladatok ellátásáról</w:t>
      </w:r>
    </w:p>
    <w:p w:rsidR="00E9332C" w:rsidRDefault="00E9332C" w:rsidP="00E9332C">
      <w:pPr>
        <w:jc w:val="both"/>
      </w:pPr>
    </w:p>
    <w:p w:rsidR="00E9332C" w:rsidRDefault="00E9332C" w:rsidP="00E9332C">
      <w:pPr>
        <w:jc w:val="center"/>
        <w:rPr>
          <w:u w:val="single"/>
        </w:rPr>
      </w:pPr>
    </w:p>
    <w:p w:rsidR="00E9332C" w:rsidRDefault="00E9332C" w:rsidP="00E9332C">
      <w:pPr>
        <w:jc w:val="center"/>
        <w:rPr>
          <w:u w:val="single"/>
        </w:rPr>
      </w:pPr>
      <w:r>
        <w:rPr>
          <w:u w:val="single"/>
        </w:rPr>
        <w:t>HATÁROZAT TERVEZET</w:t>
      </w:r>
    </w:p>
    <w:p w:rsidR="00E9332C" w:rsidRDefault="00E9332C" w:rsidP="00E9332C">
      <w:pPr>
        <w:jc w:val="both"/>
      </w:pPr>
    </w:p>
    <w:p w:rsidR="00E9332C" w:rsidRDefault="00E9332C" w:rsidP="00E9332C">
      <w:pPr>
        <w:jc w:val="both"/>
      </w:pPr>
      <w:bookmarkStart w:id="11" w:name="_Hlk516560904"/>
      <w:r>
        <w:t>Tabdi Község Képviselő-testülete a szociális igazgatásról és szociális ellátásokról szóló 1993. évi III. törvény 92/B. § (1) bekezdés d) pontja alapján a személyes gondoskodást nyújtó szociális feladatok ellátásáról szóló beszámolót elfogadja.</w:t>
      </w:r>
    </w:p>
    <w:bookmarkEnd w:id="11"/>
    <w:p w:rsidR="00E9332C" w:rsidRDefault="00E9332C" w:rsidP="00E9332C">
      <w:pPr>
        <w:jc w:val="both"/>
      </w:pPr>
    </w:p>
    <w:p w:rsidR="00E9332C" w:rsidRDefault="00E9332C" w:rsidP="00E9332C">
      <w:pPr>
        <w:jc w:val="both"/>
      </w:pPr>
    </w:p>
    <w:p w:rsidR="00E9332C" w:rsidRDefault="00E9332C" w:rsidP="00E9332C">
      <w:pPr>
        <w:jc w:val="both"/>
      </w:pPr>
      <w:r>
        <w:t>T a b d i, 2018. május 17.</w:t>
      </w:r>
    </w:p>
    <w:p w:rsidR="00E9332C" w:rsidRDefault="00E9332C" w:rsidP="00E9332C"/>
    <w:p w:rsidR="00E9332C" w:rsidRDefault="00E9332C" w:rsidP="00E9332C">
      <w:pPr>
        <w:tabs>
          <w:tab w:val="center" w:pos="5954"/>
        </w:tabs>
      </w:pPr>
      <w:r>
        <w:tab/>
      </w:r>
      <w:proofErr w:type="spellStart"/>
      <w:r>
        <w:t>Filus</w:t>
      </w:r>
      <w:proofErr w:type="spellEnd"/>
      <w:r>
        <w:t xml:space="preserve"> Jánosné</w:t>
      </w:r>
    </w:p>
    <w:p w:rsidR="00E9332C" w:rsidRDefault="00E9332C" w:rsidP="00E9332C">
      <w:pPr>
        <w:tabs>
          <w:tab w:val="center" w:pos="5954"/>
        </w:tabs>
      </w:pPr>
      <w:r>
        <w:tab/>
        <w:t>jegyző</w:t>
      </w:r>
    </w:p>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C60875" w:rsidRDefault="00C60875" w:rsidP="00E9332C">
      <w:pPr>
        <w:jc w:val="both"/>
        <w:rPr>
          <w:u w:val="single"/>
        </w:rPr>
      </w:pPr>
    </w:p>
    <w:p w:rsidR="00CB1CDD" w:rsidRDefault="00CB1CDD" w:rsidP="00CB1CDD">
      <w:pPr>
        <w:jc w:val="both"/>
        <w:rPr>
          <w:u w:val="single"/>
        </w:rPr>
      </w:pPr>
      <w:r>
        <w:rPr>
          <w:u w:val="single"/>
        </w:rPr>
        <w:lastRenderedPageBreak/>
        <w:t>TABDI KÖZÖS ÖNKORMÁNYZATI HIVATAL</w:t>
      </w:r>
    </w:p>
    <w:p w:rsidR="00CB1CDD" w:rsidRDefault="00CB1CDD" w:rsidP="00CB1CDD">
      <w:pPr>
        <w:jc w:val="both"/>
        <w:rPr>
          <w:u w:val="single"/>
        </w:rPr>
      </w:pPr>
      <w:r>
        <w:rPr>
          <w:u w:val="single"/>
        </w:rPr>
        <w:t>JEGYZŐJE</w:t>
      </w:r>
    </w:p>
    <w:p w:rsidR="00CB1CDD" w:rsidRDefault="00CB1CDD" w:rsidP="00CB1CDD">
      <w:pPr>
        <w:jc w:val="both"/>
      </w:pPr>
    </w:p>
    <w:p w:rsidR="00CB1CDD" w:rsidRDefault="00CB1CDD" w:rsidP="00CB1CDD">
      <w:pPr>
        <w:jc w:val="both"/>
      </w:pPr>
    </w:p>
    <w:p w:rsidR="00CB1CDD" w:rsidRDefault="00CB1CDD" w:rsidP="00CB1CDD">
      <w:pPr>
        <w:jc w:val="center"/>
        <w:rPr>
          <w:u w:val="single"/>
        </w:rPr>
      </w:pPr>
      <w:r>
        <w:rPr>
          <w:u w:val="single"/>
        </w:rPr>
        <w:t>E L Ő T E R J E S Z T É S</w:t>
      </w:r>
    </w:p>
    <w:p w:rsidR="00CB1CDD" w:rsidRDefault="00CB1CDD" w:rsidP="00CB1CDD">
      <w:pPr>
        <w:jc w:val="center"/>
      </w:pPr>
      <w:r>
        <w:t>(a Képviselőtestület 2018. május 29-i ülésére)</w:t>
      </w:r>
    </w:p>
    <w:p w:rsidR="00CB1CDD" w:rsidRDefault="00CB1CDD" w:rsidP="00CB1CDD">
      <w:pPr>
        <w:jc w:val="both"/>
      </w:pPr>
    </w:p>
    <w:p w:rsidR="00CB1CDD" w:rsidRDefault="00CB1CDD" w:rsidP="00CB1CDD">
      <w:pPr>
        <w:jc w:val="both"/>
      </w:pPr>
    </w:p>
    <w:p w:rsidR="00CB1CDD" w:rsidRDefault="00CB1CDD" w:rsidP="00CB1CDD">
      <w:pPr>
        <w:jc w:val="both"/>
        <w:rPr>
          <w:b/>
          <w:i/>
        </w:rPr>
      </w:pPr>
      <w:r>
        <w:t xml:space="preserve">Tárgy: </w:t>
      </w:r>
      <w:r>
        <w:rPr>
          <w:b/>
          <w:i/>
        </w:rPr>
        <w:t xml:space="preserve">Átfogó értékelés a gyermekjóléti és gyermekvédelmi feladatok ellátásáról </w:t>
      </w:r>
    </w:p>
    <w:p w:rsidR="00CB1CDD" w:rsidRDefault="00CB1CDD" w:rsidP="00CB1CDD">
      <w:pPr>
        <w:jc w:val="both"/>
      </w:pPr>
    </w:p>
    <w:p w:rsidR="00CB1CDD" w:rsidRDefault="00CB1CDD" w:rsidP="00CB1CDD">
      <w:pPr>
        <w:jc w:val="both"/>
      </w:pPr>
    </w:p>
    <w:p w:rsidR="00CB1CDD" w:rsidRDefault="00CB1CDD" w:rsidP="00CB1CDD">
      <w:r>
        <w:t>Tisztelt Képviselő-testület!</w:t>
      </w:r>
    </w:p>
    <w:p w:rsidR="00CB1CDD" w:rsidRDefault="00CB1CDD" w:rsidP="00CB1CDD"/>
    <w:p w:rsidR="00CB1CDD" w:rsidRDefault="00CB1CDD" w:rsidP="00CB1CDD"/>
    <w:p w:rsidR="00CB1CDD" w:rsidRDefault="00CB1CDD" w:rsidP="00CB1CDD"/>
    <w:p w:rsidR="00CB1CDD" w:rsidRDefault="00CB1CDD" w:rsidP="00CB1CDD">
      <w:pPr>
        <w:autoSpaceDE w:val="0"/>
        <w:autoSpaceDN w:val="0"/>
        <w:adjustRightInd w:val="0"/>
        <w:jc w:val="both"/>
      </w:pPr>
      <w:r>
        <w:t xml:space="preserve">A gyermekek védelméről és a gyámügyi igazgatásról szóló 1997. évi XXXI. törvény (továbbiakban: Gyvt.) 96. § (6) bekezdése alapján az önkormányzatok a gyermekjóléti és gyermekvédelmi feladatai ellátásáról éves átfogó értékelést készítenek minden év május 31-ig. Az értékelésről tájékoztatni kell a Bács-Kiskun Megyei Kormányhivatal Gyámügyi és Igazságügyi Főosztályára. </w:t>
      </w:r>
    </w:p>
    <w:p w:rsidR="00CB1CDD" w:rsidRDefault="00CB1CDD" w:rsidP="00CB1CDD">
      <w:pPr>
        <w:autoSpaceDE w:val="0"/>
        <w:autoSpaceDN w:val="0"/>
        <w:adjustRightInd w:val="0"/>
        <w:jc w:val="both"/>
      </w:pPr>
    </w:p>
    <w:p w:rsidR="00CB1CDD" w:rsidRPr="00A379C4" w:rsidRDefault="00CB1CDD" w:rsidP="00CB1CDD">
      <w:pPr>
        <w:pStyle w:val="Cmsor7"/>
        <w:autoSpaceDE w:val="0"/>
        <w:autoSpaceDN w:val="0"/>
        <w:adjustRightInd w:val="0"/>
        <w:spacing w:before="0" w:after="0"/>
        <w:jc w:val="both"/>
        <w:rPr>
          <w:bCs/>
        </w:rPr>
      </w:pPr>
      <w:r w:rsidRPr="00A379C4">
        <w:t xml:space="preserve">A beszámoló tartalmi követelményeit a </w:t>
      </w:r>
      <w:r w:rsidRPr="00A379C4">
        <w:rPr>
          <w:bCs/>
        </w:rPr>
        <w:t>gyámhatóságokról, valamint a gyermekvédelmi és gyámügyi eljárásról szóló 149/1997. (IX. 10.) Korm. rendelet 10. számú melléklete tartalmazza.</w:t>
      </w:r>
    </w:p>
    <w:p w:rsidR="00CB1CDD" w:rsidRPr="00D27000" w:rsidRDefault="00CB1CDD" w:rsidP="00CB1CDD"/>
    <w:p w:rsidR="00CB1CDD" w:rsidRDefault="00CB1CDD" w:rsidP="00CB1CDD">
      <w:pPr>
        <w:jc w:val="both"/>
      </w:pPr>
    </w:p>
    <w:p w:rsidR="00CB1CDD" w:rsidRDefault="00CB1CDD" w:rsidP="00CB1CDD">
      <w:pPr>
        <w:jc w:val="both"/>
        <w:rPr>
          <w:b/>
          <w:i/>
        </w:rPr>
      </w:pPr>
      <w:r>
        <w:rPr>
          <w:b/>
          <w:i/>
        </w:rPr>
        <w:t>1.) A település demográfiai mutatói, különös tekintettel a 0-18 éves korosztály adataira:</w:t>
      </w:r>
    </w:p>
    <w:p w:rsidR="00CB1CDD" w:rsidRDefault="00CB1CDD" w:rsidP="00CB1CDD">
      <w:pPr>
        <w:jc w:val="both"/>
      </w:pPr>
      <w:r>
        <w:t>(lakosságszám a tárgyév január 1. napján)</w:t>
      </w:r>
    </w:p>
    <w:p w:rsidR="00CB1CDD" w:rsidRDefault="00CB1CDD" w:rsidP="00CB1CD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722"/>
        <w:gridCol w:w="722"/>
        <w:gridCol w:w="722"/>
        <w:gridCol w:w="722"/>
        <w:gridCol w:w="722"/>
        <w:gridCol w:w="722"/>
        <w:gridCol w:w="722"/>
        <w:gridCol w:w="722"/>
        <w:gridCol w:w="722"/>
        <w:gridCol w:w="723"/>
        <w:gridCol w:w="723"/>
      </w:tblGrid>
      <w:tr w:rsidR="00CB1CDD" w:rsidRPr="00C74084" w:rsidTr="00DA5653">
        <w:tc>
          <w:tcPr>
            <w:tcW w:w="1290"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sidRPr="00C74084">
              <w:rPr>
                <w:b/>
                <w:i/>
                <w:sz w:val="20"/>
                <w:szCs w:val="20"/>
              </w:rPr>
              <w:t>Népesség</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2008.</w:t>
            </w:r>
          </w:p>
          <w:p w:rsidR="00CB1CDD" w:rsidRPr="00C74084" w:rsidRDefault="00CB1CDD" w:rsidP="00DA5653">
            <w:pPr>
              <w:jc w:val="center"/>
              <w:rPr>
                <w:b/>
                <w:i/>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2009.</w:t>
            </w:r>
          </w:p>
          <w:p w:rsidR="00CB1CDD" w:rsidRPr="00C74084" w:rsidRDefault="00CB1CDD" w:rsidP="00DA5653">
            <w:pPr>
              <w:jc w:val="center"/>
              <w:rPr>
                <w:b/>
                <w:i/>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2010.</w:t>
            </w:r>
          </w:p>
          <w:p w:rsidR="00CB1CDD" w:rsidRPr="00C74084" w:rsidRDefault="00CB1CDD" w:rsidP="00DA5653">
            <w:pPr>
              <w:jc w:val="center"/>
              <w:rPr>
                <w:b/>
                <w:i/>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2011.</w:t>
            </w:r>
          </w:p>
          <w:p w:rsidR="00CB1CDD" w:rsidRPr="00C74084" w:rsidRDefault="00CB1CDD" w:rsidP="00DA5653">
            <w:pPr>
              <w:jc w:val="center"/>
              <w:rPr>
                <w:b/>
                <w:i/>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2012.</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2013.</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2014.</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2015.</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2016.</w:t>
            </w:r>
          </w:p>
          <w:p w:rsidR="00CB1CDD" w:rsidRPr="00C74084" w:rsidRDefault="00CB1CDD" w:rsidP="00DA5653">
            <w:pPr>
              <w:jc w:val="center"/>
              <w:rPr>
                <w:b/>
                <w:i/>
                <w:sz w:val="20"/>
                <w:szCs w:val="20"/>
              </w:rPr>
            </w:pPr>
          </w:p>
        </w:tc>
        <w:tc>
          <w:tcPr>
            <w:tcW w:w="723"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sz w:val="20"/>
                <w:szCs w:val="20"/>
              </w:rPr>
            </w:pPr>
            <w:r>
              <w:rPr>
                <w:b/>
                <w:i/>
                <w:sz w:val="20"/>
                <w:szCs w:val="20"/>
              </w:rPr>
              <w:t>2017.</w:t>
            </w:r>
          </w:p>
        </w:tc>
        <w:tc>
          <w:tcPr>
            <w:tcW w:w="723"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b/>
                <w:i/>
                <w:sz w:val="20"/>
                <w:szCs w:val="20"/>
              </w:rPr>
            </w:pPr>
            <w:r>
              <w:rPr>
                <w:b/>
                <w:i/>
                <w:sz w:val="20"/>
                <w:szCs w:val="20"/>
              </w:rPr>
              <w:t>2018</w:t>
            </w:r>
          </w:p>
        </w:tc>
      </w:tr>
      <w:tr w:rsidR="00CB1CDD" w:rsidRPr="00C74084" w:rsidTr="00DA5653">
        <w:tc>
          <w:tcPr>
            <w:tcW w:w="1290"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both"/>
              <w:rPr>
                <w:sz w:val="20"/>
                <w:szCs w:val="20"/>
              </w:rPr>
            </w:pPr>
            <w:r w:rsidRPr="00C74084">
              <w:rPr>
                <w:sz w:val="20"/>
                <w:szCs w:val="20"/>
              </w:rPr>
              <w:t>Teljes népesség</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Default="00CB1CDD" w:rsidP="00DA5653">
            <w:pPr>
              <w:jc w:val="center"/>
              <w:rPr>
                <w:sz w:val="20"/>
                <w:szCs w:val="20"/>
              </w:rPr>
            </w:pPr>
            <w:r>
              <w:rPr>
                <w:sz w:val="20"/>
                <w:szCs w:val="20"/>
              </w:rPr>
              <w:t>1220</w:t>
            </w:r>
          </w:p>
          <w:p w:rsidR="00CB1CDD" w:rsidRPr="00C74084" w:rsidRDefault="00CB1CDD" w:rsidP="00DA5653">
            <w:pPr>
              <w:jc w:val="center"/>
              <w:rPr>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1190</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1173</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1163</w:t>
            </w:r>
          </w:p>
          <w:p w:rsidR="00CB1CDD" w:rsidRPr="00C74084" w:rsidRDefault="00CB1CDD" w:rsidP="00DA5653">
            <w:pPr>
              <w:jc w:val="center"/>
              <w:rPr>
                <w:sz w:val="20"/>
                <w:szCs w:val="20"/>
              </w:rPr>
            </w:pP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1143</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1145</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1136</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1121</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1122</w:t>
            </w:r>
          </w:p>
        </w:tc>
        <w:tc>
          <w:tcPr>
            <w:tcW w:w="723"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1095</w:t>
            </w:r>
          </w:p>
        </w:tc>
        <w:tc>
          <w:tcPr>
            <w:tcW w:w="723"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Default="00CB1CDD" w:rsidP="00DA5653">
            <w:pPr>
              <w:jc w:val="center"/>
              <w:rPr>
                <w:sz w:val="20"/>
                <w:szCs w:val="20"/>
              </w:rPr>
            </w:pPr>
            <w:r>
              <w:rPr>
                <w:sz w:val="20"/>
                <w:szCs w:val="20"/>
              </w:rPr>
              <w:t>1076</w:t>
            </w:r>
          </w:p>
        </w:tc>
      </w:tr>
      <w:tr w:rsidR="00CB1CDD" w:rsidRPr="00C74084" w:rsidTr="00DA5653">
        <w:tc>
          <w:tcPr>
            <w:tcW w:w="1290"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both"/>
              <w:rPr>
                <w:sz w:val="20"/>
                <w:szCs w:val="20"/>
              </w:rPr>
            </w:pPr>
            <w:r w:rsidRPr="00C74084">
              <w:rPr>
                <w:sz w:val="20"/>
                <w:szCs w:val="20"/>
              </w:rPr>
              <w:t>0-18 éves korosztály</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215</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214</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210</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207</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198</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199</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192</w:t>
            </w:r>
          </w:p>
        </w:tc>
        <w:tc>
          <w:tcPr>
            <w:tcW w:w="722"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189</w:t>
            </w:r>
          </w:p>
        </w:tc>
        <w:tc>
          <w:tcPr>
            <w:tcW w:w="722"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sz w:val="20"/>
                <w:szCs w:val="20"/>
              </w:rPr>
            </w:pPr>
          </w:p>
          <w:p w:rsidR="00CB1CDD" w:rsidRPr="00C74084" w:rsidRDefault="00CB1CDD" w:rsidP="00DA5653">
            <w:pPr>
              <w:jc w:val="center"/>
              <w:rPr>
                <w:sz w:val="20"/>
                <w:szCs w:val="20"/>
              </w:rPr>
            </w:pPr>
            <w:r>
              <w:rPr>
                <w:sz w:val="20"/>
                <w:szCs w:val="20"/>
              </w:rPr>
              <w:t>188</w:t>
            </w:r>
          </w:p>
        </w:tc>
        <w:tc>
          <w:tcPr>
            <w:tcW w:w="723"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Pr="00C74084" w:rsidRDefault="00CB1CDD" w:rsidP="00DA5653">
            <w:pPr>
              <w:jc w:val="center"/>
              <w:rPr>
                <w:sz w:val="20"/>
                <w:szCs w:val="20"/>
              </w:rPr>
            </w:pPr>
            <w:r>
              <w:rPr>
                <w:sz w:val="20"/>
                <w:szCs w:val="20"/>
              </w:rPr>
              <w:t>174</w:t>
            </w:r>
          </w:p>
        </w:tc>
        <w:tc>
          <w:tcPr>
            <w:tcW w:w="723"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rPr>
                <w:sz w:val="20"/>
                <w:szCs w:val="20"/>
              </w:rPr>
            </w:pPr>
          </w:p>
          <w:p w:rsidR="00CB1CDD" w:rsidRDefault="00CB1CDD" w:rsidP="00DA5653">
            <w:pPr>
              <w:jc w:val="center"/>
              <w:rPr>
                <w:sz w:val="20"/>
                <w:szCs w:val="20"/>
              </w:rPr>
            </w:pPr>
            <w:r>
              <w:rPr>
                <w:sz w:val="20"/>
                <w:szCs w:val="20"/>
              </w:rPr>
              <w:t>182</w:t>
            </w:r>
          </w:p>
        </w:tc>
      </w:tr>
    </w:tbl>
    <w:p w:rsidR="00CB1CDD" w:rsidRDefault="00CB1CDD" w:rsidP="00CB1CDD">
      <w:pPr>
        <w:jc w:val="both"/>
      </w:pPr>
    </w:p>
    <w:p w:rsidR="00CB1CDD" w:rsidRDefault="00CB1CDD" w:rsidP="00CB1CDD">
      <w:pPr>
        <w:jc w:val="both"/>
        <w:rPr>
          <w:u w:val="single"/>
        </w:rPr>
      </w:pPr>
    </w:p>
    <w:p w:rsidR="00CB1CDD" w:rsidRDefault="00CB1CDD" w:rsidP="00CB1CDD">
      <w:pPr>
        <w:jc w:val="both"/>
        <w:rPr>
          <w:u w:val="single"/>
        </w:rPr>
      </w:pPr>
      <w:r>
        <w:rPr>
          <w:u w:val="single"/>
        </w:rPr>
        <w:t>A 0-18 éves korosztály megoszlása 2018. év január 1. napján:</w:t>
      </w:r>
    </w:p>
    <w:p w:rsidR="00CB1CDD" w:rsidRDefault="00CB1CDD" w:rsidP="00CB1CDD">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6"/>
        <w:gridCol w:w="3010"/>
        <w:gridCol w:w="3026"/>
      </w:tblGrid>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rPr>
            </w:pPr>
            <w:r w:rsidRPr="00C74084">
              <w:rPr>
                <w:b/>
                <w:i/>
              </w:rPr>
              <w:t>Korosztály</w:t>
            </w:r>
          </w:p>
        </w:tc>
        <w:tc>
          <w:tcPr>
            <w:tcW w:w="3071"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rPr>
            </w:pPr>
            <w:r w:rsidRPr="00C74084">
              <w:rPr>
                <w:b/>
                <w:i/>
              </w:rPr>
              <w:t>Fő</w:t>
            </w:r>
          </w:p>
        </w:tc>
        <w:tc>
          <w:tcPr>
            <w:tcW w:w="3071"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rPr>
            </w:pPr>
            <w:r w:rsidRPr="00C74084">
              <w:rPr>
                <w:b/>
                <w:i/>
              </w:rPr>
              <w:t>Megoszlás %</w:t>
            </w:r>
          </w:p>
        </w:tc>
      </w:tr>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Default="00CB1CDD" w:rsidP="00DA5653">
            <w:pPr>
              <w:jc w:val="both"/>
            </w:pPr>
            <w:r>
              <w:t>0-1 éves</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10</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5</w:t>
            </w:r>
          </w:p>
        </w:tc>
      </w:tr>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Default="00CB1CDD" w:rsidP="00DA5653">
            <w:pPr>
              <w:jc w:val="both"/>
            </w:pPr>
            <w:r>
              <w:t>2-6 éves</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41</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23</w:t>
            </w:r>
          </w:p>
        </w:tc>
      </w:tr>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Default="00CB1CDD" w:rsidP="00DA5653">
            <w:pPr>
              <w:jc w:val="both"/>
            </w:pPr>
            <w:r>
              <w:t>7-14 éves</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80</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44</w:t>
            </w:r>
          </w:p>
        </w:tc>
      </w:tr>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Default="00CB1CDD" w:rsidP="00DA5653">
            <w:pPr>
              <w:jc w:val="both"/>
            </w:pPr>
            <w:r>
              <w:t>15-18 éves</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51</w:t>
            </w:r>
          </w:p>
        </w:tc>
        <w:tc>
          <w:tcPr>
            <w:tcW w:w="3071" w:type="dxa"/>
            <w:tcBorders>
              <w:top w:val="single" w:sz="4" w:space="0" w:color="auto"/>
              <w:left w:val="single" w:sz="4" w:space="0" w:color="auto"/>
              <w:bottom w:val="single" w:sz="4" w:space="0" w:color="auto"/>
              <w:right w:val="single" w:sz="4" w:space="0" w:color="auto"/>
            </w:tcBorders>
          </w:tcPr>
          <w:p w:rsidR="00CB1CDD" w:rsidRDefault="00CB1CDD" w:rsidP="00DA5653">
            <w:pPr>
              <w:jc w:val="center"/>
            </w:pPr>
            <w:r>
              <w:t>28</w:t>
            </w:r>
          </w:p>
        </w:tc>
      </w:tr>
      <w:tr w:rsidR="00CB1CDD" w:rsidRPr="00C74084" w:rsidTr="00DA5653">
        <w:tc>
          <w:tcPr>
            <w:tcW w:w="3070"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both"/>
              <w:rPr>
                <w:b/>
                <w:i/>
              </w:rPr>
            </w:pPr>
            <w:r w:rsidRPr="00C74084">
              <w:rPr>
                <w:b/>
                <w:i/>
              </w:rPr>
              <w:t>Összesen</w:t>
            </w:r>
          </w:p>
        </w:tc>
        <w:tc>
          <w:tcPr>
            <w:tcW w:w="3071"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rPr>
            </w:pPr>
            <w:r w:rsidRPr="00C74084">
              <w:rPr>
                <w:b/>
                <w:i/>
              </w:rPr>
              <w:t>1</w:t>
            </w:r>
            <w:r>
              <w:rPr>
                <w:b/>
                <w:i/>
              </w:rPr>
              <w:t>82</w:t>
            </w:r>
          </w:p>
        </w:tc>
        <w:tc>
          <w:tcPr>
            <w:tcW w:w="3071" w:type="dxa"/>
            <w:tcBorders>
              <w:top w:val="single" w:sz="4" w:space="0" w:color="auto"/>
              <w:left w:val="single" w:sz="4" w:space="0" w:color="auto"/>
              <w:bottom w:val="single" w:sz="4" w:space="0" w:color="auto"/>
              <w:right w:val="single" w:sz="4" w:space="0" w:color="auto"/>
            </w:tcBorders>
          </w:tcPr>
          <w:p w:rsidR="00CB1CDD" w:rsidRPr="00C74084" w:rsidRDefault="00CB1CDD" w:rsidP="00DA5653">
            <w:pPr>
              <w:jc w:val="center"/>
              <w:rPr>
                <w:b/>
                <w:i/>
              </w:rPr>
            </w:pPr>
            <w:r w:rsidRPr="00C74084">
              <w:rPr>
                <w:b/>
                <w:i/>
              </w:rPr>
              <w:t>100,0</w:t>
            </w:r>
          </w:p>
        </w:tc>
      </w:tr>
    </w:tbl>
    <w:p w:rsidR="00CB1CDD" w:rsidRDefault="00CB1CDD" w:rsidP="00CB1CDD">
      <w:pPr>
        <w:jc w:val="both"/>
      </w:pPr>
    </w:p>
    <w:p w:rsidR="00CB1CDD" w:rsidRDefault="00CB1CDD" w:rsidP="00CB1CDD">
      <w:pPr>
        <w:jc w:val="both"/>
      </w:pPr>
    </w:p>
    <w:p w:rsidR="00CB1CDD" w:rsidRDefault="00CB1CDD" w:rsidP="00CB1CDD">
      <w:pPr>
        <w:jc w:val="both"/>
      </w:pPr>
    </w:p>
    <w:p w:rsidR="00CB1CDD" w:rsidRDefault="00CB1CDD" w:rsidP="00CB1CDD">
      <w:pPr>
        <w:jc w:val="both"/>
      </w:pPr>
    </w:p>
    <w:p w:rsidR="00CB1CDD" w:rsidRDefault="00CB1CDD" w:rsidP="00CB1CDD">
      <w:pPr>
        <w:jc w:val="both"/>
      </w:pPr>
    </w:p>
    <w:p w:rsidR="00CB1CDD" w:rsidRDefault="00CB1CDD" w:rsidP="00CB1CDD">
      <w:pPr>
        <w:jc w:val="both"/>
        <w:rPr>
          <w:b/>
          <w:i/>
        </w:rPr>
      </w:pPr>
      <w:r>
        <w:rPr>
          <w:b/>
          <w:i/>
        </w:rPr>
        <w:t>2.) Az önkormányzat által nyújtott pénzbeli, természetbeni ellátások biztosítása:</w:t>
      </w:r>
    </w:p>
    <w:p w:rsidR="00CB1CDD" w:rsidRDefault="00CB1CDD" w:rsidP="00CB1CDD">
      <w:pPr>
        <w:jc w:val="both"/>
        <w:rPr>
          <w:u w:val="single"/>
        </w:rPr>
      </w:pPr>
    </w:p>
    <w:p w:rsidR="00CB1CDD" w:rsidRPr="00A05F4D" w:rsidRDefault="00CB1CDD" w:rsidP="00CB1CDD">
      <w:pPr>
        <w:jc w:val="both"/>
        <w:rPr>
          <w:b/>
        </w:rPr>
      </w:pPr>
      <w:r w:rsidRPr="00A05F4D">
        <w:rPr>
          <w:b/>
        </w:rPr>
        <w:t>Rendszeres gyermekvédelmi kedvezmény</w:t>
      </w:r>
    </w:p>
    <w:p w:rsidR="00CB1CDD" w:rsidRDefault="00CB1CDD" w:rsidP="00CB1CDD">
      <w:pPr>
        <w:jc w:val="both"/>
      </w:pPr>
    </w:p>
    <w:p w:rsidR="00CB1CDD" w:rsidRDefault="00CB1CDD" w:rsidP="00CB1CDD">
      <w:pPr>
        <w:jc w:val="both"/>
      </w:pPr>
      <w:r>
        <w:t>Rendszeres gyermekvédelmi kedvezményre jogosult – a 2017. december 31. napjáig hatályos szabályoknak megfelelően – az a gyermek, akinek családjában az egy főre jutó jövedelem nem haladja meg az öregségi nyugdíj mindenkori legkisebb összegének (</w:t>
      </w:r>
      <w:smartTag w:uri="urn:schemas-microsoft-com:office:smarttags" w:element="metricconverter">
        <w:smartTagPr>
          <w:attr w:name="ProductID" w:val="28.500 Ft"/>
        </w:smartTagPr>
        <w:r>
          <w:t>28.500 Ft</w:t>
        </w:r>
      </w:smartTag>
      <w:r>
        <w:t xml:space="preserve">) 130 %-át, tartósan beteg gyermek, illetve egyedülálló szülő esetén 140 %-át és a családnak nincs vagyona. </w:t>
      </w:r>
    </w:p>
    <w:p w:rsidR="00CB1CDD" w:rsidRDefault="00CB1CDD" w:rsidP="00CB1CDD">
      <w:pPr>
        <w:jc w:val="both"/>
      </w:pPr>
      <w:r>
        <w:t xml:space="preserve">A jogosultság </w:t>
      </w:r>
      <w:proofErr w:type="spellStart"/>
      <w:r>
        <w:t>esetenként</w:t>
      </w:r>
      <w:proofErr w:type="spellEnd"/>
      <w:r>
        <w:t xml:space="preserve"> egy évre állapítható meg, mely ingyenes vagy kedvezményes gyermekétkeztetésre, ingyenes tankönyvellátásra és évi két alkalommal </w:t>
      </w:r>
      <w:r w:rsidRPr="001240A4">
        <w:rPr>
          <w:color w:val="000000"/>
        </w:rPr>
        <w:t>természetbeni támogatás</w:t>
      </w:r>
      <w:r>
        <w:rPr>
          <w:color w:val="000000"/>
        </w:rPr>
        <w:t>ra</w:t>
      </w:r>
      <w:r w:rsidRPr="001240A4">
        <w:rPr>
          <w:color w:val="000000"/>
        </w:rPr>
        <w:t xml:space="preserve"> </w:t>
      </w:r>
      <w:r>
        <w:rPr>
          <w:color w:val="000000"/>
        </w:rPr>
        <w:t>jogosult</w:t>
      </w:r>
      <w:r w:rsidRPr="001240A4">
        <w:rPr>
          <w:color w:val="000000"/>
        </w:rPr>
        <w:t xml:space="preserve"> fogyasztásra készétel, ruházat, valamint tanszer vásárlására felhasználható Erzsébet-utalvány formájában.</w:t>
      </w:r>
    </w:p>
    <w:p w:rsidR="00CB1CDD" w:rsidRDefault="00CB1CDD" w:rsidP="00CB1CDD">
      <w:pPr>
        <w:jc w:val="both"/>
      </w:pPr>
    </w:p>
    <w:p w:rsidR="00CB1CDD" w:rsidRDefault="00CB1CDD" w:rsidP="00CB1CDD">
      <w:pPr>
        <w:jc w:val="both"/>
        <w:rPr>
          <w:u w:val="single"/>
        </w:rPr>
      </w:pPr>
      <w:r w:rsidRPr="009B5700">
        <w:rPr>
          <w:u w:val="single"/>
        </w:rPr>
        <w:t>Rendszeres gyermekvédelmi kedvezményre jogosultak száma:</w:t>
      </w:r>
    </w:p>
    <w:p w:rsidR="00CB1CDD" w:rsidRPr="004246AF" w:rsidRDefault="00CB1CDD" w:rsidP="00CB1CDD">
      <w:pPr>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2264"/>
      </w:tblGrid>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rPr>
                <w:b/>
                <w:i/>
              </w:rPr>
            </w:pPr>
            <w:r w:rsidRPr="00990E05">
              <w:rPr>
                <w:b/>
                <w:i/>
              </w:rPr>
              <w:t>Megállapítás/megszűnés</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rPr>
                <w:b/>
                <w:i/>
              </w:rPr>
            </w:pPr>
            <w:r w:rsidRPr="00990E05">
              <w:rPr>
                <w:b/>
                <w:i/>
              </w:rPr>
              <w:t>Gyermekek száma</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both"/>
            </w:pPr>
            <w:r w:rsidRPr="00990E05">
              <w:t>201</w:t>
            </w:r>
            <w:r>
              <w:t>6</w:t>
            </w:r>
            <w:r w:rsidRPr="00990E05">
              <w:t>. december 31-én ellátottak száma</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51</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both"/>
            </w:pPr>
            <w:r w:rsidRPr="00990E05">
              <w:t>201</w:t>
            </w:r>
            <w:r>
              <w:t>7</w:t>
            </w:r>
            <w:r w:rsidRPr="00990E05">
              <w:t>. évben benyújtott kérelem</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32</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rPr>
                <w:sz w:val="22"/>
                <w:szCs w:val="22"/>
              </w:rPr>
            </w:pPr>
            <w:r w:rsidRPr="00990E05">
              <w:rPr>
                <w:sz w:val="22"/>
                <w:szCs w:val="22"/>
              </w:rPr>
              <w:t>- megállapított ellátás</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rPr>
                <w:sz w:val="22"/>
                <w:szCs w:val="22"/>
              </w:rPr>
            </w:pPr>
            <w:r w:rsidRPr="00990E05">
              <w:rPr>
                <w:sz w:val="22"/>
                <w:szCs w:val="22"/>
              </w:rPr>
              <w:t>29</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rPr>
                <w:sz w:val="22"/>
                <w:szCs w:val="22"/>
              </w:rPr>
            </w:pPr>
            <w:r w:rsidRPr="00990E05">
              <w:rPr>
                <w:sz w:val="22"/>
                <w:szCs w:val="22"/>
              </w:rPr>
              <w:t>- elutasított kérelem</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rPr>
                <w:sz w:val="22"/>
                <w:szCs w:val="22"/>
              </w:rPr>
            </w:pPr>
            <w:r w:rsidRPr="00990E05">
              <w:rPr>
                <w:sz w:val="22"/>
                <w:szCs w:val="22"/>
              </w:rPr>
              <w:t>3</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both"/>
            </w:pPr>
            <w:r w:rsidRPr="00990E05">
              <w:t>201</w:t>
            </w:r>
            <w:r>
              <w:t>7</w:t>
            </w:r>
            <w:r w:rsidRPr="00990E05">
              <w:t>. évben megszűnés</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51</w:t>
            </w:r>
          </w:p>
        </w:tc>
      </w:tr>
      <w:tr w:rsidR="00CB1CDD" w:rsidRPr="00990E05" w:rsidTr="00DA5653">
        <w:tc>
          <w:tcPr>
            <w:tcW w:w="47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both"/>
            </w:pPr>
            <w:r w:rsidRPr="00990E05">
              <w:t>201</w:t>
            </w:r>
            <w:r>
              <w:t>7</w:t>
            </w:r>
            <w:r w:rsidRPr="00990E05">
              <w:t>. december 31-én ellátottak száma</w:t>
            </w:r>
          </w:p>
        </w:tc>
        <w:tc>
          <w:tcPr>
            <w:tcW w:w="226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29</w:t>
            </w:r>
          </w:p>
        </w:tc>
      </w:tr>
    </w:tbl>
    <w:p w:rsidR="00CB1CDD" w:rsidRPr="004246AF" w:rsidRDefault="00CB1CDD" w:rsidP="00CB1CDD">
      <w:pPr>
        <w:jc w:val="both"/>
        <w:rPr>
          <w:color w:val="FF0000"/>
        </w:rPr>
      </w:pPr>
    </w:p>
    <w:p w:rsidR="00CB1CDD" w:rsidRDefault="00CB1CDD" w:rsidP="00CB1CDD">
      <w:pPr>
        <w:jc w:val="both"/>
      </w:pPr>
      <w:r>
        <w:t>A kedvezményben részesülők évente két alkalommal - augusztus és november hónapokban - részesülnek természetben nyújtott támogatásban, amit Erzsébet-utalvány formájában nyújtunk. Az utalványt fogyasztásra kész étel, ruházat, valamint tanszer vásárlására lehet felhasználni. Az alaptámogatás összege 6000 Ft/fő.</w:t>
      </w:r>
    </w:p>
    <w:p w:rsidR="00CB1CDD" w:rsidRDefault="00CB1CDD" w:rsidP="00CB1CDD">
      <w:pPr>
        <w:jc w:val="both"/>
      </w:pPr>
      <w:r>
        <w:t xml:space="preserve">A hátrányos vagy halmozottan hátrányos helyzetű rendszeres gyermekvédelmi kedvezményre jogosultak emelt összegű természetbeni támogatásban részesülnek, melynek összege 6500 Ft/fő. </w:t>
      </w:r>
    </w:p>
    <w:p w:rsidR="00CB1CDD" w:rsidRPr="009151FD" w:rsidRDefault="00CB1CDD" w:rsidP="00CB1CDD">
      <w:pPr>
        <w:jc w:val="both"/>
      </w:pPr>
    </w:p>
    <w:p w:rsidR="00CB1CDD" w:rsidRPr="009151FD" w:rsidRDefault="00CB1CDD" w:rsidP="00CB1CDD">
      <w:pPr>
        <w:jc w:val="both"/>
      </w:pPr>
      <w:r w:rsidRPr="009151FD">
        <w:t>2017. évben kifizetett támogatás (17 család részére) 409.000 Ft volt:</w:t>
      </w:r>
    </w:p>
    <w:p w:rsidR="00CB1CDD" w:rsidRPr="009151FD" w:rsidRDefault="00CB1CDD" w:rsidP="00CB1CDD">
      <w:pPr>
        <w:jc w:val="both"/>
      </w:pPr>
    </w:p>
    <w:p w:rsidR="00CB1CDD" w:rsidRPr="009151FD" w:rsidRDefault="00CB1CDD" w:rsidP="00CB1CDD">
      <w:pPr>
        <w:numPr>
          <w:ilvl w:val="0"/>
          <w:numId w:val="137"/>
        </w:numPr>
        <w:jc w:val="both"/>
      </w:pPr>
      <w:r w:rsidRPr="009151FD">
        <w:t>2017. augusztus hónapban alaptámogatás 25 gyermek részére 150.000 Ft.</w:t>
      </w:r>
    </w:p>
    <w:p w:rsidR="00CB1CDD" w:rsidRPr="009151FD" w:rsidRDefault="00CB1CDD" w:rsidP="00CB1CDD">
      <w:pPr>
        <w:ind w:left="720"/>
        <w:jc w:val="both"/>
      </w:pPr>
      <w:r w:rsidRPr="009151FD">
        <w:t xml:space="preserve">                                           emelt összegű támogatás 12 gyermek részére 78.000 Ft.</w:t>
      </w:r>
    </w:p>
    <w:p w:rsidR="00CB1CDD" w:rsidRPr="009151FD" w:rsidRDefault="00CB1CDD" w:rsidP="00CB1CDD">
      <w:pPr>
        <w:numPr>
          <w:ilvl w:val="0"/>
          <w:numId w:val="137"/>
        </w:numPr>
        <w:jc w:val="both"/>
      </w:pPr>
      <w:r w:rsidRPr="009151FD">
        <w:t>2017. november hónapban alaptámogatás 15 gyermek részére 90.000 Ft.</w:t>
      </w:r>
    </w:p>
    <w:p w:rsidR="00CB1CDD" w:rsidRPr="009151FD" w:rsidRDefault="00CB1CDD" w:rsidP="00CB1CDD">
      <w:pPr>
        <w:ind w:left="360"/>
        <w:jc w:val="both"/>
      </w:pPr>
      <w:r w:rsidRPr="009151FD">
        <w:t xml:space="preserve">                                                 emelt összegű támogatás 14 gyermek részére 91.000 Ft.</w:t>
      </w:r>
    </w:p>
    <w:p w:rsidR="00CB1CDD" w:rsidRPr="009151FD" w:rsidRDefault="00CB1CDD" w:rsidP="00CB1CDD">
      <w:pPr>
        <w:ind w:left="720"/>
        <w:jc w:val="both"/>
      </w:pPr>
    </w:p>
    <w:p w:rsidR="00CB1CDD" w:rsidRPr="00990E05" w:rsidRDefault="00CB1CDD" w:rsidP="00CB1CDD">
      <w:pPr>
        <w:jc w:val="both"/>
        <w:rPr>
          <w:u w:val="single"/>
        </w:rPr>
      </w:pPr>
      <w:r w:rsidRPr="00990E05">
        <w:t xml:space="preserve"> </w:t>
      </w:r>
      <w:r w:rsidRPr="00990E05">
        <w:rPr>
          <w:u w:val="single"/>
        </w:rPr>
        <w:t>A kedvezményre jogosult családok megoszlása gyermeklétszám szerint:</w:t>
      </w:r>
    </w:p>
    <w:p w:rsidR="00CB1CDD" w:rsidRPr="004246AF" w:rsidRDefault="00CB1CDD" w:rsidP="00CB1CDD">
      <w:pPr>
        <w:jc w:val="both"/>
        <w:rPr>
          <w:color w:val="FF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8"/>
        <w:gridCol w:w="2128"/>
        <w:gridCol w:w="2301"/>
        <w:gridCol w:w="2575"/>
      </w:tblGrid>
      <w:tr w:rsidR="00CB1CDD" w:rsidRPr="00990E05" w:rsidTr="00DA5653">
        <w:tc>
          <w:tcPr>
            <w:tcW w:w="20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egy gyermekes</w:t>
            </w:r>
          </w:p>
        </w:tc>
        <w:tc>
          <w:tcPr>
            <w:tcW w:w="2160"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két gyermekes</w:t>
            </w:r>
          </w:p>
        </w:tc>
        <w:tc>
          <w:tcPr>
            <w:tcW w:w="2340"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három gyermekes</w:t>
            </w:r>
          </w:p>
        </w:tc>
        <w:tc>
          <w:tcPr>
            <w:tcW w:w="262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r w:rsidRPr="00990E05">
              <w:t>négy v. több gyermekes</w:t>
            </w:r>
          </w:p>
        </w:tc>
      </w:tr>
      <w:tr w:rsidR="00CB1CDD" w:rsidRPr="00990E05" w:rsidTr="00DA5653">
        <w:tc>
          <w:tcPr>
            <w:tcW w:w="2088"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p>
          <w:p w:rsidR="00CB1CDD" w:rsidRPr="00990E05" w:rsidRDefault="00CB1CDD" w:rsidP="00DA5653">
            <w:pPr>
              <w:jc w:val="center"/>
            </w:pPr>
            <w:r w:rsidRPr="00990E05">
              <w:t>9 család (53 %)</w:t>
            </w:r>
          </w:p>
        </w:tc>
        <w:tc>
          <w:tcPr>
            <w:tcW w:w="2160"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p>
          <w:p w:rsidR="00CB1CDD" w:rsidRPr="00990E05" w:rsidRDefault="00CB1CDD" w:rsidP="00DA5653">
            <w:pPr>
              <w:jc w:val="center"/>
            </w:pPr>
            <w:r w:rsidRPr="00990E05">
              <w:t>5 család (29 %)</w:t>
            </w:r>
          </w:p>
        </w:tc>
        <w:tc>
          <w:tcPr>
            <w:tcW w:w="2340"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p>
          <w:p w:rsidR="00CB1CDD" w:rsidRPr="00990E05" w:rsidRDefault="00CB1CDD" w:rsidP="00DA5653">
            <w:pPr>
              <w:jc w:val="center"/>
            </w:pPr>
            <w:r w:rsidRPr="00990E05">
              <w:t>2 család (12%)</w:t>
            </w:r>
          </w:p>
        </w:tc>
        <w:tc>
          <w:tcPr>
            <w:tcW w:w="2624" w:type="dxa"/>
            <w:tcBorders>
              <w:top w:val="single" w:sz="4" w:space="0" w:color="auto"/>
              <w:left w:val="single" w:sz="4" w:space="0" w:color="auto"/>
              <w:bottom w:val="single" w:sz="4" w:space="0" w:color="auto"/>
              <w:right w:val="single" w:sz="4" w:space="0" w:color="auto"/>
            </w:tcBorders>
          </w:tcPr>
          <w:p w:rsidR="00CB1CDD" w:rsidRPr="00990E05" w:rsidRDefault="00CB1CDD" w:rsidP="00DA5653">
            <w:pPr>
              <w:jc w:val="center"/>
            </w:pPr>
          </w:p>
          <w:p w:rsidR="00CB1CDD" w:rsidRPr="00990E05" w:rsidRDefault="00CB1CDD" w:rsidP="00DA5653">
            <w:pPr>
              <w:jc w:val="center"/>
            </w:pPr>
            <w:r w:rsidRPr="00990E05">
              <w:t>1 család (6 %)</w:t>
            </w:r>
          </w:p>
        </w:tc>
      </w:tr>
    </w:tbl>
    <w:p w:rsidR="00CB1CDD" w:rsidRPr="004246AF" w:rsidRDefault="00CB1CDD" w:rsidP="00CB1CDD">
      <w:pPr>
        <w:jc w:val="both"/>
        <w:rPr>
          <w:color w:val="FF0000"/>
          <w:u w:val="single"/>
        </w:rPr>
      </w:pPr>
    </w:p>
    <w:p w:rsidR="00CB1CDD" w:rsidRDefault="00CB1CDD" w:rsidP="00CB1CDD">
      <w:pPr>
        <w:rPr>
          <w:u w:val="single"/>
        </w:rPr>
      </w:pPr>
    </w:p>
    <w:p w:rsidR="00CB1CDD" w:rsidRPr="0075610A" w:rsidRDefault="00CB1CDD" w:rsidP="00CB1CDD">
      <w:pPr>
        <w:rPr>
          <w:b/>
        </w:rPr>
      </w:pPr>
      <w:r>
        <w:rPr>
          <w:b/>
        </w:rPr>
        <w:t xml:space="preserve">Hátrányos és halmozottan hátrányos </w:t>
      </w:r>
      <w:proofErr w:type="spellStart"/>
      <w:r>
        <w:rPr>
          <w:b/>
        </w:rPr>
        <w:t>helyezet</w:t>
      </w:r>
      <w:proofErr w:type="spellEnd"/>
      <w:r>
        <w:rPr>
          <w:b/>
        </w:rPr>
        <w:t xml:space="preserve"> megállapítása</w:t>
      </w:r>
    </w:p>
    <w:p w:rsidR="00CB1CDD" w:rsidRDefault="00CB1CDD" w:rsidP="00CB1CDD"/>
    <w:p w:rsidR="00CB1CDD" w:rsidRPr="00422909" w:rsidRDefault="00CB1CDD" w:rsidP="00CB1CDD">
      <w:pPr>
        <w:rPr>
          <w:bCs/>
        </w:rPr>
      </w:pPr>
      <w:r>
        <w:rPr>
          <w:bCs/>
        </w:rPr>
        <w:t xml:space="preserve">A </w:t>
      </w:r>
      <w:proofErr w:type="spellStart"/>
      <w:r>
        <w:rPr>
          <w:bCs/>
        </w:rPr>
        <w:t>Gyvt</w:t>
      </w:r>
      <w:proofErr w:type="spellEnd"/>
      <w:r>
        <w:rPr>
          <w:bCs/>
        </w:rPr>
        <w:t xml:space="preserve"> 67/A. § (1) – (2) bekezdése az alábbiak szerint rendelkezik:</w:t>
      </w:r>
    </w:p>
    <w:p w:rsidR="00CB1CDD" w:rsidRDefault="00CB1CDD" w:rsidP="00CB1CDD">
      <w:pPr>
        <w:jc w:val="both"/>
      </w:pPr>
      <w:proofErr w:type="gramStart"/>
      <w:r w:rsidRPr="00422909">
        <w:rPr>
          <w:bCs/>
        </w:rPr>
        <w:t>„</w:t>
      </w:r>
      <w:r>
        <w:rPr>
          <w:b/>
          <w:bCs/>
          <w:vertAlign w:val="superscript"/>
        </w:rPr>
        <w:t> </w:t>
      </w:r>
      <w:r>
        <w:t>(</w:t>
      </w:r>
      <w:proofErr w:type="gramEnd"/>
      <w:r>
        <w:t>1) Hátrányos helyzetű az a rendszeres gyermekvédelmi kedvezményre jogosult gyermek és nagykorúvá vált gyermek, aki esetében az alábbi körülmények közül egy fennáll:</w:t>
      </w:r>
    </w:p>
    <w:p w:rsidR="00CB1CDD" w:rsidRDefault="00CB1CDD" w:rsidP="00CB1CDD">
      <w:pPr>
        <w:jc w:val="both"/>
      </w:pPr>
      <w:r>
        <w:rPr>
          <w:i/>
          <w:iCs/>
        </w:rPr>
        <w:lastRenderedPageBreak/>
        <w:t xml:space="preserve">a) </w:t>
      </w:r>
      <w:r>
        <w:t xml:space="preserve">a szülő vagy a </w:t>
      </w:r>
      <w:proofErr w:type="spellStart"/>
      <w:r>
        <w:t>családbafogadó</w:t>
      </w:r>
      <w:proofErr w:type="spellEnd"/>
      <w:r>
        <w:t xml:space="preserve"> gyám alacsony iskolai végzettsége, ha a gyermeket együtt nevelő mindkét szülőről, a gyermeket egyedül nevelő szülőről vagy a </w:t>
      </w:r>
      <w:proofErr w:type="spellStart"/>
      <w:r>
        <w:t>családbafogadó</w:t>
      </w:r>
      <w:proofErr w:type="spellEnd"/>
      <w:r>
        <w:t xml:space="preserve"> gyámról - önkéntes nyilatkozata alapján - megállapítható, hogy a rendszeres gyermekvédelmi kedvezmény igénylésekor legfeljebb alapfokú iskolai végzettséggel rendelkezik,</w:t>
      </w:r>
    </w:p>
    <w:p w:rsidR="00CB1CDD" w:rsidRDefault="00CB1CDD" w:rsidP="00CB1CDD">
      <w:pPr>
        <w:jc w:val="both"/>
      </w:pPr>
      <w:r>
        <w:rPr>
          <w:i/>
          <w:iCs/>
        </w:rPr>
        <w:t xml:space="preserve">b) </w:t>
      </w:r>
      <w:r>
        <w:t xml:space="preserve">a szülő vagy a </w:t>
      </w:r>
      <w:proofErr w:type="spellStart"/>
      <w:r>
        <w:t>családbafogadó</w:t>
      </w:r>
      <w:proofErr w:type="spellEnd"/>
      <w:r>
        <w:t xml:space="preserve"> gyám alacsony foglalkoztatottsága, ha a gyermeket nevelő szülők bármelyikéről vagy a </w:t>
      </w:r>
      <w:proofErr w:type="spellStart"/>
      <w:r>
        <w:t>családbafogadó</w:t>
      </w:r>
      <w:proofErr w:type="spellEnd"/>
      <w:r>
        <w:t xml:space="preserve"> gyámról megállapítható, hogy a rendszeres gyermekvédelmi kedvezmény igénylésekor az </w:t>
      </w:r>
      <w:hyperlink r:id="rId24" w:anchor="sidlawrefP%2833%29" w:history="1">
        <w:r w:rsidRPr="00F015B1">
          <w:rPr>
            <w:rStyle w:val="Hiperhivatkozs"/>
          </w:rPr>
          <w:t>Szt. 33. §-a</w:t>
        </w:r>
      </w:hyperlink>
      <w:r w:rsidRPr="00F015B1">
        <w:t xml:space="preserve"> </w:t>
      </w:r>
      <w:r>
        <w:t>szerinti aktív korúak ellátására jogosult vagy a rendszeres gyermekvédelmi kedvezmény igénylésének időpontját megelőző 16 hónapon belül legalább 12 hónapig álláskeresőként nyilvántartott személy,</w:t>
      </w:r>
    </w:p>
    <w:p w:rsidR="00CB1CDD" w:rsidRDefault="00CB1CDD" w:rsidP="00CB1CDD">
      <w:pPr>
        <w:jc w:val="both"/>
      </w:pPr>
      <w:r>
        <w:rPr>
          <w:i/>
          <w:iCs/>
        </w:rPr>
        <w:t>c)</w:t>
      </w:r>
      <w:r>
        <w:t xml:space="preserve">a gyermek elégtelen lakókörnyezete, illetve lakáskörülményei, ha megállapítható, hogy a gyermek a településre vonatkozó integrált településfejlesztési stratégiában </w:t>
      </w:r>
      <w:proofErr w:type="spellStart"/>
      <w:r>
        <w:t>szegregátumnak</w:t>
      </w:r>
      <w:proofErr w:type="spellEnd"/>
      <w:r>
        <w:t xml:space="preserve"> nyilvánított lakókörnyezetben vagy félkomfortos, komfort nélküli vagy szükséglakásban, illetve olyan lakáskörülmények között él, ahol korlátozottan biztosítottak az egészséges fejlődéséhez szükséges feltételek.</w:t>
      </w:r>
    </w:p>
    <w:p w:rsidR="00CB1CDD" w:rsidRDefault="00CB1CDD" w:rsidP="00CB1CDD">
      <w:pPr>
        <w:jc w:val="both"/>
      </w:pPr>
      <w:r>
        <w:t>(2) Halmozottan hátrányos helyzetű</w:t>
      </w:r>
    </w:p>
    <w:p w:rsidR="00CB1CDD" w:rsidRDefault="00CB1CDD" w:rsidP="00CB1CDD">
      <w:pPr>
        <w:jc w:val="both"/>
      </w:pPr>
      <w:r>
        <w:rPr>
          <w:i/>
          <w:iCs/>
        </w:rPr>
        <w:t xml:space="preserve">a) </w:t>
      </w:r>
      <w:r>
        <w:t xml:space="preserve">az a rendszeres gyermekvédelmi kedvezményre jogosult gyermek és nagykorúvá vált gyermek, aki esetében az (1) bekezdés </w:t>
      </w:r>
      <w:proofErr w:type="gramStart"/>
      <w:r>
        <w:rPr>
          <w:i/>
          <w:iCs/>
        </w:rPr>
        <w:t>a)-</w:t>
      </w:r>
      <w:proofErr w:type="gramEnd"/>
      <w:r>
        <w:rPr>
          <w:i/>
          <w:iCs/>
        </w:rPr>
        <w:t xml:space="preserve">c) </w:t>
      </w:r>
      <w:r>
        <w:t>pontjaiban meghatározott körülmények közül legalább kettő fennáll,</w:t>
      </w:r>
    </w:p>
    <w:p w:rsidR="00CB1CDD" w:rsidRDefault="00CB1CDD" w:rsidP="00CB1CDD">
      <w:pPr>
        <w:jc w:val="both"/>
      </w:pPr>
      <w:r>
        <w:rPr>
          <w:i/>
          <w:iCs/>
        </w:rPr>
        <w:t xml:space="preserve">b) </w:t>
      </w:r>
      <w:r>
        <w:t>a nevelésbe vett gyermek,</w:t>
      </w:r>
    </w:p>
    <w:p w:rsidR="00CB1CDD" w:rsidRDefault="00CB1CDD" w:rsidP="00CB1CDD">
      <w:pPr>
        <w:jc w:val="both"/>
      </w:pPr>
      <w:r>
        <w:rPr>
          <w:i/>
          <w:iCs/>
        </w:rPr>
        <w:t xml:space="preserve">c) </w:t>
      </w:r>
      <w:r>
        <w:t>az utógondozói ellátásban részesülő és tanulói vagy hallgatói jogviszonyban álló fiatal felnőtt.</w:t>
      </w:r>
    </w:p>
    <w:p w:rsidR="00CB1CDD" w:rsidRDefault="00CB1CDD" w:rsidP="00CB1CDD">
      <w:pPr>
        <w:jc w:val="both"/>
      </w:pPr>
    </w:p>
    <w:p w:rsidR="00CB1CDD" w:rsidRPr="009E1A20" w:rsidRDefault="00CB1CDD" w:rsidP="00CB1CDD">
      <w:pPr>
        <w:jc w:val="both"/>
      </w:pPr>
      <w:r w:rsidRPr="009E1A20">
        <w:t xml:space="preserve">Tabdin a rendszeres gyermekvédelmi kedvezményben részesülő családok közül </w:t>
      </w:r>
      <w:r>
        <w:t>6</w:t>
      </w:r>
      <w:r w:rsidRPr="009E1A20">
        <w:t xml:space="preserve"> család </w:t>
      </w:r>
      <w:r>
        <w:t>kérte</w:t>
      </w:r>
      <w:r w:rsidRPr="009E1A20">
        <w:t xml:space="preserve"> gyermekére a </w:t>
      </w:r>
      <w:proofErr w:type="gramStart"/>
      <w:r w:rsidRPr="009E1A20">
        <w:t>hátrányos</w:t>
      </w:r>
      <w:proofErr w:type="gramEnd"/>
      <w:r>
        <w:t xml:space="preserve"> illetve a halmozottan hátrányos</w:t>
      </w:r>
      <w:r w:rsidRPr="009E1A20">
        <w:t xml:space="preserve"> helyzetének megállapítását. </w:t>
      </w:r>
      <w:r>
        <w:t>14 gyermek részére került megállapításra a hátrányos vagy a halmozottan hátrányos helyzet.</w:t>
      </w:r>
    </w:p>
    <w:p w:rsidR="00CB1CDD" w:rsidRDefault="00CB1CDD" w:rsidP="00CB1CDD">
      <w:pPr>
        <w:jc w:val="both"/>
      </w:pPr>
    </w:p>
    <w:p w:rsidR="00CB1CDD" w:rsidRDefault="00CB1CDD" w:rsidP="00CB1CDD">
      <w:pPr>
        <w:jc w:val="both"/>
        <w:rPr>
          <w:u w:val="single"/>
        </w:rPr>
      </w:pPr>
      <w:r>
        <w:rPr>
          <w:u w:val="single"/>
        </w:rPr>
        <w:t>A kedvezményre jogosult családok megoszlása gyermeklétszám szerint:</w:t>
      </w:r>
    </w:p>
    <w:p w:rsidR="00CB1CDD" w:rsidRPr="00C773DD" w:rsidRDefault="00CB1CDD" w:rsidP="00CB1CDD">
      <w:pPr>
        <w:jc w:val="both"/>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3"/>
        <w:gridCol w:w="1767"/>
        <w:gridCol w:w="1812"/>
        <w:gridCol w:w="1923"/>
        <w:gridCol w:w="2097"/>
      </w:tblGrid>
      <w:tr w:rsidR="00CB1CDD" w:rsidRPr="00C773DD" w:rsidTr="00DA5653">
        <w:tc>
          <w:tcPr>
            <w:tcW w:w="1468"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tc>
        <w:tc>
          <w:tcPr>
            <w:tcW w:w="1811"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egy gyermekes</w:t>
            </w:r>
          </w:p>
        </w:tc>
        <w:tc>
          <w:tcPr>
            <w:tcW w:w="186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két gyermekes</w:t>
            </w:r>
          </w:p>
        </w:tc>
        <w:tc>
          <w:tcPr>
            <w:tcW w:w="198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három gyermekes</w:t>
            </w:r>
          </w:p>
        </w:tc>
        <w:tc>
          <w:tcPr>
            <w:tcW w:w="2169"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négy gyermekes</w:t>
            </w:r>
          </w:p>
        </w:tc>
      </w:tr>
      <w:tr w:rsidR="00CB1CDD" w:rsidRPr="00C773DD" w:rsidTr="00DA5653">
        <w:tc>
          <w:tcPr>
            <w:tcW w:w="1468"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hátrányos helyzetű</w:t>
            </w:r>
          </w:p>
        </w:tc>
        <w:tc>
          <w:tcPr>
            <w:tcW w:w="1811"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1 család</w:t>
            </w:r>
          </w:p>
        </w:tc>
        <w:tc>
          <w:tcPr>
            <w:tcW w:w="186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2 család</w:t>
            </w:r>
          </w:p>
        </w:tc>
        <w:tc>
          <w:tcPr>
            <w:tcW w:w="198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0 család</w:t>
            </w:r>
          </w:p>
        </w:tc>
        <w:tc>
          <w:tcPr>
            <w:tcW w:w="2169"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1 család</w:t>
            </w:r>
          </w:p>
        </w:tc>
      </w:tr>
      <w:tr w:rsidR="00CB1CDD" w:rsidRPr="00C773DD" w:rsidTr="00DA5653">
        <w:tc>
          <w:tcPr>
            <w:tcW w:w="1468"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r w:rsidRPr="00C773DD">
              <w:t>halmozottan hátrányos helyzetű</w:t>
            </w:r>
          </w:p>
        </w:tc>
        <w:tc>
          <w:tcPr>
            <w:tcW w:w="1811"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0 család</w:t>
            </w:r>
          </w:p>
        </w:tc>
        <w:tc>
          <w:tcPr>
            <w:tcW w:w="186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1 család</w:t>
            </w:r>
          </w:p>
        </w:tc>
        <w:tc>
          <w:tcPr>
            <w:tcW w:w="1980"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1 család</w:t>
            </w:r>
          </w:p>
        </w:tc>
        <w:tc>
          <w:tcPr>
            <w:tcW w:w="2169" w:type="dxa"/>
            <w:tcBorders>
              <w:top w:val="single" w:sz="4" w:space="0" w:color="auto"/>
              <w:left w:val="single" w:sz="4" w:space="0" w:color="auto"/>
              <w:bottom w:val="single" w:sz="4" w:space="0" w:color="auto"/>
              <w:right w:val="single" w:sz="4" w:space="0" w:color="auto"/>
            </w:tcBorders>
          </w:tcPr>
          <w:p w:rsidR="00CB1CDD" w:rsidRPr="00C773DD" w:rsidRDefault="00CB1CDD" w:rsidP="00DA5653">
            <w:pPr>
              <w:jc w:val="center"/>
            </w:pPr>
          </w:p>
          <w:p w:rsidR="00CB1CDD" w:rsidRPr="00C773DD" w:rsidRDefault="00CB1CDD" w:rsidP="00DA5653">
            <w:pPr>
              <w:jc w:val="center"/>
            </w:pPr>
            <w:r w:rsidRPr="00C773DD">
              <w:t>0 család</w:t>
            </w:r>
          </w:p>
        </w:tc>
      </w:tr>
    </w:tbl>
    <w:p w:rsidR="00CB1CDD" w:rsidRPr="00C773DD" w:rsidRDefault="00CB1CDD" w:rsidP="00CB1CDD">
      <w:pPr>
        <w:jc w:val="both"/>
      </w:pPr>
    </w:p>
    <w:p w:rsidR="00CB1CDD" w:rsidRDefault="00CB1CDD" w:rsidP="00CB1CDD">
      <w:pPr>
        <w:rPr>
          <w:b/>
        </w:rPr>
      </w:pPr>
      <w:r>
        <w:rPr>
          <w:b/>
        </w:rPr>
        <w:t>Gyermekétkeztetés</w:t>
      </w:r>
    </w:p>
    <w:p w:rsidR="00CB1CDD" w:rsidRDefault="00CB1CDD" w:rsidP="00CB1CDD">
      <w:pPr>
        <w:rPr>
          <w:b/>
        </w:rPr>
      </w:pPr>
    </w:p>
    <w:p w:rsidR="00CB1CDD" w:rsidRDefault="00CB1CDD" w:rsidP="00CB1CDD">
      <w:pPr>
        <w:jc w:val="both"/>
      </w:pPr>
      <w:r>
        <w:t>A gyermekétkeztetés vásárolt élelmezéssel a Kredit Kft. által üzemeltetett helyi Gondűző Vendéglőben biztosított. Az általános iskolai tanulók részére megoldott az ebéd helyben (vendéglőben) fogyasztása, míg az óvodásoknak valamennyi étkezés, illetve az iskolásoknak a tízórai és uzsonna az intézményben kerül felszolgálásra.</w:t>
      </w:r>
    </w:p>
    <w:p w:rsidR="00CB1CDD" w:rsidRDefault="00CB1CDD" w:rsidP="00CB1CDD">
      <w:pPr>
        <w:jc w:val="both"/>
      </w:pPr>
    </w:p>
    <w:p w:rsidR="00CB1CDD" w:rsidRDefault="00CB1CDD" w:rsidP="00CB1CDD">
      <w:pPr>
        <w:jc w:val="both"/>
      </w:pPr>
      <w:r>
        <w:t>Az intézményi gyermekétkeztetést ingyenesen kell biztosítani az óvodában a rendszeres gyermekvédelmi kedvezményben részesülő, tartósan beteg vagy fogyatékos, vagy olyan családban élő gyermeknek, akinek a családjában tartósan beteg vagy fogyatékos gyermeket, három vagy több gyermeket nevelnek,</w:t>
      </w:r>
      <w:r>
        <w:rPr>
          <w:i/>
          <w:iCs/>
        </w:rPr>
        <w:t xml:space="preserve"> </w:t>
      </w:r>
      <w:r>
        <w:t xml:space="preserve">olyan családban élő gyermeknek, akinek a családjában a szülő nyilatkozata alapján az egy főre jutó havi jövedelem összege nem haladja meg a kötelező legkisebb munkabér személyi jövedelemadóval, munkavállalói, egészségbiztosítási és nyugdíjjárulékkal csökkentett összegének 130%-át. Az 1-8. évfolyamon nappali rendszerű </w:t>
      </w:r>
      <w:r>
        <w:lastRenderedPageBreak/>
        <w:t>iskolai oktatásban részt vevő gyermekek közül a rendszeres gyermekvédelmi kedvezményben részesülőknek.</w:t>
      </w:r>
    </w:p>
    <w:p w:rsidR="00CB1CDD" w:rsidRDefault="00CB1CDD" w:rsidP="00CB1CDD">
      <w:pPr>
        <w:jc w:val="both"/>
      </w:pPr>
    </w:p>
    <w:p w:rsidR="00CB1CDD" w:rsidRDefault="00CB1CDD" w:rsidP="00CB1CDD">
      <w:pPr>
        <w:jc w:val="both"/>
      </w:pPr>
      <w:r>
        <w:t xml:space="preserve">A fentiek közé nem tartozó, rendszeres gyermekvédelmi kedvezményben részesülő gyermek és tanuló után, három- vagy többgyermekes családoknál </w:t>
      </w:r>
      <w:proofErr w:type="spellStart"/>
      <w:r>
        <w:t>gyermekenként</w:t>
      </w:r>
      <w:proofErr w:type="spellEnd"/>
      <w:r>
        <w:t>, valamint tartósan beteg vagy fogyatékos gyermek, tanuló után az intézményi térítési díj 50%-át, kell kedvezményként biztosítani.</w:t>
      </w:r>
    </w:p>
    <w:p w:rsidR="00CB1CDD" w:rsidRDefault="00CB1CDD" w:rsidP="00CB1CDD">
      <w:pPr>
        <w:rPr>
          <w:b/>
        </w:rPr>
      </w:pPr>
    </w:p>
    <w:p w:rsidR="00CB1CDD" w:rsidRPr="004B3A81" w:rsidRDefault="00CB1CDD" w:rsidP="00CB1CDD">
      <w:pPr>
        <w:rPr>
          <w:b/>
        </w:rPr>
      </w:pPr>
    </w:p>
    <w:p w:rsidR="00CB1CDD" w:rsidRDefault="00CB1CDD" w:rsidP="00CB1CDD">
      <w:r>
        <w:t>Gyermekétkeztetési kedvezményben részesültek:</w:t>
      </w:r>
    </w:p>
    <w:p w:rsidR="00CB1CDD" w:rsidRDefault="00CB1CDD" w:rsidP="00CB1CDD"/>
    <w:p w:rsidR="00CB1CDD" w:rsidRPr="00F96975" w:rsidRDefault="00CB1CDD" w:rsidP="00CB1CDD"/>
    <w:p w:rsidR="00CB1CDD" w:rsidRPr="00F13C1D" w:rsidRDefault="00CB1CDD" w:rsidP="00CB1CDD">
      <w:pPr>
        <w:tabs>
          <w:tab w:val="right" w:pos="3119"/>
          <w:tab w:val="right" w:pos="5387"/>
        </w:tabs>
      </w:pPr>
      <w:r w:rsidRPr="00F13C1D">
        <w:t>Óvoda</w:t>
      </w:r>
      <w:r w:rsidRPr="00F13C1D">
        <w:tab/>
        <w:t>50 %</w:t>
      </w:r>
      <w:r w:rsidRPr="00F13C1D">
        <w:tab/>
        <w:t xml:space="preserve"> </w:t>
      </w:r>
      <w:r>
        <w:t>0</w:t>
      </w:r>
      <w:r w:rsidRPr="00F13C1D">
        <w:t xml:space="preserve"> fő</w:t>
      </w:r>
    </w:p>
    <w:p w:rsidR="00CB1CDD" w:rsidRPr="00F13C1D" w:rsidRDefault="00CB1CDD" w:rsidP="00CB1CDD">
      <w:pPr>
        <w:tabs>
          <w:tab w:val="right" w:pos="3119"/>
          <w:tab w:val="right" w:pos="5387"/>
        </w:tabs>
      </w:pPr>
      <w:r w:rsidRPr="00F13C1D">
        <w:tab/>
        <w:t>100 %</w:t>
      </w:r>
      <w:r w:rsidRPr="00F13C1D">
        <w:tab/>
        <w:t xml:space="preserve"> </w:t>
      </w:r>
      <w:r>
        <w:t>29</w:t>
      </w:r>
      <w:r w:rsidRPr="00F13C1D">
        <w:t xml:space="preserve"> fő</w:t>
      </w:r>
    </w:p>
    <w:p w:rsidR="00CB1CDD" w:rsidRPr="00F13C1D" w:rsidRDefault="00CB1CDD" w:rsidP="00CB1CDD">
      <w:pPr>
        <w:tabs>
          <w:tab w:val="right" w:pos="3119"/>
          <w:tab w:val="right" w:pos="5387"/>
        </w:tabs>
      </w:pPr>
      <w:r w:rsidRPr="00F13C1D">
        <w:t>Iskola</w:t>
      </w:r>
      <w:r w:rsidRPr="00F13C1D">
        <w:tab/>
        <w:t>50 %</w:t>
      </w:r>
      <w:r w:rsidRPr="00F13C1D">
        <w:tab/>
        <w:t xml:space="preserve"> </w:t>
      </w:r>
      <w:r>
        <w:t>1</w:t>
      </w:r>
      <w:r w:rsidRPr="00F13C1D">
        <w:t xml:space="preserve"> fő</w:t>
      </w:r>
    </w:p>
    <w:p w:rsidR="00CB1CDD" w:rsidRPr="00F13C1D" w:rsidRDefault="00CB1CDD" w:rsidP="00CB1CDD">
      <w:pPr>
        <w:tabs>
          <w:tab w:val="right" w:pos="3119"/>
          <w:tab w:val="right" w:pos="5387"/>
        </w:tabs>
      </w:pPr>
      <w:r w:rsidRPr="00F13C1D">
        <w:tab/>
        <w:t>100 %</w:t>
      </w:r>
      <w:r w:rsidRPr="00F13C1D">
        <w:tab/>
        <w:t xml:space="preserve"> 6 fő</w:t>
      </w:r>
    </w:p>
    <w:p w:rsidR="00CB1CDD" w:rsidRPr="00F13C1D" w:rsidRDefault="00CB1CDD" w:rsidP="00CB1CDD">
      <w:pPr>
        <w:tabs>
          <w:tab w:val="right" w:pos="3119"/>
          <w:tab w:val="right" w:pos="5387"/>
        </w:tabs>
      </w:pPr>
    </w:p>
    <w:p w:rsidR="00CB1CDD" w:rsidRDefault="00CB1CDD" w:rsidP="00CB1CDD">
      <w:pPr>
        <w:tabs>
          <w:tab w:val="right" w:pos="5387"/>
        </w:tabs>
        <w:rPr>
          <w:b/>
        </w:rPr>
      </w:pPr>
      <w:proofErr w:type="spellStart"/>
      <w:r>
        <w:rPr>
          <w:b/>
        </w:rPr>
        <w:t>Szünidei</w:t>
      </w:r>
      <w:proofErr w:type="spellEnd"/>
      <w:r>
        <w:rPr>
          <w:b/>
        </w:rPr>
        <w:t xml:space="preserve"> gyermekétkeztetés</w:t>
      </w:r>
    </w:p>
    <w:p w:rsidR="00CB1CDD" w:rsidRPr="007377AE" w:rsidRDefault="00CB1CDD" w:rsidP="00CB1CDD">
      <w:pPr>
        <w:tabs>
          <w:tab w:val="right" w:pos="5387"/>
        </w:tabs>
        <w:rPr>
          <w:b/>
        </w:rPr>
      </w:pPr>
    </w:p>
    <w:p w:rsidR="00CB1CDD" w:rsidRDefault="00CB1CDD" w:rsidP="00CB1CDD">
      <w:pPr>
        <w:jc w:val="both"/>
      </w:pPr>
      <w:r>
        <w:t xml:space="preserve">A Gyvt. 21/C. § (1) bekezdés a) pontjában </w:t>
      </w:r>
      <w:proofErr w:type="spellStart"/>
      <w:r>
        <w:t>szabályozottak</w:t>
      </w:r>
      <w:proofErr w:type="spellEnd"/>
      <w:r>
        <w:t xml:space="preserve"> alapján a települési önkormányzat </w:t>
      </w:r>
      <w:proofErr w:type="spellStart"/>
      <w:r>
        <w:t>szünidei</w:t>
      </w:r>
      <w:proofErr w:type="spellEnd"/>
      <w:r>
        <w:t xml:space="preserve"> gyermekétkeztetés keretében a szülő, törvényes képviselő kérelmére a déli meleg főétkezést a hátrányos helyzetű gyermek és a rendszeres gyermekvédelmi kedvezményben részesülő, halmozottan hátrányos helyzetű gyermek részére ingyenesen biztosítja.</w:t>
      </w:r>
    </w:p>
    <w:p w:rsidR="00CB1CDD" w:rsidRDefault="00CB1CDD" w:rsidP="00CB1CDD">
      <w:pPr>
        <w:jc w:val="both"/>
      </w:pPr>
    </w:p>
    <w:p w:rsidR="00CB1CDD" w:rsidRDefault="00CB1CDD" w:rsidP="00CB1CDD">
      <w:pPr>
        <w:jc w:val="both"/>
      </w:pPr>
      <w:r>
        <w:t xml:space="preserve">2017. évben szülői nyilatkozat (kérelem) alapján a </w:t>
      </w:r>
      <w:proofErr w:type="spellStart"/>
      <w:r>
        <w:t>szünidei</w:t>
      </w:r>
      <w:proofErr w:type="spellEnd"/>
      <w:r>
        <w:t xml:space="preserve"> gyermekétkeztetést a </w:t>
      </w:r>
      <w:r w:rsidRPr="00EA3CAF">
        <w:t xml:space="preserve">tavaszi </w:t>
      </w:r>
      <w:r>
        <w:t>szünet időtartamára nem vették igénybe.</w:t>
      </w:r>
    </w:p>
    <w:p w:rsidR="00CB1CDD" w:rsidRDefault="00CB1CDD" w:rsidP="00CB1CDD">
      <w:pPr>
        <w:jc w:val="both"/>
      </w:pPr>
    </w:p>
    <w:p w:rsidR="00CB1CDD" w:rsidRDefault="00CB1CDD" w:rsidP="00CB1CDD">
      <w:pPr>
        <w:jc w:val="both"/>
      </w:pPr>
      <w:r>
        <w:t xml:space="preserve">2017. évben szülői nyilatkozat (kérelem) alapján a </w:t>
      </w:r>
      <w:proofErr w:type="spellStart"/>
      <w:r>
        <w:t>szünidei</w:t>
      </w:r>
      <w:proofErr w:type="spellEnd"/>
      <w:r>
        <w:t xml:space="preserve"> gyermekétkeztetést a </w:t>
      </w:r>
      <w:r w:rsidRPr="00EA3CAF">
        <w:t xml:space="preserve">nyári </w:t>
      </w:r>
      <w:r>
        <w:t>szünet időtartamára 4 gyermek, őszi szünet időtartamára 5 gyermek, a téli szünetben pedig 4 gyermek vette igénybe.</w:t>
      </w:r>
    </w:p>
    <w:p w:rsidR="00CB1CDD" w:rsidRDefault="00CB1CDD" w:rsidP="00CB1CDD">
      <w:pPr>
        <w:jc w:val="both"/>
      </w:pPr>
    </w:p>
    <w:p w:rsidR="00CB1CDD" w:rsidRDefault="00CB1CDD" w:rsidP="00CB1CDD">
      <w:pPr>
        <w:jc w:val="both"/>
      </w:pPr>
    </w:p>
    <w:p w:rsidR="00CB1CDD" w:rsidRDefault="00CB1CDD" w:rsidP="00CB1CDD">
      <w:pPr>
        <w:jc w:val="both"/>
        <w:rPr>
          <w:b/>
        </w:rPr>
      </w:pPr>
      <w:r>
        <w:rPr>
          <w:b/>
        </w:rPr>
        <w:t>Egyéb a Gyvt.-ben nem szabályozott pénzbeli vagy természetbeni juttatásokra vonatkozó adatok</w:t>
      </w:r>
    </w:p>
    <w:p w:rsidR="00CB1CDD" w:rsidRDefault="00CB1CDD" w:rsidP="00CB1CDD">
      <w:pPr>
        <w:jc w:val="both"/>
      </w:pPr>
    </w:p>
    <w:p w:rsidR="00CB1CDD" w:rsidRDefault="00CB1CDD" w:rsidP="00CB1CDD">
      <w:pPr>
        <w:jc w:val="both"/>
      </w:pPr>
      <w:r>
        <w:t xml:space="preserve">Tabdi Község Önkormányzata a szociális ellátásokról szóló önkormányzati rendelete alapján születési segélyben részesíti minden Tabdin született gyermek anyját. A támogatás folyósításának feltétele, hogy a szülők valamelyike, illetve a gyermekét egyedül nevelő anya a szülés napját megelőzően legalább egy évvel Tabdi községben bejelentett lakóhellyel rendelkezzen, és a család egy főre jutó havi jövedelme nem haladja meg az öregségi nyugdíj mindenkori legkisebb összegének 500 százalékát. Amennyiben a Tabdi községi állandó lakóhely lakcím-bejelentési kötelezettségének nem tett eleget, a támogatás nem illeti meg a szülőt. A támogatás összege </w:t>
      </w:r>
      <w:proofErr w:type="spellStart"/>
      <w:r>
        <w:t>gyermekenként</w:t>
      </w:r>
      <w:proofErr w:type="spellEnd"/>
      <w:r>
        <w:t xml:space="preserve"> 30 000,- Ft.</w:t>
      </w:r>
    </w:p>
    <w:p w:rsidR="00CB1CDD" w:rsidRDefault="00CB1CDD" w:rsidP="00CB1CDD">
      <w:pPr>
        <w:jc w:val="both"/>
      </w:pPr>
    </w:p>
    <w:p w:rsidR="00CB1CDD" w:rsidRDefault="00CB1CDD" w:rsidP="00CB1CDD">
      <w:pPr>
        <w:jc w:val="both"/>
      </w:pPr>
      <w:r>
        <w:t>2017. évben 6 gyermek születése után folyósítottunk támogatást.</w:t>
      </w:r>
    </w:p>
    <w:p w:rsidR="00CB1CDD" w:rsidRDefault="00CB1CDD" w:rsidP="00CB1CDD">
      <w:pPr>
        <w:jc w:val="both"/>
      </w:pPr>
    </w:p>
    <w:p w:rsidR="00CB1CDD" w:rsidRPr="009B102B" w:rsidRDefault="00CB1CDD" w:rsidP="00CB1CDD">
      <w:pPr>
        <w:tabs>
          <w:tab w:val="right" w:pos="3119"/>
          <w:tab w:val="right" w:pos="5387"/>
        </w:tabs>
      </w:pPr>
    </w:p>
    <w:p w:rsidR="00CB1CDD" w:rsidRDefault="00CB1CDD" w:rsidP="00CB1CDD">
      <w:pPr>
        <w:jc w:val="both"/>
        <w:rPr>
          <w:b/>
          <w:i/>
        </w:rPr>
      </w:pPr>
      <w:r>
        <w:rPr>
          <w:b/>
          <w:i/>
        </w:rPr>
        <w:t>3.) Az önkormányzat által biztosított személyes gondoskodást nyújtó ellátások bemutatása:</w:t>
      </w:r>
    </w:p>
    <w:p w:rsidR="00CB1CDD" w:rsidRDefault="00CB1CDD" w:rsidP="00CB1CDD">
      <w:pPr>
        <w:jc w:val="both"/>
      </w:pPr>
    </w:p>
    <w:p w:rsidR="00CB1CDD" w:rsidRPr="009713F5" w:rsidRDefault="00CB1CDD" w:rsidP="00CB1CDD">
      <w:pPr>
        <w:jc w:val="both"/>
        <w:rPr>
          <w:b/>
        </w:rPr>
      </w:pPr>
      <w:r>
        <w:rPr>
          <w:b/>
        </w:rPr>
        <w:t>Gyermekjóléti szolgáltatás</w:t>
      </w:r>
    </w:p>
    <w:p w:rsidR="00CB1CDD" w:rsidRDefault="00CB1CDD" w:rsidP="00CB1CDD">
      <w:pPr>
        <w:jc w:val="both"/>
      </w:pPr>
    </w:p>
    <w:p w:rsidR="00CB1CDD" w:rsidRPr="003F4043" w:rsidRDefault="00CB1CDD" w:rsidP="00CB1CDD">
      <w:pPr>
        <w:jc w:val="both"/>
      </w:pPr>
      <w:r>
        <w:t>2017. január 1. napjától a család és gyermekjóléti szolgálat feladatait a Tabdi Közös Önkormányzati Hivatal székhelyönkormányzata által foglalkoztatott családsegítő látja el. Heti három napot – kedd, csütörtök és péntek – tartózkodik a településen. Ügyfélszolgálati ideje kedd 7</w:t>
      </w:r>
      <w:r>
        <w:rPr>
          <w:u w:val="single"/>
          <w:vertAlign w:val="superscript"/>
        </w:rPr>
        <w:t>30</w:t>
      </w:r>
      <w:r>
        <w:t xml:space="preserve"> – 12</w:t>
      </w:r>
      <w:r>
        <w:rPr>
          <w:u w:val="single"/>
          <w:vertAlign w:val="superscript"/>
        </w:rPr>
        <w:t>30</w:t>
      </w:r>
      <w:r>
        <w:t xml:space="preserve"> óra között, csütörtök 14</w:t>
      </w:r>
      <w:r>
        <w:rPr>
          <w:u w:val="single"/>
          <w:vertAlign w:val="superscript"/>
        </w:rPr>
        <w:t>00</w:t>
      </w:r>
      <w:r>
        <w:t xml:space="preserve"> – 16</w:t>
      </w:r>
      <w:r>
        <w:rPr>
          <w:u w:val="single"/>
          <w:vertAlign w:val="superscript"/>
        </w:rPr>
        <w:t>00</w:t>
      </w:r>
      <w:r>
        <w:t xml:space="preserve"> óra között, péntek 8</w:t>
      </w:r>
      <w:r>
        <w:rPr>
          <w:u w:val="single"/>
          <w:vertAlign w:val="superscript"/>
        </w:rPr>
        <w:t>00</w:t>
      </w:r>
      <w:r>
        <w:t xml:space="preserve"> – 11</w:t>
      </w:r>
      <w:r>
        <w:rPr>
          <w:u w:val="single"/>
          <w:vertAlign w:val="superscript"/>
        </w:rPr>
        <w:t>00</w:t>
      </w:r>
      <w:r>
        <w:t xml:space="preserve"> óra között a Közös Önkormányzati Hivatalban. </w:t>
      </w:r>
      <w:r w:rsidRPr="003F4043">
        <w:t>A munkaidő további részében család</w:t>
      </w:r>
      <w:r>
        <w:t>segítési</w:t>
      </w:r>
      <w:r w:rsidRPr="003F4043">
        <w:t xml:space="preserve"> feladatok ellátása történik, ami a veszélyeztetett családok segítéséből, ellenőrzéséből áll.</w:t>
      </w:r>
    </w:p>
    <w:p w:rsidR="00CB1CDD" w:rsidRDefault="00CB1CDD" w:rsidP="00CB1CDD">
      <w:pPr>
        <w:jc w:val="both"/>
      </w:pPr>
    </w:p>
    <w:p w:rsidR="00CB1CDD" w:rsidRDefault="00CB1CDD" w:rsidP="00CB1CDD">
      <w:pPr>
        <w:jc w:val="both"/>
      </w:pPr>
      <w:r>
        <w:rPr>
          <w:u w:val="single"/>
        </w:rPr>
        <w:t>A nyilvántartott veszélyeztetett kiskorúak száma:</w:t>
      </w:r>
    </w:p>
    <w:p w:rsidR="00CB1CDD" w:rsidRDefault="00CB1CDD" w:rsidP="00CB1CDD">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836"/>
        <w:gridCol w:w="2059"/>
        <w:gridCol w:w="1998"/>
        <w:gridCol w:w="1751"/>
      </w:tblGrid>
      <w:tr w:rsidR="00CB1CDD" w:rsidRPr="00AA3901" w:rsidTr="00DA5653">
        <w:tc>
          <w:tcPr>
            <w:tcW w:w="1455" w:type="dxa"/>
          </w:tcPr>
          <w:p w:rsidR="00CB1CDD" w:rsidRPr="00AA3901" w:rsidRDefault="00CB1CDD" w:rsidP="00DA5653">
            <w:pPr>
              <w:jc w:val="both"/>
            </w:pPr>
          </w:p>
        </w:tc>
        <w:tc>
          <w:tcPr>
            <w:tcW w:w="1892" w:type="dxa"/>
          </w:tcPr>
          <w:p w:rsidR="00CB1CDD" w:rsidRPr="00AA3901" w:rsidRDefault="00CB1CDD" w:rsidP="00DA5653">
            <w:pPr>
              <w:jc w:val="both"/>
            </w:pPr>
            <w:r w:rsidRPr="00AA3901">
              <w:t>Alapellátás</w:t>
            </w:r>
          </w:p>
        </w:tc>
        <w:tc>
          <w:tcPr>
            <w:tcW w:w="2088" w:type="dxa"/>
          </w:tcPr>
          <w:p w:rsidR="00CB1CDD" w:rsidRPr="00AA3901" w:rsidRDefault="00CB1CDD" w:rsidP="00DA5653">
            <w:pPr>
              <w:jc w:val="center"/>
            </w:pPr>
            <w:r w:rsidRPr="00AA3901">
              <w:t>Védelembevétel keretében</w:t>
            </w:r>
          </w:p>
        </w:tc>
        <w:tc>
          <w:tcPr>
            <w:tcW w:w="2034" w:type="dxa"/>
          </w:tcPr>
          <w:p w:rsidR="00CB1CDD" w:rsidRPr="00AA3901" w:rsidRDefault="00CB1CDD" w:rsidP="00DA5653">
            <w:pPr>
              <w:jc w:val="center"/>
            </w:pPr>
            <w:r w:rsidRPr="00AA3901">
              <w:t>Szakellátásban élő</w:t>
            </w:r>
          </w:p>
        </w:tc>
        <w:tc>
          <w:tcPr>
            <w:tcW w:w="1817" w:type="dxa"/>
          </w:tcPr>
          <w:p w:rsidR="00CB1CDD" w:rsidRPr="00AA3901" w:rsidRDefault="00CB1CDD" w:rsidP="00DA5653">
            <w:pPr>
              <w:jc w:val="center"/>
            </w:pPr>
            <w:r w:rsidRPr="00AA3901">
              <w:t>Összesen</w:t>
            </w:r>
          </w:p>
        </w:tc>
      </w:tr>
      <w:tr w:rsidR="00CB1CDD" w:rsidRPr="00AA3901" w:rsidTr="00DA5653">
        <w:tc>
          <w:tcPr>
            <w:tcW w:w="1455" w:type="dxa"/>
          </w:tcPr>
          <w:p w:rsidR="00CB1CDD" w:rsidRPr="00AA3901" w:rsidRDefault="00CB1CDD" w:rsidP="00DA5653">
            <w:pPr>
              <w:jc w:val="both"/>
            </w:pPr>
            <w:r w:rsidRPr="00AA3901">
              <w:t>0-2 éves</w:t>
            </w:r>
          </w:p>
        </w:tc>
        <w:tc>
          <w:tcPr>
            <w:tcW w:w="1892" w:type="dxa"/>
          </w:tcPr>
          <w:p w:rsidR="00CB1CDD" w:rsidRPr="00AA3901" w:rsidRDefault="00CB1CDD" w:rsidP="00DA5653">
            <w:pPr>
              <w:jc w:val="center"/>
            </w:pPr>
            <w:r>
              <w:t>0</w:t>
            </w:r>
          </w:p>
        </w:tc>
        <w:tc>
          <w:tcPr>
            <w:tcW w:w="2088" w:type="dxa"/>
          </w:tcPr>
          <w:p w:rsidR="00CB1CDD" w:rsidRPr="00AA3901" w:rsidRDefault="00CB1CDD" w:rsidP="00DA5653">
            <w:pPr>
              <w:jc w:val="center"/>
            </w:pPr>
            <w:r>
              <w:t>0</w:t>
            </w:r>
          </w:p>
        </w:tc>
        <w:tc>
          <w:tcPr>
            <w:tcW w:w="2034" w:type="dxa"/>
          </w:tcPr>
          <w:p w:rsidR="00CB1CDD" w:rsidRPr="00AA3901" w:rsidRDefault="00CB1CDD" w:rsidP="00DA5653">
            <w:pPr>
              <w:jc w:val="center"/>
            </w:pPr>
            <w:r>
              <w:t>0</w:t>
            </w:r>
          </w:p>
        </w:tc>
        <w:tc>
          <w:tcPr>
            <w:tcW w:w="1817" w:type="dxa"/>
          </w:tcPr>
          <w:p w:rsidR="00CB1CDD" w:rsidRPr="00AA3901" w:rsidRDefault="00CB1CDD" w:rsidP="00DA5653">
            <w:pPr>
              <w:jc w:val="center"/>
            </w:pPr>
            <w:r>
              <w:t>0</w:t>
            </w:r>
          </w:p>
        </w:tc>
      </w:tr>
      <w:tr w:rsidR="00CB1CDD" w:rsidRPr="00AA3901" w:rsidTr="00DA5653">
        <w:tc>
          <w:tcPr>
            <w:tcW w:w="1455" w:type="dxa"/>
          </w:tcPr>
          <w:p w:rsidR="00CB1CDD" w:rsidRPr="00AA3901" w:rsidRDefault="00CB1CDD" w:rsidP="00DA5653">
            <w:r w:rsidRPr="00AA3901">
              <w:t>3-13éves</w:t>
            </w:r>
          </w:p>
        </w:tc>
        <w:tc>
          <w:tcPr>
            <w:tcW w:w="1892" w:type="dxa"/>
          </w:tcPr>
          <w:p w:rsidR="00CB1CDD" w:rsidRPr="00AA3901" w:rsidRDefault="00CB1CDD" w:rsidP="00DA5653">
            <w:pPr>
              <w:jc w:val="center"/>
            </w:pPr>
            <w:r>
              <w:t>3</w:t>
            </w:r>
          </w:p>
        </w:tc>
        <w:tc>
          <w:tcPr>
            <w:tcW w:w="2088" w:type="dxa"/>
          </w:tcPr>
          <w:p w:rsidR="00CB1CDD" w:rsidRPr="00AA3901" w:rsidRDefault="00CB1CDD" w:rsidP="00DA5653">
            <w:pPr>
              <w:jc w:val="center"/>
            </w:pPr>
            <w:r>
              <w:t>4</w:t>
            </w:r>
          </w:p>
        </w:tc>
        <w:tc>
          <w:tcPr>
            <w:tcW w:w="2034" w:type="dxa"/>
          </w:tcPr>
          <w:p w:rsidR="00CB1CDD" w:rsidRPr="00AA3901" w:rsidRDefault="00CB1CDD" w:rsidP="00DA5653">
            <w:pPr>
              <w:jc w:val="center"/>
            </w:pPr>
            <w:r>
              <w:t>0</w:t>
            </w:r>
          </w:p>
        </w:tc>
        <w:tc>
          <w:tcPr>
            <w:tcW w:w="1817" w:type="dxa"/>
          </w:tcPr>
          <w:p w:rsidR="00CB1CDD" w:rsidRPr="00AA3901" w:rsidRDefault="00CB1CDD" w:rsidP="00DA5653">
            <w:pPr>
              <w:jc w:val="center"/>
            </w:pPr>
            <w:r>
              <w:t>7</w:t>
            </w:r>
          </w:p>
        </w:tc>
      </w:tr>
      <w:tr w:rsidR="00CB1CDD" w:rsidRPr="00AA3901" w:rsidTr="00DA5653">
        <w:tc>
          <w:tcPr>
            <w:tcW w:w="1455" w:type="dxa"/>
          </w:tcPr>
          <w:p w:rsidR="00CB1CDD" w:rsidRPr="00AA3901" w:rsidRDefault="00CB1CDD" w:rsidP="00DA5653">
            <w:r w:rsidRPr="00AA3901">
              <w:t>14-17 éves</w:t>
            </w:r>
          </w:p>
        </w:tc>
        <w:tc>
          <w:tcPr>
            <w:tcW w:w="1892" w:type="dxa"/>
          </w:tcPr>
          <w:p w:rsidR="00CB1CDD" w:rsidRPr="00AA3901" w:rsidRDefault="00CB1CDD" w:rsidP="00DA5653">
            <w:pPr>
              <w:jc w:val="center"/>
            </w:pPr>
            <w:r>
              <w:t>2</w:t>
            </w:r>
          </w:p>
        </w:tc>
        <w:tc>
          <w:tcPr>
            <w:tcW w:w="2088" w:type="dxa"/>
          </w:tcPr>
          <w:p w:rsidR="00CB1CDD" w:rsidRPr="00AA3901" w:rsidRDefault="00CB1CDD" w:rsidP="00DA5653">
            <w:pPr>
              <w:jc w:val="center"/>
            </w:pPr>
            <w:r>
              <w:t>2</w:t>
            </w:r>
          </w:p>
        </w:tc>
        <w:tc>
          <w:tcPr>
            <w:tcW w:w="2034" w:type="dxa"/>
          </w:tcPr>
          <w:p w:rsidR="00CB1CDD" w:rsidRPr="00AA3901" w:rsidRDefault="00CB1CDD" w:rsidP="00DA5653">
            <w:pPr>
              <w:jc w:val="center"/>
            </w:pPr>
            <w:r>
              <w:t>0</w:t>
            </w:r>
          </w:p>
        </w:tc>
        <w:tc>
          <w:tcPr>
            <w:tcW w:w="1817" w:type="dxa"/>
          </w:tcPr>
          <w:p w:rsidR="00CB1CDD" w:rsidRPr="00AA3901" w:rsidRDefault="00CB1CDD" w:rsidP="00DA5653">
            <w:pPr>
              <w:jc w:val="center"/>
            </w:pPr>
            <w:r>
              <w:t>4</w:t>
            </w:r>
          </w:p>
        </w:tc>
      </w:tr>
      <w:tr w:rsidR="00CB1CDD" w:rsidRPr="00AA3901" w:rsidTr="00DA5653">
        <w:tc>
          <w:tcPr>
            <w:tcW w:w="1455" w:type="dxa"/>
          </w:tcPr>
          <w:p w:rsidR="00CB1CDD" w:rsidRPr="00AA3901" w:rsidRDefault="00CB1CDD" w:rsidP="00DA5653">
            <w:r w:rsidRPr="00AA3901">
              <w:t>összesen</w:t>
            </w:r>
          </w:p>
        </w:tc>
        <w:tc>
          <w:tcPr>
            <w:tcW w:w="1892" w:type="dxa"/>
          </w:tcPr>
          <w:p w:rsidR="00CB1CDD" w:rsidRPr="00AA3901" w:rsidRDefault="00CB1CDD" w:rsidP="00DA5653">
            <w:pPr>
              <w:jc w:val="center"/>
            </w:pPr>
            <w:r>
              <w:t>5</w:t>
            </w:r>
          </w:p>
        </w:tc>
        <w:tc>
          <w:tcPr>
            <w:tcW w:w="2088" w:type="dxa"/>
          </w:tcPr>
          <w:p w:rsidR="00CB1CDD" w:rsidRPr="00AA3901" w:rsidRDefault="00CB1CDD" w:rsidP="00DA5653">
            <w:pPr>
              <w:jc w:val="center"/>
            </w:pPr>
            <w:r>
              <w:t>6</w:t>
            </w:r>
          </w:p>
        </w:tc>
        <w:tc>
          <w:tcPr>
            <w:tcW w:w="2034" w:type="dxa"/>
          </w:tcPr>
          <w:p w:rsidR="00CB1CDD" w:rsidRPr="00AA3901" w:rsidRDefault="00CB1CDD" w:rsidP="00DA5653">
            <w:pPr>
              <w:jc w:val="center"/>
            </w:pPr>
            <w:r>
              <w:t>0</w:t>
            </w:r>
          </w:p>
        </w:tc>
        <w:tc>
          <w:tcPr>
            <w:tcW w:w="1817" w:type="dxa"/>
          </w:tcPr>
          <w:p w:rsidR="00CB1CDD" w:rsidRPr="00AA3901" w:rsidRDefault="00CB1CDD" w:rsidP="00DA5653">
            <w:pPr>
              <w:jc w:val="center"/>
            </w:pPr>
            <w:r>
              <w:t>11</w:t>
            </w:r>
          </w:p>
        </w:tc>
      </w:tr>
    </w:tbl>
    <w:p w:rsidR="00CB1CDD" w:rsidRPr="006C1653" w:rsidRDefault="00CB1CDD" w:rsidP="00CB1CDD">
      <w:pPr>
        <w:jc w:val="both"/>
      </w:pPr>
    </w:p>
    <w:p w:rsidR="00CB1CDD" w:rsidRDefault="00CB1CDD" w:rsidP="00CB1CDD">
      <w:pPr>
        <w:jc w:val="both"/>
      </w:pPr>
      <w:r>
        <w:t>A szakellátásban részesülő gyermekekről a család és gyermekjóléti központok vezetnek nyilvántartást.</w:t>
      </w:r>
    </w:p>
    <w:p w:rsidR="00CB1CDD" w:rsidRDefault="00CB1CDD" w:rsidP="00CB1CDD">
      <w:pPr>
        <w:jc w:val="both"/>
      </w:pPr>
    </w:p>
    <w:p w:rsidR="00CB1CDD" w:rsidRPr="007842B8" w:rsidRDefault="00CB1CDD" w:rsidP="00CB1CDD">
      <w:pPr>
        <w:jc w:val="both"/>
      </w:pPr>
      <w:r w:rsidRPr="007842B8">
        <w:t xml:space="preserve">A gyermeki veszélyeztetettség okai: </w:t>
      </w:r>
      <w:r>
        <w:t>a gyermek normaszegő magatartása, a szülők életvitele, családon belüli konfliktus, családon belüli erőszak</w:t>
      </w:r>
      <w:r w:rsidRPr="007842B8">
        <w:t>.</w:t>
      </w:r>
    </w:p>
    <w:p w:rsidR="00CB1CDD" w:rsidRDefault="00CB1CDD" w:rsidP="00CB1CDD">
      <w:pPr>
        <w:jc w:val="both"/>
      </w:pPr>
    </w:p>
    <w:p w:rsidR="00CB1CDD" w:rsidRDefault="00CB1CDD" w:rsidP="00CB1CDD">
      <w:pPr>
        <w:jc w:val="both"/>
      </w:pPr>
      <w:r w:rsidRPr="007842B8">
        <w:t xml:space="preserve">A jelzőrendszer tagjaival </w:t>
      </w:r>
      <w:r>
        <w:t>rendszeres</w:t>
      </w:r>
      <w:r w:rsidRPr="007842B8">
        <w:t xml:space="preserve"> a kapcsolattartás. A jelzőrendszer tagjai</w:t>
      </w:r>
      <w:r>
        <w:t xml:space="preserve">: </w:t>
      </w:r>
      <w:r w:rsidRPr="007842B8">
        <w:t>a háziorvos, gyermekorvos, védőnő, iskola</w:t>
      </w:r>
      <w:r>
        <w:t xml:space="preserve"> és</w:t>
      </w:r>
      <w:r w:rsidRPr="007842B8">
        <w:t xml:space="preserve"> óvoda</w:t>
      </w:r>
      <w:r>
        <w:t>vezető</w:t>
      </w:r>
      <w:r w:rsidRPr="007842B8">
        <w:t>, a rendőrség.</w:t>
      </w:r>
    </w:p>
    <w:p w:rsidR="00CB1CDD" w:rsidRDefault="00CB1CDD" w:rsidP="00CB1CDD">
      <w:pPr>
        <w:jc w:val="both"/>
      </w:pPr>
    </w:p>
    <w:p w:rsidR="00CB1CDD" w:rsidRPr="005E6DFB" w:rsidRDefault="00CB1CDD" w:rsidP="00CB1CDD">
      <w:pPr>
        <w:jc w:val="both"/>
        <w:rPr>
          <w:u w:val="single"/>
        </w:rPr>
      </w:pPr>
      <w:r w:rsidRPr="005E6DFB">
        <w:rPr>
          <w:u w:val="single"/>
        </w:rPr>
        <w:t>Jelzőrendszeri tagok jelzés számai:</w:t>
      </w:r>
    </w:p>
    <w:p w:rsidR="00CB1CDD" w:rsidRDefault="00CB1CDD" w:rsidP="00CB1CDD">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024"/>
        <w:gridCol w:w="1024"/>
        <w:gridCol w:w="980"/>
        <w:gridCol w:w="808"/>
        <w:gridCol w:w="1024"/>
        <w:gridCol w:w="1142"/>
        <w:gridCol w:w="1325"/>
        <w:gridCol w:w="894"/>
      </w:tblGrid>
      <w:tr w:rsidR="00CB1CDD" w:rsidRPr="004C6723" w:rsidTr="00DA5653">
        <w:tc>
          <w:tcPr>
            <w:tcW w:w="1023" w:type="dxa"/>
          </w:tcPr>
          <w:p w:rsidR="00CB1CDD" w:rsidRPr="004C6723" w:rsidRDefault="00CB1CDD" w:rsidP="00DA5653">
            <w:pPr>
              <w:jc w:val="both"/>
              <w:rPr>
                <w:sz w:val="20"/>
                <w:szCs w:val="20"/>
              </w:rPr>
            </w:pPr>
          </w:p>
        </w:tc>
        <w:tc>
          <w:tcPr>
            <w:tcW w:w="1023" w:type="dxa"/>
          </w:tcPr>
          <w:p w:rsidR="00CB1CDD" w:rsidRPr="004C6723" w:rsidRDefault="00CB1CDD" w:rsidP="00DA5653">
            <w:pPr>
              <w:jc w:val="both"/>
              <w:rPr>
                <w:sz w:val="20"/>
                <w:szCs w:val="20"/>
              </w:rPr>
            </w:pPr>
            <w:r w:rsidRPr="004C6723">
              <w:rPr>
                <w:sz w:val="20"/>
                <w:szCs w:val="20"/>
              </w:rPr>
              <w:t>oktatási intézmény</w:t>
            </w:r>
          </w:p>
        </w:tc>
        <w:tc>
          <w:tcPr>
            <w:tcW w:w="1023" w:type="dxa"/>
          </w:tcPr>
          <w:p w:rsidR="00CB1CDD" w:rsidRPr="004C6723" w:rsidRDefault="00CB1CDD" w:rsidP="00DA5653">
            <w:pPr>
              <w:jc w:val="both"/>
              <w:rPr>
                <w:sz w:val="20"/>
                <w:szCs w:val="20"/>
              </w:rPr>
            </w:pPr>
            <w:proofErr w:type="spellStart"/>
            <w:r w:rsidRPr="004C6723">
              <w:rPr>
                <w:sz w:val="20"/>
                <w:szCs w:val="20"/>
              </w:rPr>
              <w:t>eü</w:t>
            </w:r>
            <w:proofErr w:type="spellEnd"/>
            <w:r w:rsidRPr="004C6723">
              <w:rPr>
                <w:sz w:val="20"/>
                <w:szCs w:val="20"/>
              </w:rPr>
              <w:t>. intézmény</w:t>
            </w:r>
          </w:p>
        </w:tc>
        <w:tc>
          <w:tcPr>
            <w:tcW w:w="1023" w:type="dxa"/>
          </w:tcPr>
          <w:p w:rsidR="00CB1CDD" w:rsidRPr="004C6723" w:rsidRDefault="00CB1CDD" w:rsidP="00DA5653">
            <w:pPr>
              <w:jc w:val="both"/>
              <w:rPr>
                <w:sz w:val="20"/>
                <w:szCs w:val="20"/>
              </w:rPr>
            </w:pPr>
            <w:r w:rsidRPr="004C6723">
              <w:rPr>
                <w:sz w:val="20"/>
                <w:szCs w:val="20"/>
              </w:rPr>
              <w:t>rendőrség</w:t>
            </w:r>
          </w:p>
        </w:tc>
        <w:tc>
          <w:tcPr>
            <w:tcW w:w="1024" w:type="dxa"/>
          </w:tcPr>
          <w:p w:rsidR="00CB1CDD" w:rsidRPr="004C6723" w:rsidRDefault="00CB1CDD" w:rsidP="00DA5653">
            <w:pPr>
              <w:jc w:val="both"/>
              <w:rPr>
                <w:sz w:val="20"/>
                <w:szCs w:val="20"/>
              </w:rPr>
            </w:pPr>
            <w:r w:rsidRPr="004C6723">
              <w:rPr>
                <w:sz w:val="20"/>
                <w:szCs w:val="20"/>
              </w:rPr>
              <w:t>hatóság</w:t>
            </w:r>
          </w:p>
        </w:tc>
        <w:tc>
          <w:tcPr>
            <w:tcW w:w="1024" w:type="dxa"/>
          </w:tcPr>
          <w:p w:rsidR="00CB1CDD" w:rsidRDefault="00CB1CDD" w:rsidP="00DA5653">
            <w:pPr>
              <w:jc w:val="both"/>
              <w:rPr>
                <w:sz w:val="20"/>
                <w:szCs w:val="20"/>
              </w:rPr>
            </w:pPr>
            <w:proofErr w:type="spellStart"/>
            <w:r w:rsidRPr="004C6723">
              <w:rPr>
                <w:sz w:val="20"/>
                <w:szCs w:val="20"/>
              </w:rPr>
              <w:t>szoc</w:t>
            </w:r>
            <w:proofErr w:type="spellEnd"/>
            <w:r w:rsidRPr="004C6723">
              <w:rPr>
                <w:sz w:val="20"/>
                <w:szCs w:val="20"/>
              </w:rPr>
              <w:t>.</w:t>
            </w:r>
          </w:p>
          <w:p w:rsidR="00CB1CDD" w:rsidRPr="004C6723" w:rsidRDefault="00CB1CDD" w:rsidP="00DA5653">
            <w:pPr>
              <w:jc w:val="both"/>
              <w:rPr>
                <w:sz w:val="20"/>
                <w:szCs w:val="20"/>
              </w:rPr>
            </w:pPr>
            <w:r w:rsidRPr="004C6723">
              <w:rPr>
                <w:sz w:val="20"/>
                <w:szCs w:val="20"/>
              </w:rPr>
              <w:t>intézmény</w:t>
            </w:r>
          </w:p>
        </w:tc>
        <w:tc>
          <w:tcPr>
            <w:tcW w:w="1024" w:type="dxa"/>
          </w:tcPr>
          <w:p w:rsidR="00CB1CDD" w:rsidRPr="004C6723" w:rsidRDefault="00CB1CDD" w:rsidP="00DA5653">
            <w:pPr>
              <w:jc w:val="both"/>
              <w:rPr>
                <w:sz w:val="20"/>
                <w:szCs w:val="20"/>
              </w:rPr>
            </w:pPr>
            <w:r w:rsidRPr="004C6723">
              <w:rPr>
                <w:sz w:val="20"/>
                <w:szCs w:val="20"/>
              </w:rPr>
              <w:t>állampolgár</w:t>
            </w:r>
          </w:p>
        </w:tc>
        <w:tc>
          <w:tcPr>
            <w:tcW w:w="1024" w:type="dxa"/>
          </w:tcPr>
          <w:p w:rsidR="00CB1CDD" w:rsidRPr="004C6723" w:rsidRDefault="00CB1CDD" w:rsidP="00DA5653">
            <w:pPr>
              <w:jc w:val="both"/>
              <w:rPr>
                <w:sz w:val="20"/>
                <w:szCs w:val="20"/>
              </w:rPr>
            </w:pPr>
            <w:r w:rsidRPr="004C6723">
              <w:rPr>
                <w:sz w:val="20"/>
                <w:szCs w:val="20"/>
              </w:rPr>
              <w:t>önkormányzat</w:t>
            </w:r>
          </w:p>
        </w:tc>
        <w:tc>
          <w:tcPr>
            <w:tcW w:w="1024" w:type="dxa"/>
          </w:tcPr>
          <w:p w:rsidR="00CB1CDD" w:rsidRPr="004C6723" w:rsidRDefault="00CB1CDD" w:rsidP="00DA5653">
            <w:pPr>
              <w:jc w:val="both"/>
              <w:rPr>
                <w:sz w:val="20"/>
                <w:szCs w:val="20"/>
              </w:rPr>
            </w:pPr>
            <w:r w:rsidRPr="004C6723">
              <w:rPr>
                <w:sz w:val="20"/>
                <w:szCs w:val="20"/>
              </w:rPr>
              <w:t>összesen</w:t>
            </w:r>
          </w:p>
        </w:tc>
      </w:tr>
      <w:tr w:rsidR="00CB1CDD" w:rsidRPr="008D0576" w:rsidTr="00DA5653">
        <w:tc>
          <w:tcPr>
            <w:tcW w:w="1023" w:type="dxa"/>
          </w:tcPr>
          <w:p w:rsidR="00CB1CDD" w:rsidRPr="004C6723" w:rsidRDefault="00CB1CDD" w:rsidP="00DA5653">
            <w:pPr>
              <w:jc w:val="both"/>
              <w:rPr>
                <w:sz w:val="20"/>
                <w:szCs w:val="20"/>
              </w:rPr>
            </w:pPr>
            <w:r w:rsidRPr="004C6723">
              <w:rPr>
                <w:sz w:val="20"/>
                <w:szCs w:val="20"/>
              </w:rPr>
              <w:t>jelzések száma</w:t>
            </w:r>
          </w:p>
        </w:tc>
        <w:tc>
          <w:tcPr>
            <w:tcW w:w="1023" w:type="dxa"/>
          </w:tcPr>
          <w:p w:rsidR="00CB1CDD" w:rsidRPr="008D0576" w:rsidRDefault="00CB1CDD" w:rsidP="00DA5653">
            <w:pPr>
              <w:jc w:val="both"/>
            </w:pPr>
            <w:r>
              <w:t>0</w:t>
            </w:r>
          </w:p>
        </w:tc>
        <w:tc>
          <w:tcPr>
            <w:tcW w:w="1023" w:type="dxa"/>
          </w:tcPr>
          <w:p w:rsidR="00CB1CDD" w:rsidRPr="008D0576" w:rsidRDefault="00CB1CDD" w:rsidP="00DA5653">
            <w:pPr>
              <w:jc w:val="both"/>
            </w:pPr>
            <w:r>
              <w:t>1</w:t>
            </w:r>
          </w:p>
        </w:tc>
        <w:tc>
          <w:tcPr>
            <w:tcW w:w="1023" w:type="dxa"/>
          </w:tcPr>
          <w:p w:rsidR="00CB1CDD" w:rsidRPr="008D0576" w:rsidRDefault="00CB1CDD" w:rsidP="00DA5653">
            <w:pPr>
              <w:jc w:val="both"/>
            </w:pPr>
            <w:r>
              <w:t>4</w:t>
            </w:r>
          </w:p>
        </w:tc>
        <w:tc>
          <w:tcPr>
            <w:tcW w:w="1024" w:type="dxa"/>
          </w:tcPr>
          <w:p w:rsidR="00CB1CDD" w:rsidRPr="008D0576" w:rsidRDefault="00CB1CDD" w:rsidP="00DA5653">
            <w:pPr>
              <w:jc w:val="both"/>
            </w:pPr>
            <w:r>
              <w:t>0</w:t>
            </w:r>
          </w:p>
        </w:tc>
        <w:tc>
          <w:tcPr>
            <w:tcW w:w="1024" w:type="dxa"/>
          </w:tcPr>
          <w:p w:rsidR="00CB1CDD" w:rsidRPr="008D0576" w:rsidRDefault="00CB1CDD" w:rsidP="00DA5653">
            <w:pPr>
              <w:jc w:val="both"/>
            </w:pPr>
            <w:r>
              <w:t>3</w:t>
            </w:r>
          </w:p>
        </w:tc>
        <w:tc>
          <w:tcPr>
            <w:tcW w:w="1024" w:type="dxa"/>
          </w:tcPr>
          <w:p w:rsidR="00CB1CDD" w:rsidRPr="008D0576" w:rsidRDefault="00CB1CDD" w:rsidP="00DA5653">
            <w:pPr>
              <w:jc w:val="both"/>
            </w:pPr>
            <w:r>
              <w:t>3</w:t>
            </w:r>
          </w:p>
        </w:tc>
        <w:tc>
          <w:tcPr>
            <w:tcW w:w="1024" w:type="dxa"/>
          </w:tcPr>
          <w:p w:rsidR="00CB1CDD" w:rsidRPr="008D0576" w:rsidRDefault="00CB1CDD" w:rsidP="00DA5653">
            <w:pPr>
              <w:jc w:val="both"/>
            </w:pPr>
            <w:r>
              <w:t>1</w:t>
            </w:r>
          </w:p>
        </w:tc>
        <w:tc>
          <w:tcPr>
            <w:tcW w:w="1024" w:type="dxa"/>
          </w:tcPr>
          <w:p w:rsidR="00CB1CDD" w:rsidRPr="008D0576" w:rsidRDefault="00CB1CDD" w:rsidP="00DA5653">
            <w:pPr>
              <w:jc w:val="both"/>
            </w:pPr>
            <w:r>
              <w:t>12</w:t>
            </w:r>
          </w:p>
        </w:tc>
      </w:tr>
    </w:tbl>
    <w:p w:rsidR="00CB1CDD" w:rsidRDefault="00CB1CDD" w:rsidP="00CB1CDD">
      <w:pPr>
        <w:jc w:val="both"/>
        <w:rPr>
          <w:b/>
        </w:rPr>
      </w:pPr>
    </w:p>
    <w:p w:rsidR="00CB1CDD" w:rsidRDefault="00CB1CDD" w:rsidP="00CB1CDD">
      <w:pPr>
        <w:jc w:val="both"/>
        <w:rPr>
          <w:b/>
        </w:rPr>
      </w:pPr>
    </w:p>
    <w:p w:rsidR="00CB1CDD" w:rsidRPr="007842B8" w:rsidRDefault="00CB1CDD" w:rsidP="00CB1CDD">
      <w:pPr>
        <w:jc w:val="both"/>
      </w:pPr>
      <w:r>
        <w:t>Szakmaközi megbeszélést a törvény által előírt módon kéthavonta</w:t>
      </w:r>
      <w:r w:rsidRPr="007842B8">
        <w:t xml:space="preserve"> 6 alkalommal tartottunk. A jelzőrendszer tagjai a veszélyeztetettség megelőzése és megszüntetése érdekében kötelesek egymással együttműködni és egymást kölcsönösen tájékoztatni.</w:t>
      </w:r>
    </w:p>
    <w:p w:rsidR="00CB1CDD" w:rsidRDefault="00CB1CDD" w:rsidP="00CB1CDD">
      <w:pPr>
        <w:jc w:val="both"/>
      </w:pPr>
    </w:p>
    <w:p w:rsidR="00CB1CDD" w:rsidRDefault="00CB1CDD" w:rsidP="00CB1CDD">
      <w:pPr>
        <w:jc w:val="both"/>
      </w:pPr>
      <w:r>
        <w:t>A családsegítő s</w:t>
      </w:r>
      <w:r w:rsidRPr="007842B8">
        <w:t>zakmai munk</w:t>
      </w:r>
      <w:r>
        <w:t>ája</w:t>
      </w:r>
      <w:r w:rsidRPr="007842B8">
        <w:t xml:space="preserve"> során</w:t>
      </w:r>
      <w:r>
        <w:t xml:space="preserve"> az alábbi feladatokat látta el</w:t>
      </w:r>
      <w:r w:rsidRPr="007842B8">
        <w:t xml:space="preserve">: </w:t>
      </w:r>
    </w:p>
    <w:p w:rsidR="00CB1CDD" w:rsidRDefault="00CB1CDD" w:rsidP="00CB1CDD">
      <w:pPr>
        <w:jc w:val="both"/>
      </w:pPr>
    </w:p>
    <w:p w:rsidR="00CB1CDD" w:rsidRPr="005E6DFB" w:rsidRDefault="00CB1CDD" w:rsidP="00CB1CDD">
      <w:pPr>
        <w:jc w:val="both"/>
        <w:rPr>
          <w:u w:val="single"/>
        </w:rPr>
      </w:pPr>
      <w:r w:rsidRPr="005E6DFB">
        <w:rPr>
          <w:u w:val="single"/>
        </w:rPr>
        <w:t>Szakmai tevékenységek száma:</w:t>
      </w:r>
    </w:p>
    <w:p w:rsidR="00CB1CDD" w:rsidRDefault="00CB1CDD" w:rsidP="00CB1CDD">
      <w:pPr>
        <w:jc w:val="both"/>
      </w:pP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2191"/>
      </w:tblGrid>
      <w:tr w:rsidR="00CB1CDD" w:rsidTr="00DA5653">
        <w:tc>
          <w:tcPr>
            <w:tcW w:w="3843" w:type="dxa"/>
          </w:tcPr>
          <w:p w:rsidR="00CB1CDD" w:rsidRDefault="00CB1CDD" w:rsidP="00DA5653">
            <w:pPr>
              <w:jc w:val="both"/>
            </w:pPr>
            <w:r>
              <w:t>Információnyújtás</w:t>
            </w:r>
          </w:p>
        </w:tc>
        <w:tc>
          <w:tcPr>
            <w:tcW w:w="2191" w:type="dxa"/>
          </w:tcPr>
          <w:p w:rsidR="00CB1CDD" w:rsidRDefault="00CB1CDD" w:rsidP="00DA5653">
            <w:pPr>
              <w:jc w:val="right"/>
            </w:pPr>
            <w:r>
              <w:t>80</w:t>
            </w:r>
          </w:p>
        </w:tc>
      </w:tr>
      <w:tr w:rsidR="00CB1CDD" w:rsidTr="00DA5653">
        <w:tc>
          <w:tcPr>
            <w:tcW w:w="3843" w:type="dxa"/>
          </w:tcPr>
          <w:p w:rsidR="00CB1CDD" w:rsidRDefault="00CB1CDD" w:rsidP="00DA5653">
            <w:pPr>
              <w:jc w:val="both"/>
            </w:pPr>
            <w:r>
              <w:t>Segítő beszélgetés</w:t>
            </w:r>
          </w:p>
        </w:tc>
        <w:tc>
          <w:tcPr>
            <w:tcW w:w="2191" w:type="dxa"/>
          </w:tcPr>
          <w:p w:rsidR="00CB1CDD" w:rsidRDefault="00CB1CDD" w:rsidP="00DA5653">
            <w:pPr>
              <w:jc w:val="right"/>
            </w:pPr>
            <w:r>
              <w:t>26</w:t>
            </w:r>
          </w:p>
        </w:tc>
      </w:tr>
      <w:tr w:rsidR="00CB1CDD" w:rsidTr="00DA5653">
        <w:tc>
          <w:tcPr>
            <w:tcW w:w="3843" w:type="dxa"/>
          </w:tcPr>
          <w:p w:rsidR="00CB1CDD" w:rsidRDefault="00CB1CDD" w:rsidP="00DA5653">
            <w:pPr>
              <w:jc w:val="both"/>
            </w:pPr>
            <w:r>
              <w:t>Tanácsadás</w:t>
            </w:r>
          </w:p>
        </w:tc>
        <w:tc>
          <w:tcPr>
            <w:tcW w:w="2191" w:type="dxa"/>
          </w:tcPr>
          <w:p w:rsidR="00CB1CDD" w:rsidRDefault="00CB1CDD" w:rsidP="00DA5653">
            <w:pPr>
              <w:jc w:val="right"/>
            </w:pPr>
            <w:r>
              <w:t>35</w:t>
            </w:r>
          </w:p>
        </w:tc>
      </w:tr>
      <w:tr w:rsidR="00CB1CDD" w:rsidTr="00DA5653">
        <w:tc>
          <w:tcPr>
            <w:tcW w:w="3843" w:type="dxa"/>
          </w:tcPr>
          <w:p w:rsidR="00CB1CDD" w:rsidRDefault="00CB1CDD" w:rsidP="00DA5653">
            <w:pPr>
              <w:jc w:val="both"/>
            </w:pPr>
            <w:r>
              <w:t>ügyintézéshez segítségnyújtás</w:t>
            </w:r>
          </w:p>
        </w:tc>
        <w:tc>
          <w:tcPr>
            <w:tcW w:w="2191" w:type="dxa"/>
          </w:tcPr>
          <w:p w:rsidR="00CB1CDD" w:rsidRDefault="00CB1CDD" w:rsidP="00DA5653">
            <w:pPr>
              <w:jc w:val="right"/>
            </w:pPr>
            <w:r>
              <w:t>92</w:t>
            </w:r>
          </w:p>
        </w:tc>
      </w:tr>
      <w:tr w:rsidR="00CB1CDD" w:rsidTr="00DA5653">
        <w:tc>
          <w:tcPr>
            <w:tcW w:w="3843" w:type="dxa"/>
          </w:tcPr>
          <w:p w:rsidR="00CB1CDD" w:rsidRDefault="00CB1CDD" w:rsidP="00DA5653">
            <w:pPr>
              <w:jc w:val="both"/>
            </w:pPr>
            <w:r>
              <w:t>Más pénzbeli, természetbeni szolgáltatásba más szolgálathoz közvetítés</w:t>
            </w:r>
          </w:p>
        </w:tc>
        <w:tc>
          <w:tcPr>
            <w:tcW w:w="2191" w:type="dxa"/>
          </w:tcPr>
          <w:p w:rsidR="00CB1CDD" w:rsidRDefault="00CB1CDD" w:rsidP="00DA5653">
            <w:pPr>
              <w:jc w:val="right"/>
            </w:pPr>
            <w:r>
              <w:t>52</w:t>
            </w:r>
          </w:p>
        </w:tc>
      </w:tr>
      <w:tr w:rsidR="00CB1CDD" w:rsidTr="00DA5653">
        <w:tc>
          <w:tcPr>
            <w:tcW w:w="3843" w:type="dxa"/>
          </w:tcPr>
          <w:p w:rsidR="00CB1CDD" w:rsidRDefault="00CB1CDD" w:rsidP="00DA5653">
            <w:pPr>
              <w:jc w:val="both"/>
            </w:pPr>
            <w:r>
              <w:lastRenderedPageBreak/>
              <w:t>Családlátogatás</w:t>
            </w:r>
          </w:p>
        </w:tc>
        <w:tc>
          <w:tcPr>
            <w:tcW w:w="2191" w:type="dxa"/>
          </w:tcPr>
          <w:p w:rsidR="00CB1CDD" w:rsidRDefault="00CB1CDD" w:rsidP="00DA5653">
            <w:pPr>
              <w:jc w:val="right"/>
            </w:pPr>
            <w:r>
              <w:t>129</w:t>
            </w:r>
          </w:p>
        </w:tc>
      </w:tr>
      <w:tr w:rsidR="00CB1CDD" w:rsidTr="00DA5653">
        <w:tc>
          <w:tcPr>
            <w:tcW w:w="3843" w:type="dxa"/>
          </w:tcPr>
          <w:p w:rsidR="00CB1CDD" w:rsidRDefault="00CB1CDD" w:rsidP="00DA5653">
            <w:pPr>
              <w:jc w:val="both"/>
            </w:pPr>
            <w:r>
              <w:t>Adományközvetítés</w:t>
            </w:r>
          </w:p>
        </w:tc>
        <w:tc>
          <w:tcPr>
            <w:tcW w:w="2191" w:type="dxa"/>
          </w:tcPr>
          <w:p w:rsidR="00CB1CDD" w:rsidRDefault="00CB1CDD" w:rsidP="00DA5653">
            <w:pPr>
              <w:jc w:val="right"/>
            </w:pPr>
            <w:r>
              <w:t>4</w:t>
            </w:r>
          </w:p>
        </w:tc>
      </w:tr>
      <w:tr w:rsidR="00CB1CDD" w:rsidTr="00DA5653">
        <w:tc>
          <w:tcPr>
            <w:tcW w:w="3843" w:type="dxa"/>
          </w:tcPr>
          <w:p w:rsidR="00CB1CDD" w:rsidRDefault="00CB1CDD" w:rsidP="00DA5653">
            <w:pPr>
              <w:jc w:val="both"/>
            </w:pPr>
            <w:r>
              <w:t>Esetkonferencia</w:t>
            </w:r>
          </w:p>
        </w:tc>
        <w:tc>
          <w:tcPr>
            <w:tcW w:w="2191" w:type="dxa"/>
          </w:tcPr>
          <w:p w:rsidR="00CB1CDD" w:rsidRDefault="00CB1CDD" w:rsidP="00DA5653">
            <w:pPr>
              <w:jc w:val="right"/>
            </w:pPr>
            <w:r>
              <w:t>3</w:t>
            </w:r>
          </w:p>
        </w:tc>
      </w:tr>
      <w:tr w:rsidR="00CB1CDD" w:rsidTr="00DA5653">
        <w:tc>
          <w:tcPr>
            <w:tcW w:w="3843" w:type="dxa"/>
          </w:tcPr>
          <w:p w:rsidR="00CB1CDD" w:rsidRDefault="00CB1CDD" w:rsidP="00DA5653">
            <w:pPr>
              <w:jc w:val="both"/>
            </w:pPr>
            <w:r>
              <w:t>Környezettanulmány elkészítésében közreműködés</w:t>
            </w:r>
          </w:p>
        </w:tc>
        <w:tc>
          <w:tcPr>
            <w:tcW w:w="2191" w:type="dxa"/>
          </w:tcPr>
          <w:p w:rsidR="00CB1CDD" w:rsidRDefault="00CB1CDD" w:rsidP="00DA5653">
            <w:pPr>
              <w:jc w:val="right"/>
            </w:pPr>
            <w:r>
              <w:t>4</w:t>
            </w:r>
          </w:p>
        </w:tc>
      </w:tr>
      <w:tr w:rsidR="00CB1CDD" w:rsidTr="00DA5653">
        <w:tc>
          <w:tcPr>
            <w:tcW w:w="3843" w:type="dxa"/>
          </w:tcPr>
          <w:p w:rsidR="00CB1CDD" w:rsidRDefault="00CB1CDD" w:rsidP="00DA5653">
            <w:pPr>
              <w:jc w:val="both"/>
            </w:pPr>
            <w:r>
              <w:t>Szakmaközi megbeszélés</w:t>
            </w:r>
          </w:p>
        </w:tc>
        <w:tc>
          <w:tcPr>
            <w:tcW w:w="2191" w:type="dxa"/>
          </w:tcPr>
          <w:p w:rsidR="00CB1CDD" w:rsidRDefault="00CB1CDD" w:rsidP="00DA5653">
            <w:pPr>
              <w:jc w:val="right"/>
            </w:pPr>
            <w:r>
              <w:t>6</w:t>
            </w:r>
          </w:p>
        </w:tc>
      </w:tr>
    </w:tbl>
    <w:p w:rsidR="00CB1CDD" w:rsidRDefault="00CB1CDD" w:rsidP="00CB1CDD">
      <w:pPr>
        <w:jc w:val="both"/>
      </w:pPr>
    </w:p>
    <w:p w:rsidR="00CB1CDD" w:rsidRDefault="00CB1CDD" w:rsidP="00CB1CDD">
      <w:pPr>
        <w:jc w:val="both"/>
      </w:pPr>
      <w:r>
        <w:t>A családsegítő az alábbi programok megvalósítását szervezte:</w:t>
      </w:r>
    </w:p>
    <w:p w:rsidR="00CB1CDD" w:rsidRDefault="00CB1CDD" w:rsidP="00CB1CDD">
      <w:pPr>
        <w:jc w:val="both"/>
      </w:pPr>
    </w:p>
    <w:p w:rsidR="00CB1CDD" w:rsidRDefault="00CB1CDD" w:rsidP="00CB1CDD">
      <w:pPr>
        <w:numPr>
          <w:ilvl w:val="0"/>
          <w:numId w:val="138"/>
        </w:numPr>
        <w:ind w:left="360"/>
        <w:jc w:val="both"/>
        <w:rPr>
          <w:b/>
        </w:rPr>
      </w:pPr>
      <w:r>
        <w:t xml:space="preserve">Nyári </w:t>
      </w:r>
      <w:proofErr w:type="spellStart"/>
      <w:r>
        <w:t>napközis</w:t>
      </w:r>
      <w:proofErr w:type="spellEnd"/>
      <w:r>
        <w:t xml:space="preserve"> tábor közösen a </w:t>
      </w:r>
      <w:proofErr w:type="spellStart"/>
      <w:r>
        <w:t>kaskantyúi</w:t>
      </w:r>
      <w:proofErr w:type="spellEnd"/>
      <w:r>
        <w:t xml:space="preserve"> gyermekekkel. Programok: 3 nap Kiskőrös fürdő, 1 nap biciklitúra Akasztóra, 1 nap Kaskantyúi gyerekek vendégül látása, vetélkedő és játék. Célunk olyan programok biztosítása, melyet a családok nem tudnak megszervezni, ill. </w:t>
      </w:r>
      <w:proofErr w:type="gramStart"/>
      <w:r>
        <w:t>az</w:t>
      </w:r>
      <w:proofErr w:type="gramEnd"/>
      <w:r>
        <w:t xml:space="preserve"> hogy a nyári szünidőben segítsük a gyermekek felügyeletét. A táborban átlagosan 25 gyermek vett részt.  A fürdős napok továbbra is a legnépszerűbbek.</w:t>
      </w:r>
    </w:p>
    <w:p w:rsidR="00CB1CDD" w:rsidRDefault="00CB1CDD" w:rsidP="00CB1CDD">
      <w:pPr>
        <w:numPr>
          <w:ilvl w:val="0"/>
          <w:numId w:val="138"/>
        </w:numPr>
        <w:ind w:left="360"/>
        <w:jc w:val="both"/>
        <w:rPr>
          <w:b/>
        </w:rPr>
      </w:pPr>
      <w:r>
        <w:t>Egészségnapok november 8 – 10. programok: egészséges életmódra nevelés - vetélkedő, séta a Pék-tó körül, gyümölcssaláta készítése.</w:t>
      </w:r>
    </w:p>
    <w:p w:rsidR="00CB1CDD" w:rsidRDefault="00CB1CDD" w:rsidP="00CB1CDD">
      <w:pPr>
        <w:jc w:val="both"/>
      </w:pPr>
    </w:p>
    <w:p w:rsidR="00CB1CDD" w:rsidRDefault="00CB1CDD" w:rsidP="00CB1CDD">
      <w:pPr>
        <w:jc w:val="both"/>
      </w:pPr>
      <w:r>
        <w:t xml:space="preserve">A gyermekek napközbeni ellátásaként az óvodai ellátás és az általános iskolai napközi vehető igénybe, elutasítás egy esetben sem volt, a községben minden igényt ki tudunk elégíteni. </w:t>
      </w:r>
    </w:p>
    <w:p w:rsidR="00CB1CDD" w:rsidRDefault="00CB1CDD" w:rsidP="00CB1CDD">
      <w:pPr>
        <w:jc w:val="both"/>
        <w:rPr>
          <w:b/>
        </w:rPr>
      </w:pPr>
    </w:p>
    <w:p w:rsidR="00CB1CDD" w:rsidRDefault="00CB1CDD" w:rsidP="00CB1CDD">
      <w:pPr>
        <w:jc w:val="both"/>
        <w:rPr>
          <w:b/>
        </w:rPr>
      </w:pPr>
    </w:p>
    <w:p w:rsidR="00CB1CDD" w:rsidRDefault="00CB1CDD" w:rsidP="00CB1CDD">
      <w:pPr>
        <w:jc w:val="both"/>
        <w:rPr>
          <w:b/>
          <w:i/>
        </w:rPr>
      </w:pPr>
      <w:r>
        <w:rPr>
          <w:b/>
          <w:i/>
        </w:rPr>
        <w:t>4.) A gyámhivatal szakmai ellenőrzése</w:t>
      </w:r>
    </w:p>
    <w:p w:rsidR="00CB1CDD" w:rsidRDefault="00CB1CDD" w:rsidP="00CB1CDD">
      <w:pPr>
        <w:jc w:val="both"/>
      </w:pPr>
    </w:p>
    <w:p w:rsidR="00CB1CDD" w:rsidRDefault="00CB1CDD" w:rsidP="00CB1CDD">
      <w:pPr>
        <w:jc w:val="both"/>
      </w:pPr>
      <w:r>
        <w:t>2017. évben induló szakmai ellenőrzés nem történt.</w:t>
      </w:r>
    </w:p>
    <w:p w:rsidR="00CB1CDD" w:rsidRDefault="00CB1CDD" w:rsidP="00CB1CDD">
      <w:pPr>
        <w:jc w:val="both"/>
      </w:pPr>
    </w:p>
    <w:p w:rsidR="00CB1CDD" w:rsidRDefault="00CB1CDD" w:rsidP="00CB1CDD">
      <w:pPr>
        <w:ind w:left="360"/>
        <w:jc w:val="both"/>
      </w:pPr>
    </w:p>
    <w:p w:rsidR="00CB1CDD" w:rsidRDefault="00CB1CDD" w:rsidP="00CB1CDD">
      <w:pPr>
        <w:jc w:val="both"/>
        <w:rPr>
          <w:b/>
          <w:i/>
        </w:rPr>
      </w:pPr>
      <w:r>
        <w:rPr>
          <w:b/>
          <w:i/>
        </w:rPr>
        <w:t>5.) Jövőre vonatkozó javaslatok</w:t>
      </w:r>
    </w:p>
    <w:p w:rsidR="00CB1CDD" w:rsidRDefault="00CB1CDD" w:rsidP="00CB1CDD">
      <w:pPr>
        <w:jc w:val="both"/>
      </w:pPr>
    </w:p>
    <w:p w:rsidR="00CB1CDD" w:rsidRDefault="00CB1CDD" w:rsidP="00CB1CDD">
      <w:pPr>
        <w:jc w:val="both"/>
      </w:pPr>
      <w:r>
        <w:t xml:space="preserve">A személyes gondoskodást nyújtó gyermekjóléti, gyermekvédelmi intézmények, valamint személyek szakmai feladatairól és működésük feltételeiről szóló 15/1998. (IV. 30.) NM rendelet 9. § (5) bekezdése szerint a gyermekjóléti szolgálat minden év február 28-ig tanácskozást szervez, amelyen értékelni kell a jelzőrendszer éves működését, valamint át kell tekinteni a település gyermekjóléti alapellátásának valamennyi formáját és szükség szerint javaslatot tenni működésének javítására. </w:t>
      </w:r>
    </w:p>
    <w:p w:rsidR="00CB1CDD" w:rsidRDefault="00CB1CDD" w:rsidP="00CB1CDD">
      <w:pPr>
        <w:jc w:val="both"/>
      </w:pPr>
    </w:p>
    <w:p w:rsidR="00CB1CDD" w:rsidRDefault="00CB1CDD" w:rsidP="00CB1CDD">
      <w:pPr>
        <w:jc w:val="both"/>
      </w:pPr>
      <w:r>
        <w:t>A 2018. 02. 22.- én megtartott éves értekezleten a jelzőrendszer tagjai kiemelték az oda – visszajelzés jelentőségét, mivel 2016. január 1. napjától a családsegítő heti három alkalommal (kedd-csütörtök-péntek) tart ügyfélfogadást a községben.</w:t>
      </w:r>
    </w:p>
    <w:p w:rsidR="00CB1CDD" w:rsidRDefault="00CB1CDD" w:rsidP="00CB1CDD">
      <w:pPr>
        <w:jc w:val="both"/>
      </w:pPr>
    </w:p>
    <w:p w:rsidR="00CB1CDD" w:rsidRDefault="00CB1CDD" w:rsidP="00CB1CDD">
      <w:pPr>
        <w:jc w:val="both"/>
      </w:pPr>
    </w:p>
    <w:p w:rsidR="00CB1CDD" w:rsidRPr="00335521" w:rsidRDefault="00CB1CDD" w:rsidP="00CB1CDD">
      <w:pPr>
        <w:jc w:val="both"/>
      </w:pPr>
      <w:r>
        <w:rPr>
          <w:b/>
          <w:i/>
        </w:rPr>
        <w:t xml:space="preserve">6.) </w:t>
      </w:r>
      <w:r w:rsidRPr="00335521">
        <w:rPr>
          <w:b/>
          <w:i/>
        </w:rPr>
        <w:t xml:space="preserve">Bűnmegelőzési </w:t>
      </w:r>
    </w:p>
    <w:p w:rsidR="00CB1CDD" w:rsidRDefault="00CB1CDD" w:rsidP="00CB1CDD">
      <w:pPr>
        <w:ind w:left="720"/>
        <w:jc w:val="both"/>
      </w:pPr>
    </w:p>
    <w:p w:rsidR="00CB1CDD" w:rsidRDefault="00CB1CDD" w:rsidP="00CB1CDD">
      <w:pPr>
        <w:jc w:val="both"/>
      </w:pPr>
      <w:r w:rsidRPr="00517112">
        <w:t>A Képviselő</w:t>
      </w:r>
      <w:r>
        <w:t>-</w:t>
      </w:r>
      <w:r w:rsidRPr="00517112">
        <w:t xml:space="preserve">testület Tabdi község közbiztonsági és bűnmegelőzési koncepcióját 2005. január 26-án az 1/2005.(I. 26.) számú határozatával fogadta el. A program végrehajtásának módja (konkrét feladatok, határidők) még nem került kidolgozásra. </w:t>
      </w:r>
    </w:p>
    <w:p w:rsidR="00CB1CDD" w:rsidRDefault="00CB1CDD" w:rsidP="00CB1CDD">
      <w:pPr>
        <w:jc w:val="both"/>
      </w:pPr>
    </w:p>
    <w:p w:rsidR="00CB1CDD" w:rsidRDefault="00CB1CDD" w:rsidP="00CB1CDD">
      <w:pPr>
        <w:jc w:val="both"/>
      </w:pPr>
      <w:r>
        <w:t>2017-ben szabálysértést elkövető gyermek nem volt, 2 esetben lopás bűncselekmény,1 esetben kábítószerrel való visszaélés történt. A rendőrség 1 esetben hozzátartozók közötti erőszak miatt jelzett a gyámügyi osztálynak.</w:t>
      </w:r>
    </w:p>
    <w:p w:rsidR="00CB1CDD" w:rsidRDefault="00CB1CDD" w:rsidP="00CB1CDD">
      <w:pPr>
        <w:jc w:val="both"/>
      </w:pPr>
    </w:p>
    <w:p w:rsidR="00CB1CDD" w:rsidRDefault="00CB1CDD" w:rsidP="00CB1CDD">
      <w:pPr>
        <w:jc w:val="both"/>
      </w:pPr>
      <w:r>
        <w:lastRenderedPageBreak/>
        <w:t xml:space="preserve">A bűnmegelőzés érdekében a család és gyermekjóléti szolgálat együttműködik a gyermekvédelemben résztvevőkkel, a civil szervezetekkel, és szabadidős programokat, felvilágosító előadásokat </w:t>
      </w:r>
      <w:proofErr w:type="spellStart"/>
      <w:proofErr w:type="gramStart"/>
      <w:r>
        <w:t>szervez.A</w:t>
      </w:r>
      <w:proofErr w:type="spellEnd"/>
      <w:proofErr w:type="gramEnd"/>
      <w:r>
        <w:t xml:space="preserve"> rendőrség minden évben több alkalommal tart előadást az iskolás gyerekeknek bűnmegelőzés céljából.</w:t>
      </w:r>
    </w:p>
    <w:p w:rsidR="00CB1CDD" w:rsidRDefault="00CB1CDD" w:rsidP="00CB1CDD">
      <w:pPr>
        <w:jc w:val="both"/>
      </w:pPr>
    </w:p>
    <w:p w:rsidR="00CB1CDD" w:rsidRDefault="00CB1CDD" w:rsidP="00CB1CDD">
      <w:pPr>
        <w:jc w:val="both"/>
      </w:pPr>
    </w:p>
    <w:p w:rsidR="00CB1CDD" w:rsidRDefault="00CB1CDD" w:rsidP="00CB1CDD">
      <w:pPr>
        <w:jc w:val="both"/>
        <w:rPr>
          <w:b/>
          <w:i/>
        </w:rPr>
      </w:pPr>
      <w:r>
        <w:rPr>
          <w:b/>
          <w:i/>
        </w:rPr>
        <w:t>7.) Civil szervezetekkel együttműködés</w:t>
      </w:r>
    </w:p>
    <w:p w:rsidR="00CB1CDD" w:rsidRDefault="00CB1CDD" w:rsidP="00CB1CDD">
      <w:pPr>
        <w:jc w:val="both"/>
      </w:pPr>
    </w:p>
    <w:p w:rsidR="00CB1CDD" w:rsidRPr="006A393B" w:rsidRDefault="00CB1CDD" w:rsidP="00CB1CDD">
      <w:pPr>
        <w:jc w:val="both"/>
      </w:pPr>
      <w:r w:rsidRPr="006A393B">
        <w:t>A gyermekvédelmi munkát az előző évekhez hasonlóan a helyi Vöröskereszt és az Önkéntes Faluvédelmi Egyesület segíti. A Vöröskereszt adománygyűjtéssel és adományozással (ruhagyűjtéssel és ruhaosztással), programok (pl. tábor) támogatásával, és ezeken való aktív részvétellel nyújtott segítséget. Az Önkéntes Faluvédelmi Egyesület a bűnmegelőzési feladatokhoz kapcsolódó (pl. járőrszolgálat,) tevékenységet végez. A gyermekjóléti szolgálat szabadidős programjainak lebonyolításában a pedagógusok vesznek részt.</w:t>
      </w:r>
    </w:p>
    <w:p w:rsidR="00CB1CDD" w:rsidRDefault="00CB1CDD" w:rsidP="00CB1CDD">
      <w:pPr>
        <w:jc w:val="both"/>
      </w:pPr>
    </w:p>
    <w:p w:rsidR="00CB1CDD" w:rsidRDefault="00CB1CDD" w:rsidP="00CB1CDD">
      <w:pPr>
        <w:jc w:val="both"/>
      </w:pPr>
      <w:r>
        <w:t>A beszámolóból megállapítható, hogy Tabdi Község Önkormányzata a gyermekek védelméről szóló törvényben meghatározott gyermekvédelmi feladatainak, kötelezettségeinek, mind a pénzbeli ellátások, mind a személyes gondoskodást nyújtó ellátások tekintetében eleget tett a 2017. évben.</w:t>
      </w:r>
    </w:p>
    <w:p w:rsidR="00CB1CDD" w:rsidRDefault="00CB1CDD" w:rsidP="00CB1CDD">
      <w:pPr>
        <w:jc w:val="both"/>
      </w:pPr>
    </w:p>
    <w:p w:rsidR="00CB1CDD" w:rsidRDefault="00CB1CDD" w:rsidP="00CB1CDD">
      <w:pPr>
        <w:jc w:val="both"/>
      </w:pPr>
      <w:r>
        <w:t>Kérem a Képviselő-testületet, hogy a gyermekjóléti és gyermekvédelmi feladatok ellátásáról szóló előterjesztést vitassa meg és fogadja el.</w:t>
      </w:r>
    </w:p>
    <w:p w:rsidR="00CB1CDD" w:rsidRPr="006A393B" w:rsidRDefault="00CB1CDD" w:rsidP="00CB1CDD">
      <w:pPr>
        <w:jc w:val="both"/>
      </w:pPr>
    </w:p>
    <w:p w:rsidR="00CB1CDD" w:rsidRDefault="00CB1CDD" w:rsidP="00CB1CDD">
      <w:pPr>
        <w:jc w:val="both"/>
      </w:pPr>
    </w:p>
    <w:p w:rsidR="00CB1CDD" w:rsidRDefault="00CB1CDD" w:rsidP="00CB1CDD">
      <w:pPr>
        <w:jc w:val="both"/>
        <w:rPr>
          <w:u w:val="single"/>
        </w:rPr>
      </w:pPr>
      <w:r>
        <w:rPr>
          <w:u w:val="single"/>
        </w:rPr>
        <w:t xml:space="preserve">        </w:t>
      </w:r>
      <w:r w:rsidRPr="008469F0">
        <w:rPr>
          <w:u w:val="single"/>
        </w:rPr>
        <w:t>/201</w:t>
      </w:r>
      <w:r>
        <w:rPr>
          <w:u w:val="single"/>
        </w:rPr>
        <w:t>8</w:t>
      </w:r>
      <w:r w:rsidRPr="008469F0">
        <w:rPr>
          <w:u w:val="single"/>
        </w:rPr>
        <w:t>.</w:t>
      </w:r>
      <w:proofErr w:type="gramStart"/>
      <w:r w:rsidRPr="008469F0">
        <w:rPr>
          <w:u w:val="single"/>
        </w:rPr>
        <w:t>(</w:t>
      </w:r>
      <w:r>
        <w:rPr>
          <w:u w:val="single"/>
        </w:rPr>
        <w:t xml:space="preserve">  </w:t>
      </w:r>
      <w:proofErr w:type="gramEnd"/>
      <w:r>
        <w:rPr>
          <w:u w:val="single"/>
        </w:rPr>
        <w:t xml:space="preserve">   </w:t>
      </w:r>
      <w:r w:rsidRPr="008469F0">
        <w:rPr>
          <w:u w:val="single"/>
        </w:rPr>
        <w:t>)</w:t>
      </w:r>
      <w:r>
        <w:rPr>
          <w:u w:val="single"/>
        </w:rPr>
        <w:t xml:space="preserve"> sz. Határozat.</w:t>
      </w:r>
    </w:p>
    <w:p w:rsidR="00CB1CDD" w:rsidRPr="008469F0" w:rsidRDefault="00CB1CDD" w:rsidP="00CB1CDD">
      <w:pPr>
        <w:ind w:right="4961"/>
      </w:pPr>
      <w:r>
        <w:t>Gyermekjóléti és gyermekvédelmi feladatok átfogó értékelése</w:t>
      </w:r>
    </w:p>
    <w:p w:rsidR="00CB1CDD" w:rsidRDefault="00CB1CDD" w:rsidP="00CB1CDD">
      <w:pPr>
        <w:jc w:val="both"/>
      </w:pPr>
    </w:p>
    <w:p w:rsidR="00CB1CDD" w:rsidRDefault="00CB1CDD" w:rsidP="00CB1CDD">
      <w:pPr>
        <w:jc w:val="both"/>
      </w:pPr>
    </w:p>
    <w:p w:rsidR="00CB1CDD" w:rsidRDefault="00CB1CDD" w:rsidP="00CB1CDD">
      <w:pPr>
        <w:jc w:val="center"/>
        <w:rPr>
          <w:u w:val="single"/>
        </w:rPr>
      </w:pPr>
      <w:r>
        <w:rPr>
          <w:u w:val="single"/>
        </w:rPr>
        <w:t>HATÁROZAT TERVEZET</w:t>
      </w:r>
    </w:p>
    <w:p w:rsidR="00CB1CDD" w:rsidRDefault="00CB1CDD" w:rsidP="00CB1CDD">
      <w:pPr>
        <w:jc w:val="both"/>
      </w:pPr>
    </w:p>
    <w:p w:rsidR="00CB1CDD" w:rsidRDefault="00CB1CDD" w:rsidP="00CB1CDD">
      <w:pPr>
        <w:jc w:val="both"/>
      </w:pPr>
      <w:bookmarkStart w:id="12" w:name="_Hlk516561109"/>
      <w:r>
        <w:t>Tabdi Község Képviselő-testülete a gyermekek védelméről és a gyámügyi igazgatásról szóló 1997. évi XXXI. törvény 96. § (6) bekezdése alapján a gyermekjóléti és gyermekvédelmi feladatok 2017. évi ellátásáról szóló átfogó értékelést elfogadja.</w:t>
      </w:r>
    </w:p>
    <w:bookmarkEnd w:id="12"/>
    <w:p w:rsidR="00CB1CDD" w:rsidRDefault="00CB1CDD" w:rsidP="00CB1CDD">
      <w:pPr>
        <w:jc w:val="both"/>
      </w:pPr>
    </w:p>
    <w:p w:rsidR="00CB1CDD" w:rsidRDefault="00CB1CDD" w:rsidP="00CB1CDD">
      <w:pPr>
        <w:jc w:val="both"/>
      </w:pPr>
    </w:p>
    <w:p w:rsidR="00CB1CDD" w:rsidRDefault="00CB1CDD" w:rsidP="00CB1CDD">
      <w:pPr>
        <w:jc w:val="both"/>
      </w:pPr>
    </w:p>
    <w:p w:rsidR="00CB1CDD" w:rsidRDefault="00CB1CDD" w:rsidP="00CB1CDD">
      <w:pPr>
        <w:jc w:val="both"/>
      </w:pPr>
      <w:r>
        <w:t>T a b d i, 2018. május 17.</w:t>
      </w:r>
    </w:p>
    <w:p w:rsidR="00CB1CDD" w:rsidRDefault="00CB1CDD" w:rsidP="00CB1CDD">
      <w:pPr>
        <w:jc w:val="both"/>
      </w:pPr>
    </w:p>
    <w:p w:rsidR="00CB1CDD" w:rsidRDefault="00CB1CDD" w:rsidP="00CB1CDD">
      <w:pPr>
        <w:jc w:val="both"/>
      </w:pPr>
    </w:p>
    <w:p w:rsidR="00CB1CDD" w:rsidRDefault="00CB1CDD" w:rsidP="00CB1CDD">
      <w:pPr>
        <w:jc w:val="both"/>
      </w:pPr>
    </w:p>
    <w:p w:rsidR="00CB1CDD" w:rsidRDefault="00CB1CDD" w:rsidP="00CB1CDD">
      <w:pPr>
        <w:tabs>
          <w:tab w:val="center" w:pos="5954"/>
        </w:tabs>
      </w:pPr>
      <w:r>
        <w:tab/>
      </w:r>
      <w:proofErr w:type="spellStart"/>
      <w:r>
        <w:t>Filus</w:t>
      </w:r>
      <w:proofErr w:type="spellEnd"/>
      <w:r>
        <w:t xml:space="preserve"> Jánosné</w:t>
      </w:r>
    </w:p>
    <w:p w:rsidR="00CB1CDD" w:rsidRDefault="00CB1CDD" w:rsidP="00CB1CDD">
      <w:pPr>
        <w:tabs>
          <w:tab w:val="center" w:pos="5954"/>
        </w:tabs>
      </w:pPr>
      <w:r>
        <w:tab/>
        <w:t>jegyző</w:t>
      </w:r>
    </w:p>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Pr="00E5376C" w:rsidRDefault="00E9332C" w:rsidP="00E9332C">
      <w:pPr>
        <w:rPr>
          <w:u w:val="single"/>
        </w:rPr>
      </w:pPr>
      <w:r w:rsidRPr="00E5376C">
        <w:rPr>
          <w:u w:val="single"/>
        </w:rPr>
        <w:lastRenderedPageBreak/>
        <w:t>TABDI KÖZSÉG POLGÁRMESTERE</w:t>
      </w:r>
    </w:p>
    <w:p w:rsidR="00E9332C" w:rsidRDefault="00E9332C" w:rsidP="00E9332C"/>
    <w:p w:rsidR="00E9332C" w:rsidRPr="00E5376C" w:rsidRDefault="00E9332C" w:rsidP="00E9332C">
      <w:pPr>
        <w:jc w:val="center"/>
        <w:rPr>
          <w:u w:val="single"/>
        </w:rPr>
      </w:pPr>
      <w:r w:rsidRPr="00E5376C">
        <w:rPr>
          <w:u w:val="single"/>
        </w:rPr>
        <w:t>E L Ő T E R J E S Z T É S</w:t>
      </w:r>
    </w:p>
    <w:p w:rsidR="00E9332C" w:rsidRPr="00371871" w:rsidRDefault="00E9332C" w:rsidP="00E9332C">
      <w:pPr>
        <w:jc w:val="center"/>
      </w:pPr>
      <w:r>
        <w:t>(a Képviselő-testület 2018. május     -i ülésére)</w:t>
      </w:r>
    </w:p>
    <w:p w:rsidR="00E9332C" w:rsidRPr="00371871" w:rsidRDefault="00E9332C" w:rsidP="00E9332C">
      <w:pPr>
        <w:ind w:left="709" w:hanging="709"/>
        <w:rPr>
          <w:b/>
        </w:rPr>
      </w:pPr>
    </w:p>
    <w:p w:rsidR="00E9332C" w:rsidRPr="00371871" w:rsidRDefault="00E9332C" w:rsidP="00E9332C">
      <w:pPr>
        <w:rPr>
          <w:b/>
        </w:rPr>
      </w:pPr>
    </w:p>
    <w:p w:rsidR="00E9332C" w:rsidRPr="00371871" w:rsidRDefault="00E9332C" w:rsidP="00E9332C">
      <w:pPr>
        <w:ind w:left="709" w:hanging="709"/>
        <w:rPr>
          <w:b/>
        </w:rPr>
      </w:pPr>
      <w:r w:rsidRPr="00371871">
        <w:rPr>
          <w:b/>
        </w:rPr>
        <w:t>Tárgy: Javaslat az izsáki regionális hulladéklerakó értékesítésére</w:t>
      </w:r>
    </w:p>
    <w:p w:rsidR="00E9332C" w:rsidRPr="00371871" w:rsidRDefault="00E9332C" w:rsidP="00E9332C">
      <w:pPr>
        <w:spacing w:line="360" w:lineRule="auto"/>
      </w:pPr>
    </w:p>
    <w:p w:rsidR="00E9332C" w:rsidRPr="00371871" w:rsidRDefault="00E9332C" w:rsidP="00E9332C">
      <w:r w:rsidRPr="00371871">
        <w:t>Tisztelt Képviselő-testület!</w:t>
      </w:r>
    </w:p>
    <w:p w:rsidR="00E9332C" w:rsidRPr="00371871" w:rsidRDefault="00E9332C" w:rsidP="00E9332C">
      <w:pPr>
        <w:rPr>
          <w:b/>
        </w:rPr>
      </w:pPr>
    </w:p>
    <w:p w:rsidR="00E9332C" w:rsidRPr="00371871" w:rsidRDefault="00E9332C" w:rsidP="00E9332C">
      <w:pPr>
        <w:ind w:firstLine="709"/>
        <w:jc w:val="both"/>
        <w:rPr>
          <w:i/>
        </w:rPr>
      </w:pPr>
      <w:r w:rsidRPr="00371871">
        <w:t xml:space="preserve">Mindannyiunk előtt közismert tény, hogy 2017. szeptember 29-én a Duna- Tisza Közi Hulladékgazdálkodási és Környezetvédelmi Önkormányzati Társulás Társulási Tanácsa megtartotta alakuló ülését és több, a térség hulladékgazdálkodási közszolgáltatását érintő döntést is hozott. Az egyik ilyen az volt, hogy </w:t>
      </w:r>
      <w:r w:rsidRPr="00371871">
        <w:rPr>
          <w:i/>
        </w:rPr>
        <w:t>ellátja az önkormányzatok hulladékgazdálkodási feladatait és az erről szóló társulási megállapodást, annak módosításait a térségi önkormányzatok jóváhagyták.</w:t>
      </w:r>
    </w:p>
    <w:p w:rsidR="00E9332C" w:rsidRPr="00371871" w:rsidRDefault="00E9332C" w:rsidP="00E9332C">
      <w:pPr>
        <w:ind w:firstLine="709"/>
        <w:jc w:val="both"/>
        <w:rPr>
          <w:i/>
        </w:rPr>
      </w:pPr>
    </w:p>
    <w:p w:rsidR="00E9332C" w:rsidRPr="00371871" w:rsidRDefault="00E9332C" w:rsidP="00E9332C">
      <w:pPr>
        <w:ind w:firstLine="709"/>
        <w:jc w:val="both"/>
      </w:pPr>
      <w:r w:rsidRPr="00371871">
        <w:t xml:space="preserve">Az integráció után kialakult rendszer kb. 600 000 lakos hulladékkezelési közszolgáltatását végzi, oly módon, hogy a Duna- Tisza közi hulladékkezelési létesítmények is a közszolgáltató üzemeltetésébe </w:t>
      </w:r>
      <w:r>
        <w:t xml:space="preserve">kerültek. (kecskeméti, ceglédi és </w:t>
      </w:r>
      <w:proofErr w:type="spellStart"/>
      <w:r w:rsidRPr="00371871">
        <w:t>dömsödi</w:t>
      </w:r>
      <w:proofErr w:type="spellEnd"/>
      <w:r w:rsidRPr="00371871">
        <w:t xml:space="preserve"> hulladéklerakó, ceglédi és kecskeméti válogatócsarnok, nagykőrösi komposztáló, nagykátai átrakóállomás, illetve több hulladékgyűjtő udvar.</w:t>
      </w:r>
    </w:p>
    <w:p w:rsidR="00E9332C" w:rsidRPr="00371871" w:rsidRDefault="00E9332C" w:rsidP="00E9332C">
      <w:pPr>
        <w:ind w:firstLine="709"/>
        <w:jc w:val="both"/>
        <w:rPr>
          <w:i/>
        </w:rPr>
      </w:pPr>
    </w:p>
    <w:p w:rsidR="00E9332C" w:rsidRPr="00371871" w:rsidRDefault="00E9332C" w:rsidP="00E9332C">
      <w:pPr>
        <w:ind w:firstLine="709"/>
        <w:jc w:val="both"/>
      </w:pPr>
      <w:r w:rsidRPr="00371871">
        <w:t xml:space="preserve">Továbbá az izsáki hulladéklerakó is, azáltal, hogy a DTKH Nonprofit Kft. közszolgáltató, 2018. április 18-án megvásárolta az izsáki hulladéklerakót üzemeltető Izsáki Regionális Hulladéklerakó Nonprofit </w:t>
      </w:r>
      <w:proofErr w:type="gramStart"/>
      <w:r w:rsidRPr="00371871">
        <w:t>kft</w:t>
      </w:r>
      <w:proofErr w:type="gramEnd"/>
      <w:r w:rsidRPr="00371871">
        <w:t>-ét.</w:t>
      </w:r>
    </w:p>
    <w:p w:rsidR="00E9332C" w:rsidRPr="00371871" w:rsidRDefault="00E9332C" w:rsidP="00E9332C">
      <w:pPr>
        <w:jc w:val="both"/>
      </w:pPr>
    </w:p>
    <w:p w:rsidR="00E9332C" w:rsidRPr="00371871" w:rsidRDefault="00E9332C" w:rsidP="00E9332C">
      <w:pPr>
        <w:ind w:firstLine="709"/>
        <w:jc w:val="both"/>
      </w:pPr>
      <w:r w:rsidRPr="00371871">
        <w:t>Tudomásul szolgál, hogy a Duna- Tisza közi Regionális Hulladékgazdálkodási Társulás gesztorságában, Kecskeméten, rövidesen un. mechanikai biológiai hulladékkezelő létesül (MBH) ami azt jelenti, hogy a térségben keletkező hulladék 100 %-ban oda kerül feldolgozásra</w:t>
      </w:r>
      <w:r>
        <w:t>,</w:t>
      </w:r>
      <w:r w:rsidRPr="00371871">
        <w:t xml:space="preserve"> majd hasznosításra, vagyis a depóniákba csak az MBH -</w:t>
      </w:r>
      <w:proofErr w:type="spellStart"/>
      <w:r w:rsidRPr="00371871">
        <w:t>ból</w:t>
      </w:r>
      <w:proofErr w:type="spellEnd"/>
      <w:r w:rsidRPr="00371871">
        <w:t xml:space="preserve"> kikerülő, tovább nem hasznosítható hulladékot szállíthatják be, ami az összes hulladék töredéke. (kb.20%) </w:t>
      </w:r>
    </w:p>
    <w:p w:rsidR="00E9332C" w:rsidRPr="00371871" w:rsidRDefault="00E9332C" w:rsidP="00E9332C">
      <w:pPr>
        <w:ind w:firstLine="709"/>
        <w:jc w:val="both"/>
      </w:pPr>
    </w:p>
    <w:p w:rsidR="00E9332C" w:rsidRPr="00371871" w:rsidRDefault="00E9332C" w:rsidP="00E9332C">
      <w:pPr>
        <w:ind w:firstLine="709"/>
        <w:jc w:val="both"/>
      </w:pPr>
      <w:r w:rsidRPr="00371871">
        <w:t xml:space="preserve">A hulladéklerakó önmagában - rendszeren kívül – értéktelen, </w:t>
      </w:r>
      <w:proofErr w:type="gramStart"/>
      <w:r w:rsidRPr="00371871">
        <w:t>hiszen</w:t>
      </w:r>
      <w:proofErr w:type="gramEnd"/>
      <w:r w:rsidRPr="00371871">
        <w:t xml:space="preserve"> ha a Közszolgáltató nem szállítja be a hulladékot, olyan veszteséget termel, amely ellehetetleníti a napi működést, továbbá lehetetlenné teszi a jövőbeni kötelezettségek kb. 400 millió Ft rekultivációs és utógondozási költség kitermelését. </w:t>
      </w:r>
    </w:p>
    <w:p w:rsidR="00E9332C" w:rsidRPr="00371871" w:rsidRDefault="00E9332C" w:rsidP="00E9332C">
      <w:pPr>
        <w:ind w:firstLine="709"/>
        <w:jc w:val="both"/>
      </w:pPr>
    </w:p>
    <w:p w:rsidR="00E9332C" w:rsidRPr="00371871" w:rsidRDefault="00E9332C" w:rsidP="00E9332C">
      <w:pPr>
        <w:ind w:firstLine="709"/>
        <w:jc w:val="both"/>
      </w:pPr>
      <w:r w:rsidRPr="00371871">
        <w:t>Az Izsáki Regionális</w:t>
      </w:r>
      <w:r w:rsidRPr="00371871">
        <w:rPr>
          <w:b/>
        </w:rPr>
        <w:t xml:space="preserve"> Hulladéklerakó, a </w:t>
      </w:r>
      <w:r w:rsidRPr="00371871">
        <w:t xml:space="preserve">2002 évben Izsák város gesztorságával épült meg </w:t>
      </w:r>
      <w:smartTag w:uri="urn:schemas-microsoft-com:office:smarttags" w:element="metricconverter">
        <w:smartTagPr>
          <w:attr w:name="ProductID" w:val="621.250.000 Ft"/>
        </w:smartTagPr>
        <w:r w:rsidRPr="00371871">
          <w:t>621.250.000 Ft</w:t>
        </w:r>
      </w:smartTag>
      <w:r w:rsidRPr="00371871">
        <w:t xml:space="preserve"> összegből, a következők szerint:</w:t>
      </w:r>
    </w:p>
    <w:p w:rsidR="00E9332C" w:rsidRDefault="00E9332C" w:rsidP="00E9332C">
      <w:pPr>
        <w:jc w:val="both"/>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9"/>
        <w:gridCol w:w="2659"/>
      </w:tblGrid>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Állami céltámogatás</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142.606.000 Ft</w:t>
            </w:r>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KAC támogatás</w:t>
            </w:r>
          </w:p>
        </w:tc>
        <w:tc>
          <w:tcPr>
            <w:tcW w:w="2659" w:type="dxa"/>
            <w:tcBorders>
              <w:top w:val="single" w:sz="4" w:space="0" w:color="auto"/>
              <w:left w:val="single" w:sz="4" w:space="0" w:color="auto"/>
              <w:bottom w:val="single" w:sz="4" w:space="0" w:color="auto"/>
              <w:right w:val="single" w:sz="4" w:space="0" w:color="auto"/>
            </w:tcBorders>
          </w:tcPr>
          <w:p w:rsidR="00E9332C" w:rsidRDefault="00E9332C" w:rsidP="00E9332C">
            <w:pPr>
              <w:jc w:val="center"/>
              <w:rPr>
                <w:sz w:val="20"/>
                <w:szCs w:val="20"/>
              </w:rPr>
            </w:pPr>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right"/>
              <w:rPr>
                <w:sz w:val="20"/>
                <w:szCs w:val="20"/>
              </w:rPr>
            </w:pPr>
            <w:r>
              <w:rPr>
                <w:sz w:val="20"/>
                <w:szCs w:val="20"/>
              </w:rPr>
              <w:t>vissza nem térítendő</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smartTag w:uri="urn:schemas-microsoft-com:office:smarttags" w:element="metricconverter">
              <w:smartTagPr>
                <w:attr w:name="ProductID" w:val="149.100.000 Ft"/>
              </w:smartTagPr>
              <w:r>
                <w:rPr>
                  <w:sz w:val="20"/>
                  <w:szCs w:val="20"/>
                </w:rPr>
                <w:t>149.100.000 Ft</w:t>
              </w:r>
            </w:smartTag>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right"/>
              <w:rPr>
                <w:sz w:val="20"/>
                <w:szCs w:val="20"/>
              </w:rPr>
            </w:pPr>
            <w:r>
              <w:rPr>
                <w:sz w:val="20"/>
                <w:szCs w:val="20"/>
              </w:rPr>
              <w:t xml:space="preserve">visszatérítendő   </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smartTag w:uri="urn:schemas-microsoft-com:office:smarttags" w:element="metricconverter">
              <w:smartTagPr>
                <w:attr w:name="ProductID" w:val="64.610.000 Ft"/>
              </w:smartTagPr>
              <w:r>
                <w:rPr>
                  <w:sz w:val="20"/>
                  <w:szCs w:val="20"/>
                </w:rPr>
                <w:t>64.610.000 Ft</w:t>
              </w:r>
            </w:smartTag>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 xml:space="preserve">Területfejlesztési támogatás                    </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10.000.000 Ft</w:t>
            </w:r>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Megyei Önkormányzat támogatása</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smartTag w:uri="urn:schemas-microsoft-com:office:smarttags" w:element="metricconverter">
              <w:smartTagPr>
                <w:attr w:name="ProductID" w:val="5.000.000 Ft"/>
              </w:smartTagPr>
              <w:r>
                <w:rPr>
                  <w:sz w:val="20"/>
                  <w:szCs w:val="20"/>
                </w:rPr>
                <w:t>5.000.000 Ft</w:t>
              </w:r>
            </w:smartTag>
          </w:p>
        </w:tc>
      </w:tr>
      <w:tr w:rsidR="00E9332C" w:rsidTr="00E9332C">
        <w:trPr>
          <w:trHeight w:val="254"/>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 xml:space="preserve">Települések befizetései                          </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tabs>
                <w:tab w:val="left" w:pos="260"/>
                <w:tab w:val="center" w:pos="1221"/>
              </w:tabs>
              <w:jc w:val="center"/>
              <w:rPr>
                <w:sz w:val="20"/>
                <w:szCs w:val="20"/>
              </w:rPr>
            </w:pPr>
            <w:r>
              <w:rPr>
                <w:sz w:val="20"/>
                <w:szCs w:val="20"/>
              </w:rPr>
              <w:t>125.684.000 Ft</w:t>
            </w:r>
          </w:p>
        </w:tc>
      </w:tr>
      <w:tr w:rsidR="00E9332C" w:rsidTr="00E9332C">
        <w:trPr>
          <w:trHeight w:val="325"/>
        </w:trPr>
        <w:tc>
          <w:tcPr>
            <w:tcW w:w="433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both"/>
              <w:rPr>
                <w:sz w:val="20"/>
                <w:szCs w:val="20"/>
              </w:rPr>
            </w:pPr>
            <w:r>
              <w:rPr>
                <w:sz w:val="20"/>
                <w:szCs w:val="20"/>
              </w:rPr>
              <w:t>Visszaigényelhető ÁFA</w:t>
            </w:r>
          </w:p>
        </w:tc>
        <w:tc>
          <w:tcPr>
            <w:tcW w:w="2659"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124.250.000 Ft</w:t>
            </w:r>
          </w:p>
        </w:tc>
      </w:tr>
    </w:tbl>
    <w:p w:rsidR="00E9332C" w:rsidRDefault="00E9332C" w:rsidP="00E9332C">
      <w:pPr>
        <w:jc w:val="both"/>
        <w:rPr>
          <w:b/>
          <w:i/>
        </w:rPr>
      </w:pPr>
    </w:p>
    <w:p w:rsidR="00E9332C" w:rsidRDefault="00E9332C" w:rsidP="00E9332C">
      <w:pPr>
        <w:jc w:val="both"/>
        <w:rPr>
          <w:b/>
          <w:i/>
        </w:rPr>
      </w:pPr>
    </w:p>
    <w:p w:rsidR="00E9332C" w:rsidRDefault="00E9332C" w:rsidP="00E9332C">
      <w:pPr>
        <w:jc w:val="both"/>
        <w:rPr>
          <w:b/>
          <w:i/>
        </w:rPr>
      </w:pPr>
    </w:p>
    <w:p w:rsidR="00E9332C" w:rsidRPr="00E409BE" w:rsidRDefault="00E9332C" w:rsidP="00E9332C">
      <w:pPr>
        <w:jc w:val="both"/>
        <w:rPr>
          <w:b/>
        </w:rPr>
      </w:pPr>
      <w:r w:rsidRPr="00E409BE">
        <w:rPr>
          <w:b/>
        </w:rPr>
        <w:tab/>
        <w:t xml:space="preserve">A települések az un. önrészt (települések befizetései) az Izsák </w:t>
      </w:r>
      <w:proofErr w:type="spellStart"/>
      <w:r w:rsidRPr="00E409BE">
        <w:rPr>
          <w:b/>
        </w:rPr>
        <w:t>Kom</w:t>
      </w:r>
      <w:proofErr w:type="spellEnd"/>
      <w:r w:rsidRPr="00E409BE">
        <w:rPr>
          <w:b/>
        </w:rPr>
        <w:t xml:space="preserve"> Kft-</w:t>
      </w:r>
      <w:proofErr w:type="spellStart"/>
      <w:r w:rsidRPr="00E409BE">
        <w:rPr>
          <w:b/>
        </w:rPr>
        <w:t>től</w:t>
      </w:r>
      <w:proofErr w:type="spellEnd"/>
      <w:r w:rsidRPr="00E409BE">
        <w:rPr>
          <w:b/>
        </w:rPr>
        <w:t>, az üzemelés során, bérleti díj formájában kapták meg, ezért a beruházás, tehát a hulladéklerakó az Önkormányzatoknak nem került pénzébe.</w:t>
      </w:r>
    </w:p>
    <w:p w:rsidR="00E9332C" w:rsidRDefault="00E9332C" w:rsidP="00E9332C">
      <w:pPr>
        <w:ind w:firstLine="709"/>
        <w:jc w:val="both"/>
      </w:pPr>
    </w:p>
    <w:p w:rsidR="00E9332C" w:rsidRDefault="00E9332C" w:rsidP="00E9332C">
      <w:pPr>
        <w:jc w:val="both"/>
        <w:rPr>
          <w:u w:val="single"/>
        </w:rPr>
      </w:pPr>
      <w:r>
        <w:tab/>
        <w:t xml:space="preserve">Az Önkormányzatok </w:t>
      </w:r>
      <w:r w:rsidRPr="00FC0B43">
        <w:t>a regionális hulladéklerakó alatti földterületet</w:t>
      </w:r>
      <w:r>
        <w:rPr>
          <w:b/>
        </w:rPr>
        <w:t xml:space="preserve"> </w:t>
      </w:r>
      <w:r w:rsidRPr="00FC0B43">
        <w:t xml:space="preserve">a </w:t>
      </w:r>
      <w:r>
        <w:t xml:space="preserve">2006. május 18-án kelt adásvételi szerződéssel megvásárolták. Megvásárlása közvetett módon történt Izsák várostól, vagyis </w:t>
      </w:r>
      <w:r>
        <w:rPr>
          <w:u w:val="single"/>
        </w:rPr>
        <w:t xml:space="preserve">az összeget az Izsák </w:t>
      </w:r>
      <w:proofErr w:type="spellStart"/>
      <w:r>
        <w:rPr>
          <w:u w:val="single"/>
        </w:rPr>
        <w:t>Kom</w:t>
      </w:r>
      <w:proofErr w:type="spellEnd"/>
      <w:r>
        <w:rPr>
          <w:u w:val="single"/>
        </w:rPr>
        <w:t xml:space="preserve"> Kft. gazdasági társaság fizette meg, olyan módon, hogy az önkormányzatok felé bérleti díj formájában történt meg az elszámolás. </w:t>
      </w:r>
    </w:p>
    <w:p w:rsidR="00E9332C" w:rsidRDefault="00E9332C" w:rsidP="00E9332C">
      <w:pPr>
        <w:ind w:firstLine="709"/>
        <w:jc w:val="both"/>
      </w:pPr>
      <w:r>
        <w:t xml:space="preserve">Ennek megfelelően a jelenlegi állapot a következőkben foglalható össze. </w:t>
      </w:r>
    </w:p>
    <w:p w:rsidR="00E9332C" w:rsidRDefault="00E9332C" w:rsidP="00E9332C"/>
    <w:tbl>
      <w:tblPr>
        <w:tblW w:w="7088" w:type="dxa"/>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544"/>
        <w:gridCol w:w="1843"/>
        <w:gridCol w:w="1701"/>
      </w:tblGrid>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Tulajdonos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Fizetett összeg (Ft)</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 xml:space="preserve">Tulajdoni arány </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 xml:space="preserve">Apostag Község Önkormányzata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1.291.611</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1588/39307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 xml:space="preserve">Csengőd Község Önkormányzata </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1.490.100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1832/39307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Dunavecse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2.583.300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3176/39307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Fülöpháza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Dunaegyháza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Fülöpszállás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1.589.300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1954/39307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Izsák Város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3.000.000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4882/39307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Kunadacs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1.090.700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1341/39307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Orgovány Nagyközség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2.180.700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2681/39307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Páhi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Soltszentimre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Szabadszállás Város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4.066.900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5000/39307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Tabdi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Újsolt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Kaskantyú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 xml:space="preserve">  993.900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1222/39307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Solt Város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4.367.789</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5370/39307</w:t>
            </w:r>
          </w:p>
        </w:tc>
      </w:tr>
      <w:tr w:rsidR="00E9332C" w:rsidTr="00E9332C">
        <w:trPr>
          <w:trHeight w:val="285"/>
        </w:trPr>
        <w:tc>
          <w:tcPr>
            <w:tcW w:w="3544"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rPr>
                <w:sz w:val="20"/>
                <w:szCs w:val="20"/>
              </w:rPr>
            </w:pPr>
            <w:r>
              <w:rPr>
                <w:sz w:val="20"/>
                <w:szCs w:val="20"/>
              </w:rPr>
              <w:t>Harta Község Önkormányzata</w:t>
            </w:r>
          </w:p>
        </w:tc>
        <w:tc>
          <w:tcPr>
            <w:tcW w:w="1843" w:type="dxa"/>
            <w:tcBorders>
              <w:top w:val="single" w:sz="4" w:space="0" w:color="auto"/>
              <w:left w:val="single" w:sz="4" w:space="0" w:color="auto"/>
              <w:bottom w:val="single" w:sz="4" w:space="0" w:color="auto"/>
              <w:right w:val="single" w:sz="4" w:space="0" w:color="auto"/>
            </w:tcBorders>
            <w:noWrap/>
            <w:vAlign w:val="center"/>
            <w:hideMark/>
          </w:tcPr>
          <w:p w:rsidR="00E9332C" w:rsidRDefault="00E9332C" w:rsidP="00E9332C">
            <w:pPr>
              <w:jc w:val="center"/>
              <w:rPr>
                <w:sz w:val="20"/>
                <w:szCs w:val="20"/>
              </w:rPr>
            </w:pPr>
            <w:r>
              <w:rPr>
                <w:sz w:val="20"/>
                <w:szCs w:val="20"/>
              </w:rPr>
              <w:t>2.382.300</w:t>
            </w:r>
          </w:p>
        </w:tc>
        <w:tc>
          <w:tcPr>
            <w:tcW w:w="1701" w:type="dxa"/>
            <w:tcBorders>
              <w:top w:val="single" w:sz="4" w:space="0" w:color="auto"/>
              <w:left w:val="single" w:sz="4" w:space="0" w:color="auto"/>
              <w:bottom w:val="single" w:sz="4" w:space="0" w:color="auto"/>
              <w:right w:val="single" w:sz="4" w:space="0" w:color="auto"/>
            </w:tcBorders>
            <w:hideMark/>
          </w:tcPr>
          <w:p w:rsidR="00E9332C" w:rsidRDefault="00E9332C" w:rsidP="00E9332C">
            <w:pPr>
              <w:jc w:val="center"/>
              <w:rPr>
                <w:sz w:val="20"/>
                <w:szCs w:val="20"/>
              </w:rPr>
            </w:pPr>
            <w:r>
              <w:rPr>
                <w:sz w:val="20"/>
                <w:szCs w:val="20"/>
              </w:rPr>
              <w:t>2929/39307</w:t>
            </w:r>
          </w:p>
        </w:tc>
      </w:tr>
    </w:tbl>
    <w:p w:rsidR="00E9332C" w:rsidRDefault="00E9332C" w:rsidP="00E9332C">
      <w:pPr>
        <w:jc w:val="distribute"/>
      </w:pPr>
    </w:p>
    <w:p w:rsidR="00E9332C" w:rsidRDefault="00E9332C" w:rsidP="00E9332C">
      <w:pPr>
        <w:jc w:val="distribute"/>
      </w:pPr>
    </w:p>
    <w:p w:rsidR="00E9332C" w:rsidRDefault="00E9332C" w:rsidP="00E9332C">
      <w:pPr>
        <w:ind w:firstLine="709"/>
        <w:jc w:val="both"/>
      </w:pPr>
      <w:r>
        <w:t>A regionális hulladéklerakóval kapcsolatban, a következőkre szeretném felhívni a Tisztelt Képviselő Testület figyelmét.</w:t>
      </w:r>
    </w:p>
    <w:p w:rsidR="00E9332C" w:rsidRDefault="00E9332C" w:rsidP="00E9332C">
      <w:pPr>
        <w:jc w:val="distribute"/>
      </w:pPr>
    </w:p>
    <w:p w:rsidR="00E9332C" w:rsidRDefault="00E9332C" w:rsidP="00E9332C">
      <w:pPr>
        <w:jc w:val="distribute"/>
        <w:rPr>
          <w:i/>
        </w:rPr>
      </w:pPr>
      <w:r>
        <w:t xml:space="preserve">A </w:t>
      </w:r>
      <w:r>
        <w:rPr>
          <w:b/>
        </w:rPr>
        <w:t>Ht</w:t>
      </w:r>
      <w:r>
        <w:t xml:space="preserve">.32/A. § (1) szerint, </w:t>
      </w:r>
      <w:r>
        <w:rPr>
          <w:i/>
        </w:rPr>
        <w:t>az állami hulladékgazdálkodási közfeladat keretében az állam:</w:t>
      </w:r>
    </w:p>
    <w:p w:rsidR="00E9332C" w:rsidRDefault="00E9332C" w:rsidP="00E9332C">
      <w:pPr>
        <w:jc w:val="both"/>
        <w:rPr>
          <w:i/>
        </w:rPr>
      </w:pPr>
      <w:r>
        <w:rPr>
          <w:i/>
        </w:rPr>
        <w:t>a) meghatározza a hulladékgazdálkodás országos céljait, melyek a 73. § (1) bekezdése szerinti e törvényben megállapított céloknak minősülnek,</w:t>
      </w:r>
    </w:p>
    <w:p w:rsidR="00E9332C" w:rsidRDefault="00E9332C" w:rsidP="00E9332C">
      <w:pPr>
        <w:jc w:val="both"/>
        <w:rPr>
          <w:i/>
        </w:rPr>
      </w:pPr>
      <w:r>
        <w:rPr>
          <w:i/>
        </w:rPr>
        <w:t>c) ellátja az önkormányzatok közötti és a regionális koordinációt, amelynek keretében gondoskodik a közszolgáltatás során elkülönítetten gyűjtött és a vegyes hulladék kezelése során keletkezett hasznosítható hulladék hasznosításának megszervezéséről, továbbá koordinálja a hasznosításra nem kerülő hulladékok ártalmatlanítását,</w:t>
      </w:r>
    </w:p>
    <w:p w:rsidR="00E9332C" w:rsidRDefault="00E9332C" w:rsidP="00E9332C">
      <w:pPr>
        <w:jc w:val="distribute"/>
        <w:rPr>
          <w:i/>
        </w:rPr>
      </w:pPr>
      <w:r>
        <w:t>g) </w:t>
      </w:r>
      <w:r>
        <w:rPr>
          <w:i/>
        </w:rPr>
        <w:t>a hulladékgazdálkodás országos szintű céljainak és fejlesztési irányainak teljesülése érdekében kialakítja az infrastrukturális erőforrások optimális használatának rendszerét,</w:t>
      </w:r>
    </w:p>
    <w:p w:rsidR="00E9332C" w:rsidRDefault="00E9332C" w:rsidP="00E9332C">
      <w:pPr>
        <w:jc w:val="both"/>
        <w:rPr>
          <w:b/>
          <w:i/>
        </w:rPr>
      </w:pPr>
      <w:r>
        <w:rPr>
          <w:i/>
        </w:rPr>
        <w:t>h) </w:t>
      </w:r>
      <w:r>
        <w:rPr>
          <w:b/>
          <w:i/>
        </w:rPr>
        <w:t>kezeli az önkormányzatok, önkormányzati társulások által önkéntesen vagyonkezelés körében rábízott vagyont.</w:t>
      </w:r>
    </w:p>
    <w:p w:rsidR="00E9332C" w:rsidRDefault="00E9332C" w:rsidP="00E9332C">
      <w:pPr>
        <w:jc w:val="both"/>
        <w:rPr>
          <w:i/>
        </w:rPr>
      </w:pPr>
    </w:p>
    <w:p w:rsidR="00E9332C" w:rsidRDefault="00E9332C" w:rsidP="00E9332C">
      <w:pPr>
        <w:ind w:firstLine="709"/>
        <w:jc w:val="both"/>
      </w:pPr>
      <w:r>
        <w:t xml:space="preserve">Az NHKV </w:t>
      </w:r>
      <w:proofErr w:type="spellStart"/>
      <w:r>
        <w:t>ZRt</w:t>
      </w:r>
      <w:proofErr w:type="spellEnd"/>
      <w:r>
        <w:t xml:space="preserve">. 2017. február 03-án kelt levelében (2415-1/2017) azzal a kéréssel kereste meg az Önkormányzatokat, hogy írásban nyilatkozzanak arról, hogy a </w:t>
      </w:r>
      <w:r>
        <w:lastRenderedPageBreak/>
        <w:t>hulladékgazdálkodási közszolgáltatás ellátásához szükséges, és az önkormányzatok tulajdonában lévő vagyon, illetve vagyonkezelésével meg kívánják-e bízni az NHKV Zrt.-t.</w:t>
      </w:r>
    </w:p>
    <w:p w:rsidR="00E9332C" w:rsidRDefault="00E9332C" w:rsidP="00E9332C">
      <w:pPr>
        <w:ind w:firstLine="709"/>
        <w:jc w:val="both"/>
      </w:pPr>
    </w:p>
    <w:p w:rsidR="00E9332C" w:rsidRDefault="00E9332C" w:rsidP="00E9332C">
      <w:pPr>
        <w:ind w:firstLine="708"/>
        <w:jc w:val="both"/>
        <w:rPr>
          <w:i/>
        </w:rPr>
      </w:pPr>
      <w:r>
        <w:t xml:space="preserve">Miután </w:t>
      </w:r>
      <w:r>
        <w:rPr>
          <w:i/>
        </w:rPr>
        <w:t xml:space="preserve">az NHKV Zrt., a depóniának csak a vagyonkezelését venné át díjfizetés nélkül, </w:t>
      </w:r>
      <w:r>
        <w:rPr>
          <w:b/>
          <w:i/>
        </w:rPr>
        <w:t>javaslatként felmerült a depónia értékesítésének a lehetősége</w:t>
      </w:r>
      <w:r>
        <w:rPr>
          <w:i/>
        </w:rPr>
        <w:t>.</w:t>
      </w:r>
    </w:p>
    <w:p w:rsidR="00E9332C" w:rsidRDefault="00E9332C" w:rsidP="00E9332C">
      <w:pPr>
        <w:jc w:val="both"/>
      </w:pPr>
    </w:p>
    <w:p w:rsidR="00E9332C" w:rsidRDefault="00E9332C" w:rsidP="00E9332C">
      <w:pPr>
        <w:ind w:firstLine="708"/>
        <w:jc w:val="both"/>
      </w:pPr>
      <w:r>
        <w:t>Az értékesítést befolyásoló tények:</w:t>
      </w:r>
    </w:p>
    <w:p w:rsidR="00E9332C" w:rsidRDefault="00E9332C" w:rsidP="00E9332C">
      <w:pPr>
        <w:ind w:firstLine="708"/>
        <w:jc w:val="both"/>
      </w:pPr>
    </w:p>
    <w:p w:rsidR="00E9332C" w:rsidRDefault="00E9332C" w:rsidP="002C47A0">
      <w:pPr>
        <w:numPr>
          <w:ilvl w:val="0"/>
          <w:numId w:val="9"/>
        </w:numPr>
        <w:tabs>
          <w:tab w:val="left" w:pos="284"/>
        </w:tabs>
        <w:ind w:left="0" w:firstLine="0"/>
        <w:jc w:val="both"/>
      </w:pPr>
      <w:r>
        <w:t>A térségben a Közszolgáltató a DTKH Nonprofit Kft. a közszolgáltató.</w:t>
      </w:r>
    </w:p>
    <w:p w:rsidR="00E9332C" w:rsidRDefault="00E9332C" w:rsidP="002C47A0">
      <w:pPr>
        <w:numPr>
          <w:ilvl w:val="0"/>
          <w:numId w:val="9"/>
        </w:numPr>
        <w:tabs>
          <w:tab w:val="left" w:pos="284"/>
        </w:tabs>
        <w:ind w:left="0" w:firstLine="0"/>
        <w:jc w:val="both"/>
      </w:pPr>
      <w:r>
        <w:t>A tulajdonos önkormányzatok csatlakoztak a Duna- Tisza Közi Társuláshoz,</w:t>
      </w:r>
    </w:p>
    <w:p w:rsidR="00E9332C" w:rsidRDefault="00E9332C" w:rsidP="002C47A0">
      <w:pPr>
        <w:numPr>
          <w:ilvl w:val="0"/>
          <w:numId w:val="9"/>
        </w:numPr>
        <w:tabs>
          <w:tab w:val="left" w:pos="284"/>
        </w:tabs>
        <w:ind w:left="0" w:firstLine="0"/>
        <w:jc w:val="both"/>
      </w:pPr>
      <w:r>
        <w:t>A depónia gazdaságosan csak akkor üzemeltethető, ha a rendszer részeként működik, és a Közszolgáltató szállít be hulladékot.</w:t>
      </w:r>
    </w:p>
    <w:p w:rsidR="00E9332C" w:rsidRDefault="00E9332C" w:rsidP="002C47A0">
      <w:pPr>
        <w:numPr>
          <w:ilvl w:val="0"/>
          <w:numId w:val="9"/>
        </w:numPr>
        <w:tabs>
          <w:tab w:val="left" w:pos="284"/>
        </w:tabs>
        <w:ind w:left="0" w:firstLine="0"/>
        <w:jc w:val="both"/>
      </w:pPr>
      <w:r>
        <w:t>Az MBH megépülésével, a depóniába a jelenlegi hulladéknak csak a töredéke kb. 20 %-a kerül be.</w:t>
      </w:r>
    </w:p>
    <w:p w:rsidR="00E9332C" w:rsidRDefault="00E9332C" w:rsidP="002C47A0">
      <w:pPr>
        <w:numPr>
          <w:ilvl w:val="0"/>
          <w:numId w:val="9"/>
        </w:numPr>
        <w:tabs>
          <w:tab w:val="left" w:pos="284"/>
        </w:tabs>
        <w:ind w:left="0" w:firstLine="0"/>
        <w:jc w:val="both"/>
      </w:pPr>
      <w:r>
        <w:t xml:space="preserve">A depónián rövidesen meg kell építeni a biogáz égetőt, aminek a kivitelezését az NHKV Zrt-vel kell </w:t>
      </w:r>
      <w:proofErr w:type="spellStart"/>
      <w:r>
        <w:t>jóváhagyatni</w:t>
      </w:r>
      <w:proofErr w:type="spellEnd"/>
      <w:r>
        <w:t>.</w:t>
      </w:r>
    </w:p>
    <w:p w:rsidR="00E9332C" w:rsidRDefault="00E9332C" w:rsidP="002C47A0">
      <w:pPr>
        <w:numPr>
          <w:ilvl w:val="0"/>
          <w:numId w:val="9"/>
        </w:numPr>
        <w:tabs>
          <w:tab w:val="left" w:pos="284"/>
        </w:tabs>
        <w:ind w:left="0" w:firstLine="0"/>
        <w:jc w:val="both"/>
      </w:pPr>
      <w:r>
        <w:t>Biztosítani kell, hogy rendelkezésre álljon a rekultivációs céltartalék</w:t>
      </w:r>
    </w:p>
    <w:p w:rsidR="00E9332C" w:rsidRDefault="00E9332C" w:rsidP="002C47A0">
      <w:pPr>
        <w:numPr>
          <w:ilvl w:val="0"/>
          <w:numId w:val="9"/>
        </w:numPr>
        <w:tabs>
          <w:tab w:val="left" w:pos="284"/>
        </w:tabs>
        <w:ind w:left="0" w:firstLine="0"/>
        <w:jc w:val="both"/>
      </w:pPr>
      <w:r>
        <w:t xml:space="preserve">A 25 éves hulladéktömörítő </w:t>
      </w:r>
      <w:proofErr w:type="spellStart"/>
      <w:r>
        <w:t>kompaktor</w:t>
      </w:r>
      <w:proofErr w:type="spellEnd"/>
      <w:r>
        <w:t xml:space="preserve"> helyett új/használt tömörítő gépet kell vásárolni.</w:t>
      </w:r>
    </w:p>
    <w:p w:rsidR="00E9332C" w:rsidRDefault="00E9332C" w:rsidP="00E9332C"/>
    <w:p w:rsidR="00E9332C" w:rsidRDefault="00E9332C" w:rsidP="00E9332C">
      <w:pPr>
        <w:ind w:firstLine="708"/>
      </w:pPr>
      <w:r>
        <w:t>A hulladéklerakó rekultivációjáról a jogszabályok a következők szerint rendelkeznek:</w:t>
      </w:r>
    </w:p>
    <w:p w:rsidR="00E9332C" w:rsidRDefault="00E9332C" w:rsidP="00E9332C">
      <w:pPr>
        <w:rPr>
          <w:i/>
        </w:rPr>
      </w:pPr>
      <w:r>
        <w:rPr>
          <w:b/>
        </w:rPr>
        <w:br/>
      </w:r>
      <w:r>
        <w:t>(</w:t>
      </w:r>
      <w:proofErr w:type="spellStart"/>
      <w:r>
        <w:rPr>
          <w:b/>
        </w:rPr>
        <w:t>Ht</w:t>
      </w:r>
      <w:proofErr w:type="spellEnd"/>
      <w:r>
        <w:rPr>
          <w:b/>
        </w:rPr>
        <w:t xml:space="preserve">.) 70. § </w:t>
      </w:r>
      <w:r>
        <w:t xml:space="preserve">(1) </w:t>
      </w:r>
      <w:r>
        <w:rPr>
          <w:i/>
        </w:rPr>
        <w:t xml:space="preserve">Az a kormányrendeletben meghatározott gazdálkodó szervezet, valamint az a közszolgáltató, amely hulladékkezelő létesítményt üzemeltet, a kezelésre kerülő hulladék mennyiségével arányosan, biztosítékot nyújtó </w:t>
      </w:r>
      <w:r>
        <w:rPr>
          <w:b/>
          <w:i/>
        </w:rPr>
        <w:t>céltartalékot képez.</w:t>
      </w:r>
    </w:p>
    <w:p w:rsidR="00E9332C" w:rsidRDefault="00E9332C" w:rsidP="00E9332C">
      <w:pPr>
        <w:jc w:val="both"/>
        <w:rPr>
          <w:b/>
          <w:i/>
        </w:rPr>
      </w:pPr>
      <w:r>
        <w:rPr>
          <w:i/>
        </w:rPr>
        <w:t xml:space="preserve">(2) A céltartalékot – kormányrendeletben meghatározott kivétellel – a működés folyamán, az adózás előtti eredmény terhére kell képezni, és az előre látható kockázat, illetve veszteség figyelembevételével, időarányosan vagy teljesítményarányosan </w:t>
      </w:r>
      <w:r>
        <w:rPr>
          <w:b/>
          <w:i/>
        </w:rPr>
        <w:t>úgy elkülöníteni</w:t>
      </w:r>
      <w:r>
        <w:rPr>
          <w:i/>
        </w:rPr>
        <w:t xml:space="preserve">, hogy a hulladékkezelő létesítmény bezárásakor vagy a </w:t>
      </w:r>
      <w:r>
        <w:rPr>
          <w:b/>
          <w:i/>
        </w:rPr>
        <w:t>létesítményben végzett tevékenység</w:t>
      </w:r>
      <w:r>
        <w:rPr>
          <w:i/>
        </w:rPr>
        <w:t xml:space="preserve"> </w:t>
      </w:r>
      <w:r>
        <w:rPr>
          <w:b/>
          <w:i/>
        </w:rPr>
        <w:t>felhagyásakor</w:t>
      </w:r>
      <w:r>
        <w:rPr>
          <w:i/>
        </w:rPr>
        <w:t xml:space="preserve"> a céltartalék </w:t>
      </w:r>
      <w:r>
        <w:rPr>
          <w:b/>
          <w:i/>
        </w:rPr>
        <w:t>a létesítmény rekultivációjához és utógondozásához, valamint a hulladék kezeléséhez szükséges jövőbeni költségeket mindenkor fedezni tudja.</w:t>
      </w:r>
    </w:p>
    <w:p w:rsidR="00E9332C" w:rsidRDefault="00E9332C" w:rsidP="00E9332C">
      <w:pPr>
        <w:rPr>
          <w:b/>
          <w:i/>
        </w:rPr>
      </w:pPr>
      <w:r>
        <w:rPr>
          <w:b/>
        </w:rPr>
        <w:t>72</w:t>
      </w:r>
      <w:r>
        <w:t xml:space="preserve">. § (1) </w:t>
      </w:r>
      <w:r>
        <w:rPr>
          <w:i/>
        </w:rPr>
        <w:t>A céltartalék képzésére kötelezett gazdálkodó szervezet, illetve a közszolgáltató, valamint a környezetvédelmi biztosítás kötésére kötelezett személy az üzleti év végét követő év május 31-ig a környezetvédelmi hatóságnak igazolja,</w:t>
      </w:r>
      <w:r>
        <w:rPr>
          <w:b/>
          <w:i/>
        </w:rPr>
        <w:t xml:space="preserve"> </w:t>
      </w:r>
      <w:r>
        <w:rPr>
          <w:i/>
        </w:rPr>
        <w:t>hogy</w:t>
      </w:r>
      <w:r>
        <w:rPr>
          <w:i/>
        </w:rPr>
        <w:br/>
      </w:r>
      <w:proofErr w:type="gramStart"/>
      <w:r>
        <w:rPr>
          <w:i/>
        </w:rPr>
        <w:t>a)  a</w:t>
      </w:r>
      <w:proofErr w:type="gramEnd"/>
      <w:r>
        <w:rPr>
          <w:i/>
        </w:rPr>
        <w:t xml:space="preserve"> céltartalék rendelkezésére áll, vagy</w:t>
      </w:r>
      <w:r>
        <w:rPr>
          <w:i/>
        </w:rPr>
        <w:br/>
        <w:t>b) a környezetvédelmi biztosítást megkötötte.</w:t>
      </w:r>
    </w:p>
    <w:p w:rsidR="00E9332C" w:rsidRDefault="00E9332C" w:rsidP="00E9332C">
      <w:pPr>
        <w:jc w:val="both"/>
        <w:rPr>
          <w:i/>
        </w:rPr>
      </w:pPr>
      <w:r>
        <w:rPr>
          <w:i/>
        </w:rPr>
        <w:t>(2) A környezetvédelmi biztosítással, a céltartalék képzésével kapcsolatos részletes szabályokat kormány- vagy miniszteri rendelet határozza meg.</w:t>
      </w:r>
    </w:p>
    <w:p w:rsidR="00E9332C" w:rsidRDefault="00E9332C" w:rsidP="00E9332C"/>
    <w:p w:rsidR="00E9332C" w:rsidRDefault="00E9332C" w:rsidP="00E9332C">
      <w:r>
        <w:rPr>
          <w:b/>
        </w:rPr>
        <w:t xml:space="preserve">20/2006. (IV. 5.) </w:t>
      </w:r>
      <w:proofErr w:type="spellStart"/>
      <w:r>
        <w:rPr>
          <w:b/>
        </w:rPr>
        <w:t>KvVM</w:t>
      </w:r>
      <w:proofErr w:type="spellEnd"/>
      <w:r>
        <w:rPr>
          <w:b/>
        </w:rPr>
        <w:t xml:space="preserve"> rendelet (</w:t>
      </w:r>
      <w:r>
        <w:t>a hulladéklerakással, valamint a hulladéklerakóval kapcsolatos egyes szabályokról és feltételekről):</w:t>
      </w:r>
      <w:r>
        <w:br/>
        <w:t xml:space="preserve">2. </w:t>
      </w:r>
      <w:proofErr w:type="gramStart"/>
      <w:r>
        <w:t>§(</w:t>
      </w:r>
      <w:proofErr w:type="gramEnd"/>
      <w:r>
        <w:t>7) bekezdés: E rendelet alkalmazásában</w:t>
      </w:r>
    </w:p>
    <w:p w:rsidR="00E9332C" w:rsidRDefault="00E9332C" w:rsidP="00E9332C">
      <w:pPr>
        <w:rPr>
          <w:i/>
        </w:rPr>
      </w:pPr>
      <w:r>
        <w:t xml:space="preserve">b) </w:t>
      </w:r>
      <w:r>
        <w:rPr>
          <w:i/>
        </w:rPr>
        <w:t>bezárás: a hulladék-átvételi és - lerakási tevékenységek megszüntetése;</w:t>
      </w:r>
    </w:p>
    <w:p w:rsidR="00E9332C" w:rsidRDefault="00E9332C" w:rsidP="00E9332C">
      <w:pPr>
        <w:jc w:val="both"/>
        <w:rPr>
          <w:i/>
        </w:rPr>
      </w:pPr>
      <w:r>
        <w:t xml:space="preserve">k) </w:t>
      </w:r>
      <w:r>
        <w:rPr>
          <w:i/>
        </w:rPr>
        <w:t xml:space="preserve">rekultiváció: a bezárt hulladéklerakó vagy a hulladéklerakó egy része környezeti veszélyességének csökkentése új területhasználat előkészítése érdekében lezárással, </w:t>
      </w:r>
    </w:p>
    <w:p w:rsidR="00E9332C" w:rsidRDefault="00E9332C" w:rsidP="00E9332C">
      <w:pPr>
        <w:jc w:val="both"/>
        <w:rPr>
          <w:i/>
        </w:rPr>
      </w:pPr>
    </w:p>
    <w:p w:rsidR="00E9332C" w:rsidRDefault="00E9332C" w:rsidP="00E9332C">
      <w:pPr>
        <w:jc w:val="both"/>
        <w:rPr>
          <w:i/>
        </w:rPr>
      </w:pPr>
    </w:p>
    <w:p w:rsidR="00E9332C" w:rsidRDefault="00E9332C" w:rsidP="00E9332C">
      <w:pPr>
        <w:jc w:val="both"/>
        <w:rPr>
          <w:i/>
        </w:rPr>
      </w:pPr>
      <w:r>
        <w:rPr>
          <w:i/>
        </w:rPr>
        <w:t>műszaki védelem és monitoringrendszer kiépítésével vagy a hulladék felszedésével, továbbá tájba illesztéssel;</w:t>
      </w:r>
    </w:p>
    <w:p w:rsidR="00E9332C" w:rsidRDefault="00E9332C" w:rsidP="00E9332C">
      <w:pPr>
        <w:jc w:val="both"/>
        <w:rPr>
          <w:i/>
        </w:rPr>
      </w:pPr>
      <w:r>
        <w:lastRenderedPageBreak/>
        <w:t xml:space="preserve">l) </w:t>
      </w:r>
      <w:r>
        <w:rPr>
          <w:i/>
        </w:rPr>
        <w:t xml:space="preserve">utógondozás: a hulladéklerakó teljes rekultivációját követő olyan összetett tevékenység, amely magában foglalja a monitoringrendszer üzemeltetését, a </w:t>
      </w:r>
      <w:proofErr w:type="spellStart"/>
      <w:r>
        <w:rPr>
          <w:i/>
        </w:rPr>
        <w:t>csurgalékvíz</w:t>
      </w:r>
      <w:proofErr w:type="spellEnd"/>
      <w:r>
        <w:rPr>
          <w:i/>
        </w:rPr>
        <w:t xml:space="preserve"> és a hulladéklerakó-gáz kezelését, valamint a szükségessé váló karbantartási munkákat;</w:t>
      </w:r>
    </w:p>
    <w:p w:rsidR="00E9332C" w:rsidRDefault="00E9332C" w:rsidP="00E9332C">
      <w:pPr>
        <w:jc w:val="both"/>
        <w:rPr>
          <w:i/>
        </w:rPr>
      </w:pPr>
      <w:r>
        <w:rPr>
          <w:i/>
        </w:rPr>
        <w:t>m) üzemeltető: az a természetes vagy jogi személy, illetve jogi személyiséggel nem rendelkező szervezet, aki (amely) a hulladéklerakó üzemeltetéséért, rekultivációjáért, utógondozásáért felelős;</w:t>
      </w:r>
    </w:p>
    <w:p w:rsidR="00E9332C" w:rsidRDefault="00E9332C" w:rsidP="00E9332C">
      <w:pPr>
        <w:jc w:val="both"/>
        <w:rPr>
          <w:i/>
        </w:rPr>
      </w:pPr>
      <w:r>
        <w:rPr>
          <w:b/>
        </w:rPr>
        <w:t xml:space="preserve">14. </w:t>
      </w:r>
      <w:r>
        <w:rPr>
          <w:b/>
          <w:i/>
        </w:rPr>
        <w:t>§</w:t>
      </w:r>
      <w:r>
        <w:rPr>
          <w:i/>
        </w:rPr>
        <w:t> (1) Az üzemeltető a hulladéklerakó ideiglenes vagy végleges bezárására irányuló döntését a hulladék átvételi tevékenységének megszüntetését megelőző 30 nappal köteles bejelenteni a Felügyelőségnek.</w:t>
      </w:r>
    </w:p>
    <w:p w:rsidR="00E9332C" w:rsidRDefault="00E9332C" w:rsidP="00E9332C">
      <w:pPr>
        <w:jc w:val="both"/>
        <w:rPr>
          <w:i/>
        </w:rPr>
      </w:pPr>
      <w:r>
        <w:rPr>
          <w:i/>
        </w:rPr>
        <w:t xml:space="preserve">(3) Engedély nélkül működő </w:t>
      </w:r>
      <w:r>
        <w:rPr>
          <w:i/>
          <w:u w:val="single"/>
        </w:rPr>
        <w:t>hulladéklerakó üzemeltetőjét, ennek hiányában</w:t>
      </w:r>
      <w:r>
        <w:rPr>
          <w:i/>
        </w:rPr>
        <w:t xml:space="preserve"> </w:t>
      </w:r>
      <w:r>
        <w:rPr>
          <w:i/>
          <w:u w:val="single"/>
        </w:rPr>
        <w:t>a terület tulajdonosát</w:t>
      </w:r>
      <w:r>
        <w:rPr>
          <w:i/>
        </w:rPr>
        <w:t xml:space="preserve"> a Felügyelőség a hulladéklerakó bezárására kötelezi.</w:t>
      </w:r>
    </w:p>
    <w:p w:rsidR="00E9332C" w:rsidRDefault="00E9332C" w:rsidP="00E9332C">
      <w:pPr>
        <w:jc w:val="both"/>
        <w:rPr>
          <w:i/>
        </w:rPr>
      </w:pPr>
      <w:r>
        <w:rPr>
          <w:i/>
        </w:rPr>
        <w:t>(5) Amennyiben a Felügyelőség a (3)-(4) bekezdés szerinti bezárást követően a hulladéklerakó rekultivációjának szükségességét állapítja meg, az üzemeltetőt, ennek hiányában a terület tulajdonosát rekultivációra és utógondozásra kötelezi.</w:t>
      </w:r>
    </w:p>
    <w:p w:rsidR="00E9332C" w:rsidRDefault="00E9332C" w:rsidP="00E9332C">
      <w:r>
        <w:rPr>
          <w:b/>
        </w:rPr>
        <w:t>15. § (4</w:t>
      </w:r>
      <w:r>
        <w:t xml:space="preserve">) </w:t>
      </w:r>
      <w:r>
        <w:rPr>
          <w:i/>
        </w:rPr>
        <w:t>Ha a hulladéklerakó egészének vagy egy részének rekultivációjára a Felügyelőség hivatalból indít eljárást, az üzemeltetőt, ennek hiányában a terület tulajdonosát részleges</w:t>
      </w:r>
      <w:r>
        <w:t xml:space="preserve"> </w:t>
      </w:r>
      <w:r>
        <w:rPr>
          <w:i/>
        </w:rPr>
        <w:t>környezetvédelmi felülvizsgálatra kötelezi.</w:t>
      </w:r>
      <w:r>
        <w:t xml:space="preserve"> </w:t>
      </w:r>
      <w:r>
        <w:br/>
      </w:r>
    </w:p>
    <w:p w:rsidR="00E9332C" w:rsidRDefault="00E9332C" w:rsidP="00E9332C">
      <w:pPr>
        <w:ind w:firstLine="709"/>
        <w:jc w:val="both"/>
        <w:rPr>
          <w:u w:val="single"/>
        </w:rPr>
      </w:pPr>
      <w:r>
        <w:rPr>
          <w:b/>
          <w:u w:val="single"/>
        </w:rPr>
        <w:t>A jogszabályok szerint a rekultivációt és az utógondozási tevékenységet az üzemeltetőnek kell végeznie, ennek hiányában, a feladatra, a terület tulajdonosa kötelezett</w:t>
      </w:r>
      <w:r>
        <w:rPr>
          <w:u w:val="single"/>
        </w:rPr>
        <w:t xml:space="preserve">! </w:t>
      </w:r>
    </w:p>
    <w:p w:rsidR="00E9332C" w:rsidRDefault="00E9332C" w:rsidP="00E9332C"/>
    <w:p w:rsidR="00E9332C" w:rsidRPr="004542EE" w:rsidRDefault="00E9332C" w:rsidP="00E9332C">
      <w:pPr>
        <w:ind w:firstLine="708"/>
        <w:jc w:val="both"/>
        <w:rPr>
          <w:u w:val="single"/>
        </w:rPr>
      </w:pPr>
      <w:r w:rsidRPr="00A617CA">
        <w:t>Miután az a kormányzati cél, hogy a hulladékkezelési közszolgáltatás állami irányítás alá kerüljön, megvalósul</w:t>
      </w:r>
      <w:r>
        <w:t xml:space="preserve"> (</w:t>
      </w:r>
      <w:r w:rsidRPr="00A617CA">
        <w:t>t</w:t>
      </w:r>
      <w:r>
        <w:t>)</w:t>
      </w:r>
      <w:r w:rsidRPr="00A617CA">
        <w:t xml:space="preserve"> és az Önkormányzatoknak az elkövetkező években nem fűződik gazdasági érdeke, sem ahhoz, hogy</w:t>
      </w:r>
      <w:r>
        <w:t xml:space="preserve"> hulladéklerakót tulajdonoljon</w:t>
      </w:r>
      <w:r w:rsidRPr="00A617CA">
        <w:t xml:space="preserve">, illetve anyagilag támogasson </w:t>
      </w:r>
      <w:r>
        <w:rPr>
          <w:b/>
          <w:i/>
        </w:rPr>
        <w:t>a</w:t>
      </w:r>
      <w:r w:rsidRPr="00D253FE">
        <w:rPr>
          <w:b/>
          <w:i/>
          <w:u w:val="single"/>
        </w:rPr>
        <w:t xml:space="preserve">z ügyvezetés javaslatot tesz arra, hogy az </w:t>
      </w:r>
      <w:r>
        <w:rPr>
          <w:b/>
          <w:i/>
          <w:u w:val="single"/>
        </w:rPr>
        <w:t xml:space="preserve">izsáki hulladéklerakóban tulajdonos Önkormányzatok, a </w:t>
      </w:r>
      <w:r w:rsidRPr="004542EE">
        <w:rPr>
          <w:b/>
          <w:u w:val="single"/>
        </w:rPr>
        <w:t>31 millió forintos vételi ajánlatát fogadják el</w:t>
      </w:r>
      <w:r w:rsidRPr="004542EE">
        <w:rPr>
          <w:u w:val="single"/>
        </w:rPr>
        <w:t>.</w:t>
      </w:r>
    </w:p>
    <w:p w:rsidR="00E9332C" w:rsidRPr="004542EE" w:rsidRDefault="00E9332C" w:rsidP="00E9332C">
      <w:pPr>
        <w:ind w:firstLine="708"/>
        <w:jc w:val="both"/>
        <w:rPr>
          <w:b/>
          <w:i/>
        </w:rPr>
      </w:pPr>
    </w:p>
    <w:p w:rsidR="00E9332C" w:rsidRPr="00A617CA" w:rsidRDefault="00E9332C" w:rsidP="00E9332C"/>
    <w:p w:rsidR="00E9332C" w:rsidRPr="00D253FE" w:rsidRDefault="00E9332C" w:rsidP="00E9332C">
      <w:pPr>
        <w:ind w:firstLine="708"/>
        <w:jc w:val="both"/>
        <w:rPr>
          <w:i/>
        </w:rPr>
      </w:pPr>
      <w:r>
        <w:t xml:space="preserve">A térségi hulladékkezelő, - </w:t>
      </w:r>
      <w:r w:rsidRPr="00A617CA">
        <w:t>aki a vásárlás után feltehetően beolvasztja</w:t>
      </w:r>
      <w:r>
        <w:t xml:space="preserve"> a nagy térségi hulladékkezelőbe, lehetővé téve</w:t>
      </w:r>
      <w:r w:rsidRPr="00D253FE">
        <w:rPr>
          <w:i/>
        </w:rPr>
        <w:t xml:space="preserve">, hogy a telep tovább üzemeljen, mint a Duna- Tisza térség egyik rendszereleme.  </w:t>
      </w:r>
    </w:p>
    <w:p w:rsidR="00E9332C" w:rsidRDefault="00E9332C" w:rsidP="00E9332C">
      <w:pPr>
        <w:jc w:val="both"/>
      </w:pPr>
    </w:p>
    <w:p w:rsidR="00E9332C" w:rsidRDefault="00E9332C" w:rsidP="00E9332C">
      <w:pPr>
        <w:rPr>
          <w:b/>
        </w:rPr>
      </w:pPr>
    </w:p>
    <w:p w:rsidR="00E9332C" w:rsidRPr="00E4106F" w:rsidRDefault="00E9332C" w:rsidP="00E9332C">
      <w:pPr>
        <w:rPr>
          <w:u w:val="single"/>
        </w:rPr>
      </w:pPr>
      <w:bookmarkStart w:id="13" w:name="_Hlk516561714"/>
      <w:r w:rsidRPr="00E4106F">
        <w:rPr>
          <w:u w:val="single"/>
        </w:rPr>
        <w:t xml:space="preserve">___/2018.(V.   </w:t>
      </w:r>
      <w:proofErr w:type="gramStart"/>
      <w:r w:rsidRPr="00E4106F">
        <w:rPr>
          <w:u w:val="single"/>
        </w:rPr>
        <w:t>)sz</w:t>
      </w:r>
      <w:proofErr w:type="gramEnd"/>
      <w:r w:rsidRPr="00E4106F">
        <w:rPr>
          <w:u w:val="single"/>
        </w:rPr>
        <w:t>.határozat</w:t>
      </w:r>
    </w:p>
    <w:p w:rsidR="00E9332C" w:rsidRDefault="00E9332C" w:rsidP="00E9332C">
      <w:r w:rsidRPr="00E4106F">
        <w:t xml:space="preserve">Izsáki hulladéklerakóban lévő </w:t>
      </w:r>
    </w:p>
    <w:p w:rsidR="00E9332C" w:rsidRPr="00E4106F" w:rsidRDefault="00E9332C" w:rsidP="00E9332C">
      <w:r w:rsidRPr="00E4106F">
        <w:t>tulajdonrész értékesítése</w:t>
      </w:r>
    </w:p>
    <w:p w:rsidR="00E9332C" w:rsidRDefault="00E9332C" w:rsidP="00E9332C">
      <w:pPr>
        <w:jc w:val="center"/>
        <w:rPr>
          <w:u w:val="single"/>
        </w:rPr>
      </w:pPr>
    </w:p>
    <w:p w:rsidR="00E9332C" w:rsidRPr="00E4106F" w:rsidRDefault="00E9332C" w:rsidP="00E9332C">
      <w:pPr>
        <w:jc w:val="center"/>
        <w:rPr>
          <w:u w:val="single"/>
        </w:rPr>
      </w:pPr>
      <w:r w:rsidRPr="00E4106F">
        <w:rPr>
          <w:u w:val="single"/>
        </w:rPr>
        <w:t>HATÁROZAT-TERVEZET</w:t>
      </w:r>
    </w:p>
    <w:p w:rsidR="00E9332C" w:rsidRDefault="00E9332C" w:rsidP="00E9332C"/>
    <w:p w:rsidR="00E9332C" w:rsidRPr="00E4106F" w:rsidRDefault="00E9332C" w:rsidP="00E9332C">
      <w:r>
        <w:t>Tabdi Község Képviselő-testülete</w:t>
      </w:r>
    </w:p>
    <w:p w:rsidR="00E9332C" w:rsidRDefault="00E9332C" w:rsidP="00E9332C"/>
    <w:p w:rsidR="00E9332C" w:rsidRPr="00E4106F" w:rsidRDefault="00E9332C" w:rsidP="002C47A0">
      <w:pPr>
        <w:numPr>
          <w:ilvl w:val="0"/>
          <w:numId w:val="10"/>
        </w:numPr>
        <w:jc w:val="both"/>
      </w:pPr>
      <w:r w:rsidRPr="00E4106F">
        <w:t xml:space="preserve">egyetért az önkormányzati közös tulajdonban lévő izsáki 0396/4. Hrsz-ú - ingatlan értékesítésével. Az önkormányzat kizárólagos tulajdonát képezi az ingatlan </w:t>
      </w:r>
      <w:r w:rsidRPr="00E4106F">
        <w:rPr>
          <w:color w:val="000000"/>
          <w:lang w:val="sr-Latn-CS" w:eastAsia="sr-Latn-CS"/>
        </w:rPr>
        <w:t>1222/39307</w:t>
      </w:r>
      <w:r w:rsidRPr="00E4106F">
        <w:t>-</w:t>
      </w:r>
      <w:proofErr w:type="spellStart"/>
      <w:r w:rsidRPr="00E4106F">
        <w:t>ed</w:t>
      </w:r>
      <w:proofErr w:type="spellEnd"/>
      <w:r w:rsidRPr="00E4106F">
        <w:t xml:space="preserve"> része, melynek vételárát az előterjesztésnek megfelelően </w:t>
      </w:r>
      <w:r>
        <w:t xml:space="preserve">993.900.- </w:t>
      </w:r>
      <w:r w:rsidRPr="00E4106F">
        <w:t>(</w:t>
      </w:r>
      <w:r>
        <w:t>Kilencszázkilencvenháromezer- kilencszáz</w:t>
      </w:r>
      <w:r w:rsidRPr="00E4106F">
        <w:t>) Ft-ban határozza meg,</w:t>
      </w:r>
    </w:p>
    <w:p w:rsidR="00E9332C" w:rsidRPr="00E4106F" w:rsidRDefault="00E9332C" w:rsidP="00E9332C">
      <w:pPr>
        <w:ind w:left="720"/>
        <w:jc w:val="both"/>
      </w:pPr>
    </w:p>
    <w:p w:rsidR="00E9332C" w:rsidRPr="00E4106F" w:rsidRDefault="00E9332C" w:rsidP="002C47A0">
      <w:pPr>
        <w:numPr>
          <w:ilvl w:val="0"/>
          <w:numId w:val="10"/>
        </w:numPr>
        <w:jc w:val="both"/>
      </w:pPr>
      <w:r w:rsidRPr="00E4106F">
        <w:t>lemond az ingatlannal kapcsolatos elővásárlási jogáról,</w:t>
      </w:r>
    </w:p>
    <w:p w:rsidR="00E9332C" w:rsidRPr="00E4106F" w:rsidRDefault="00E9332C" w:rsidP="00E9332C">
      <w:pPr>
        <w:pStyle w:val="Listaszerbekezds"/>
      </w:pPr>
    </w:p>
    <w:p w:rsidR="00E9332C" w:rsidRPr="00E4106F" w:rsidRDefault="00E9332C" w:rsidP="002C47A0">
      <w:pPr>
        <w:numPr>
          <w:ilvl w:val="0"/>
          <w:numId w:val="10"/>
        </w:numPr>
        <w:jc w:val="both"/>
      </w:pPr>
      <w:r w:rsidRPr="00E4106F">
        <w:lastRenderedPageBreak/>
        <w:t>felhatalmazza a polgármestert, hogy az ingatlan értékesítésével kapcsolatos adásvételi szerződést aláírja.</w:t>
      </w:r>
    </w:p>
    <w:p w:rsidR="00E9332C" w:rsidRPr="00E4106F" w:rsidRDefault="00E9332C" w:rsidP="00E9332C">
      <w:pPr>
        <w:ind w:left="360"/>
        <w:jc w:val="both"/>
        <w:rPr>
          <w:u w:val="single"/>
        </w:rPr>
      </w:pPr>
    </w:p>
    <w:p w:rsidR="00E9332C" w:rsidRPr="00E4106F" w:rsidRDefault="00E9332C" w:rsidP="00E9332C">
      <w:pPr>
        <w:ind w:left="720"/>
        <w:jc w:val="both"/>
      </w:pPr>
      <w:r w:rsidRPr="00E4106F">
        <w:rPr>
          <w:u w:val="single"/>
        </w:rPr>
        <w:t>Határidő</w:t>
      </w:r>
      <w:r w:rsidRPr="00E4106F">
        <w:t>: május 31.</w:t>
      </w:r>
    </w:p>
    <w:p w:rsidR="00E9332C" w:rsidRPr="00E2025D" w:rsidRDefault="00E9332C" w:rsidP="00E9332C">
      <w:pPr>
        <w:ind w:left="720"/>
        <w:jc w:val="both"/>
        <w:rPr>
          <w:i/>
        </w:rPr>
      </w:pPr>
      <w:proofErr w:type="gramStart"/>
      <w:r w:rsidRPr="00E4106F">
        <w:rPr>
          <w:u w:val="single"/>
        </w:rPr>
        <w:t>Felelős:</w:t>
      </w:r>
      <w:r w:rsidRPr="00E4106F">
        <w:t xml:space="preserve">   </w:t>
      </w:r>
      <w:proofErr w:type="gramEnd"/>
      <w:r w:rsidRPr="00E4106F">
        <w:t>polgármester</w:t>
      </w:r>
    </w:p>
    <w:bookmarkEnd w:id="13"/>
    <w:p w:rsidR="00E9332C" w:rsidRDefault="00E9332C" w:rsidP="00E9332C">
      <w:pPr>
        <w:ind w:left="720"/>
        <w:jc w:val="both"/>
      </w:pPr>
    </w:p>
    <w:p w:rsidR="00E9332C" w:rsidRDefault="00E9332C" w:rsidP="00E9332C"/>
    <w:p w:rsidR="00E9332C" w:rsidRDefault="00E9332C" w:rsidP="00E9332C">
      <w:r>
        <w:t>T a b d i, 2018. április 26.</w:t>
      </w:r>
    </w:p>
    <w:p w:rsidR="00E9332C" w:rsidRDefault="00E9332C" w:rsidP="00E9332C"/>
    <w:p w:rsidR="00E9332C" w:rsidRDefault="00E9332C" w:rsidP="00E9332C">
      <w:r>
        <w:tab/>
      </w:r>
      <w:r>
        <w:tab/>
      </w:r>
      <w:r>
        <w:tab/>
      </w:r>
      <w:r>
        <w:tab/>
      </w:r>
      <w:r>
        <w:tab/>
      </w:r>
      <w:r>
        <w:tab/>
      </w:r>
      <w:r>
        <w:tab/>
      </w:r>
      <w:r>
        <w:tab/>
      </w:r>
      <w:r>
        <w:tab/>
        <w:t>Fábián Sándor</w:t>
      </w:r>
    </w:p>
    <w:p w:rsidR="00E9332C" w:rsidRDefault="00E9332C" w:rsidP="00E9332C">
      <w:r>
        <w:tab/>
      </w:r>
      <w:r>
        <w:tab/>
      </w:r>
      <w:r>
        <w:tab/>
      </w:r>
      <w:r>
        <w:tab/>
      </w:r>
      <w:r>
        <w:tab/>
      </w:r>
      <w:r>
        <w:tab/>
      </w:r>
      <w:r>
        <w:tab/>
      </w:r>
      <w:r>
        <w:tab/>
      </w:r>
      <w:r>
        <w:tab/>
        <w:t>polgármester</w:t>
      </w:r>
    </w:p>
    <w:p w:rsidR="00C36172" w:rsidRDefault="00C36172" w:rsidP="00E9332C"/>
    <w:p w:rsidR="00E9332C" w:rsidRDefault="00E9332C" w:rsidP="002C47A0">
      <w:pPr>
        <w:numPr>
          <w:ilvl w:val="0"/>
          <w:numId w:val="11"/>
        </w:numPr>
      </w:pPr>
      <w:r>
        <w:t>sz. Melléklet:</w:t>
      </w:r>
    </w:p>
    <w:p w:rsidR="00E9332C" w:rsidRDefault="00E9332C" w:rsidP="00E9332C"/>
    <w:p w:rsidR="00E9332C" w:rsidRPr="00E409BE" w:rsidRDefault="00E9332C" w:rsidP="00E9332C">
      <w:pPr>
        <w:pStyle w:val="Cmsor1"/>
        <w:spacing w:line="360" w:lineRule="auto"/>
        <w:textAlignment w:val="baseline"/>
        <w:rPr>
          <w:rFonts w:ascii="Arial" w:hAnsi="Arial" w:cs="Arial"/>
          <w:bCs/>
          <w:sz w:val="22"/>
          <w:szCs w:val="22"/>
        </w:rPr>
      </w:pPr>
      <w:r w:rsidRPr="00E409BE">
        <w:rPr>
          <w:rFonts w:ascii="Arial" w:hAnsi="Arial" w:cs="Arial"/>
          <w:bCs/>
          <w:sz w:val="22"/>
          <w:szCs w:val="22"/>
        </w:rPr>
        <w:t>Tovább szigorítják az uniós hulladékgazdálkodási szabályokat</w:t>
      </w:r>
    </w:p>
    <w:p w:rsidR="00E9332C" w:rsidRPr="00E409BE" w:rsidRDefault="00E9332C" w:rsidP="00E9332C">
      <w:pPr>
        <w:pStyle w:val="Cmsor1"/>
        <w:spacing w:line="360" w:lineRule="auto"/>
        <w:textAlignment w:val="baseline"/>
        <w:rPr>
          <w:rFonts w:ascii="Arial" w:hAnsi="Arial" w:cs="Arial"/>
          <w:b/>
          <w:bCs/>
          <w:sz w:val="22"/>
          <w:szCs w:val="22"/>
        </w:rPr>
      </w:pPr>
    </w:p>
    <w:p w:rsidR="00E9332C" w:rsidRPr="00E409BE" w:rsidRDefault="00E9332C" w:rsidP="00E9332C">
      <w:pPr>
        <w:pStyle w:val="NormlWeb"/>
        <w:shd w:val="clear" w:color="auto" w:fill="FFFFFF"/>
        <w:spacing w:before="0" w:beforeAutospacing="0" w:after="0" w:afterAutospacing="0" w:line="360" w:lineRule="auto"/>
        <w:ind w:firstLine="708"/>
        <w:jc w:val="both"/>
        <w:textAlignment w:val="baseline"/>
        <w:rPr>
          <w:rFonts w:ascii="Arial" w:hAnsi="Arial" w:cs="Arial"/>
          <w:b/>
          <w:sz w:val="22"/>
          <w:szCs w:val="22"/>
        </w:rPr>
      </w:pPr>
      <w:r w:rsidRPr="00E409BE">
        <w:rPr>
          <w:rStyle w:val="SzvegtrzsChar"/>
          <w:rFonts w:ascii="Arial" w:hAnsi="Arial" w:cs="Arial"/>
          <w:sz w:val="22"/>
          <w:szCs w:val="22"/>
          <w:bdr w:val="none" w:sz="0" w:space="0" w:color="auto" w:frame="1"/>
        </w:rPr>
        <w:t>Az Európai Parlament strasbourgi plenáris ülésén</w:t>
      </w:r>
      <w:r w:rsidRPr="00E409BE">
        <w:rPr>
          <w:rStyle w:val="SzvegtrzsChar"/>
          <w:rFonts w:ascii="Arial" w:hAnsi="Arial" w:cs="Arial"/>
          <w:b/>
          <w:sz w:val="22"/>
          <w:szCs w:val="22"/>
          <w:bdr w:val="none" w:sz="0" w:space="0" w:color="auto" w:frame="1"/>
        </w:rPr>
        <w:t xml:space="preserve"> jogszabálycsomagot szavazott meg az újrahasznosítás növelése, a hulladékok lerakásának és az élelmiszerpazarlás visszaszorítása érdekében – közölte az uniós parlament szerdán.</w:t>
      </w:r>
    </w:p>
    <w:p w:rsidR="00E9332C" w:rsidRPr="00E409BE" w:rsidRDefault="00E9332C" w:rsidP="00E9332C">
      <w:pPr>
        <w:pStyle w:val="NormlWeb"/>
        <w:shd w:val="clear" w:color="auto" w:fill="FFFFFF"/>
        <w:spacing w:before="0" w:beforeAutospacing="0" w:after="0" w:afterAutospacing="0" w:line="360" w:lineRule="auto"/>
        <w:jc w:val="both"/>
        <w:textAlignment w:val="baseline"/>
        <w:rPr>
          <w:rFonts w:ascii="Arial" w:hAnsi="Arial" w:cs="Arial"/>
          <w:sz w:val="22"/>
          <w:szCs w:val="22"/>
        </w:rPr>
      </w:pPr>
      <w:r w:rsidRPr="00E409BE">
        <w:rPr>
          <w:rStyle w:val="SzvegtrzsChar"/>
          <w:rFonts w:ascii="Arial" w:hAnsi="Arial" w:cs="Arial"/>
          <w:sz w:val="22"/>
          <w:szCs w:val="22"/>
          <w:bdr w:val="none" w:sz="0" w:space="0" w:color="auto" w:frame="1"/>
        </w:rPr>
        <w:t>Az elfogadott jogszabály előírja, hogy 2025-re a települési hulladéknak legalább 55 százalékát újra kell hasznosítani.</w:t>
      </w:r>
      <w:r w:rsidRPr="00E409BE">
        <w:rPr>
          <w:rFonts w:ascii="Arial" w:hAnsi="Arial" w:cs="Arial"/>
          <w:sz w:val="22"/>
          <w:szCs w:val="22"/>
        </w:rPr>
        <w:t> A rendelkezésre álló adatok szerint az újrahasznosítás Európában jelenleg 44 százalékos. A szöveg szerint </w:t>
      </w:r>
      <w:r w:rsidRPr="00E409BE">
        <w:rPr>
          <w:rStyle w:val="SzvegtrzsChar"/>
          <w:rFonts w:ascii="Arial" w:hAnsi="Arial" w:cs="Arial"/>
          <w:sz w:val="22"/>
          <w:szCs w:val="22"/>
          <w:bdr w:val="none" w:sz="0" w:space="0" w:color="auto" w:frame="1"/>
        </w:rPr>
        <w:t xml:space="preserve">a cél, hogy 2030-ra 60 százalék, 2035-re 65 százalékos legyen a hulladékok </w:t>
      </w:r>
      <w:proofErr w:type="spellStart"/>
      <w:r w:rsidRPr="00E409BE">
        <w:rPr>
          <w:rStyle w:val="SzvegtrzsChar"/>
          <w:rFonts w:ascii="Arial" w:hAnsi="Arial" w:cs="Arial"/>
          <w:sz w:val="22"/>
          <w:szCs w:val="22"/>
          <w:bdr w:val="none" w:sz="0" w:space="0" w:color="auto" w:frame="1"/>
        </w:rPr>
        <w:t>újrahasznosítása</w:t>
      </w:r>
      <w:proofErr w:type="spellEnd"/>
      <w:r w:rsidRPr="00E409BE">
        <w:rPr>
          <w:rStyle w:val="SzvegtrzsChar"/>
          <w:rFonts w:ascii="Arial" w:hAnsi="Arial" w:cs="Arial"/>
          <w:sz w:val="22"/>
          <w:szCs w:val="22"/>
          <w:bdr w:val="none" w:sz="0" w:space="0" w:color="auto" w:frame="1"/>
        </w:rPr>
        <w:t xml:space="preserve"> az unióban</w:t>
      </w:r>
      <w:r w:rsidRPr="00E409BE">
        <w:rPr>
          <w:rFonts w:ascii="Arial" w:hAnsi="Arial" w:cs="Arial"/>
          <w:sz w:val="22"/>
          <w:szCs w:val="22"/>
        </w:rPr>
        <w:t>.</w:t>
      </w:r>
    </w:p>
    <w:p w:rsidR="00E9332C" w:rsidRPr="00E409BE" w:rsidRDefault="00E9332C" w:rsidP="00E9332C">
      <w:pPr>
        <w:pStyle w:val="NormlWeb"/>
        <w:shd w:val="clear" w:color="auto" w:fill="FFFFFF"/>
        <w:spacing w:before="0" w:beforeAutospacing="0" w:after="0" w:afterAutospacing="0" w:line="360" w:lineRule="auto"/>
        <w:ind w:firstLine="708"/>
        <w:jc w:val="both"/>
        <w:textAlignment w:val="baseline"/>
        <w:rPr>
          <w:rFonts w:ascii="Arial" w:hAnsi="Arial" w:cs="Arial"/>
          <w:sz w:val="22"/>
          <w:szCs w:val="22"/>
        </w:rPr>
      </w:pPr>
      <w:r w:rsidRPr="00E409BE">
        <w:rPr>
          <w:rFonts w:ascii="Arial" w:hAnsi="Arial" w:cs="Arial"/>
          <w:sz w:val="22"/>
          <w:szCs w:val="22"/>
        </w:rPr>
        <w:t>Mint írták, a </w:t>
      </w:r>
      <w:r w:rsidRPr="00E409BE">
        <w:rPr>
          <w:rStyle w:val="SzvegtrzsChar"/>
          <w:rFonts w:ascii="Arial" w:hAnsi="Arial" w:cs="Arial"/>
          <w:sz w:val="22"/>
          <w:szCs w:val="22"/>
          <w:bdr w:val="none" w:sz="0" w:space="0" w:color="auto" w:frame="1"/>
        </w:rPr>
        <w:t>csomagolóanyagoknál 2030-ra 70 százalékos arányt kell elérni</w:t>
      </w:r>
      <w:r w:rsidRPr="00E409BE">
        <w:rPr>
          <w:rFonts w:ascii="Arial" w:hAnsi="Arial" w:cs="Arial"/>
          <w:sz w:val="22"/>
          <w:szCs w:val="22"/>
        </w:rPr>
        <w:t> – ahol később külön célszámok lesznek a papírra és kartonra, műanyagra, üvegre és fára. Magyarországon 2016-ban 34 százalékos volt az újrahasznosított hulladék aránya.</w:t>
      </w:r>
    </w:p>
    <w:p w:rsidR="00E9332C" w:rsidRPr="00E409BE" w:rsidRDefault="00E9332C" w:rsidP="00E9332C">
      <w:pPr>
        <w:pStyle w:val="NormlWeb"/>
        <w:shd w:val="clear" w:color="auto" w:fill="FFFFFF"/>
        <w:spacing w:before="0" w:beforeAutospacing="0" w:after="0" w:afterAutospacing="0" w:line="360" w:lineRule="auto"/>
        <w:jc w:val="both"/>
        <w:textAlignment w:val="baseline"/>
        <w:rPr>
          <w:rFonts w:ascii="Arial" w:hAnsi="Arial" w:cs="Arial"/>
          <w:sz w:val="22"/>
          <w:szCs w:val="22"/>
        </w:rPr>
      </w:pPr>
      <w:r w:rsidRPr="00E409BE">
        <w:rPr>
          <w:rFonts w:ascii="Arial" w:hAnsi="Arial" w:cs="Arial"/>
          <w:sz w:val="22"/>
          <w:szCs w:val="22"/>
        </w:rPr>
        <w:t>A tervezet emellett </w:t>
      </w:r>
      <w:r w:rsidRPr="00E409BE">
        <w:rPr>
          <w:rStyle w:val="SzvegtrzsChar"/>
          <w:rFonts w:ascii="Arial" w:hAnsi="Arial" w:cs="Arial"/>
          <w:sz w:val="22"/>
          <w:szCs w:val="22"/>
          <w:bdr w:val="none" w:sz="0" w:space="0" w:color="auto" w:frame="1"/>
        </w:rPr>
        <w:t>legfeljebb 10 százalékban korlátozza a szemétlerakókba kerülő hulladék mennyiségét</w:t>
      </w:r>
      <w:r w:rsidRPr="00E409BE">
        <w:rPr>
          <w:rFonts w:ascii="Arial" w:hAnsi="Arial" w:cs="Arial"/>
          <w:sz w:val="22"/>
          <w:szCs w:val="22"/>
        </w:rPr>
        <w:t>. Mint írták, a tagországok között komoly eltérés mutatkozik e téren, ugyanis amíg Ausztria, Belgium, Dánia, Németország, Hollandia és Svédország lényegében egyáltalán nem küld lerakóba szemetet, Ciprus, Horvátország, Görögország, Lettország és Málta a keletkező települési hulladék háromnegyedét lerakókba szállítja. Magyarországon 2016-ban a települési hulladék fele került lerakókba.</w:t>
      </w:r>
    </w:p>
    <w:p w:rsidR="00E9332C" w:rsidRPr="00E409BE" w:rsidRDefault="00E9332C" w:rsidP="00E9332C">
      <w:pPr>
        <w:pStyle w:val="NormlWeb"/>
        <w:shd w:val="clear" w:color="auto" w:fill="FFFFFF"/>
        <w:spacing w:before="0" w:beforeAutospacing="0" w:after="0" w:afterAutospacing="0" w:line="360" w:lineRule="auto"/>
        <w:jc w:val="both"/>
        <w:textAlignment w:val="baseline"/>
        <w:rPr>
          <w:rFonts w:ascii="Arial" w:hAnsi="Arial" w:cs="Arial"/>
          <w:sz w:val="22"/>
          <w:szCs w:val="22"/>
        </w:rPr>
      </w:pPr>
      <w:r w:rsidRPr="00E409BE">
        <w:rPr>
          <w:rFonts w:ascii="Arial" w:hAnsi="Arial" w:cs="Arial"/>
          <w:sz w:val="22"/>
          <w:szCs w:val="22"/>
        </w:rPr>
        <w:t>A jogszabály szerint </w:t>
      </w:r>
      <w:r w:rsidRPr="00E409BE">
        <w:rPr>
          <w:rStyle w:val="SzvegtrzsChar"/>
          <w:rFonts w:ascii="Arial" w:hAnsi="Arial" w:cs="Arial"/>
          <w:sz w:val="22"/>
          <w:szCs w:val="22"/>
          <w:bdr w:val="none" w:sz="0" w:space="0" w:color="auto" w:frame="1"/>
        </w:rPr>
        <w:t>2025-re a textíliákat és a háztartási veszélyes hulladékot minden uniós tagországban külön kell majd gyűjteni</w:t>
      </w:r>
      <w:r w:rsidRPr="00E409BE">
        <w:rPr>
          <w:rFonts w:ascii="Arial" w:hAnsi="Arial" w:cs="Arial"/>
          <w:sz w:val="22"/>
          <w:szCs w:val="22"/>
        </w:rPr>
        <w:t>. </w:t>
      </w:r>
      <w:r w:rsidRPr="00E409BE">
        <w:rPr>
          <w:rStyle w:val="SzvegtrzsChar"/>
          <w:rFonts w:ascii="Arial" w:hAnsi="Arial" w:cs="Arial"/>
          <w:sz w:val="22"/>
          <w:szCs w:val="22"/>
          <w:bdr w:val="none" w:sz="0" w:space="0" w:color="auto" w:frame="1"/>
        </w:rPr>
        <w:t>A lebomló szerves hulladékot 2024-re vagy külön kell gyűjteni vagy otthon komposztálni kell.</w:t>
      </w:r>
    </w:p>
    <w:p w:rsidR="00E9332C" w:rsidRPr="00E409BE" w:rsidRDefault="00E9332C" w:rsidP="00E9332C">
      <w:pPr>
        <w:pStyle w:val="NormlWeb"/>
        <w:shd w:val="clear" w:color="auto" w:fill="FFFFFF"/>
        <w:spacing w:before="0" w:beforeAutospacing="0" w:after="0" w:afterAutospacing="0" w:line="360" w:lineRule="auto"/>
        <w:jc w:val="both"/>
        <w:textAlignment w:val="baseline"/>
        <w:rPr>
          <w:rFonts w:ascii="Arial" w:hAnsi="Arial" w:cs="Arial"/>
          <w:sz w:val="22"/>
          <w:szCs w:val="22"/>
        </w:rPr>
      </w:pPr>
      <w:r w:rsidRPr="00E409BE">
        <w:rPr>
          <w:rFonts w:ascii="Arial" w:hAnsi="Arial" w:cs="Arial"/>
          <w:sz w:val="22"/>
          <w:szCs w:val="22"/>
        </w:rPr>
        <w:t>Végezetül, összhangban az ENSZ fenntartható fejlesztési céljaival a tagállamoknak </w:t>
      </w:r>
      <w:r w:rsidRPr="00E409BE">
        <w:rPr>
          <w:rStyle w:val="SzvegtrzsChar"/>
          <w:rFonts w:ascii="Arial" w:hAnsi="Arial" w:cs="Arial"/>
          <w:sz w:val="22"/>
          <w:szCs w:val="22"/>
          <w:bdr w:val="none" w:sz="0" w:space="0" w:color="auto" w:frame="1"/>
        </w:rPr>
        <w:t>a kidobott élelmiszer mennyiségét 2025-re 30 százalékkal, 2030-ra 50 százalékkal kell csökkenteniük</w:t>
      </w:r>
      <w:r w:rsidRPr="00E409BE">
        <w:rPr>
          <w:rFonts w:ascii="Arial" w:hAnsi="Arial" w:cs="Arial"/>
          <w:sz w:val="22"/>
          <w:szCs w:val="22"/>
        </w:rPr>
        <w:t>. Az élelmiszerpazarlás csökkentése érdekében a hatóságoknak ösztönöznie kell az el nem adott étel összegyűjtését és biztonságos újraelosztását is – közölték.</w:t>
      </w:r>
    </w:p>
    <w:p w:rsidR="00E9332C" w:rsidRPr="00E409BE" w:rsidRDefault="00E9332C" w:rsidP="00E9332C">
      <w:pPr>
        <w:pStyle w:val="NormlWeb"/>
        <w:shd w:val="clear" w:color="auto" w:fill="FFFFFF"/>
        <w:spacing w:before="0" w:beforeAutospacing="0" w:after="225" w:afterAutospacing="0" w:line="360" w:lineRule="auto"/>
        <w:textAlignment w:val="baseline"/>
        <w:rPr>
          <w:rFonts w:ascii="Arial" w:hAnsi="Arial" w:cs="Arial"/>
          <w:sz w:val="22"/>
          <w:szCs w:val="22"/>
        </w:rPr>
      </w:pPr>
      <w:r w:rsidRPr="00E409BE">
        <w:rPr>
          <w:rFonts w:ascii="Arial" w:hAnsi="Arial" w:cs="Arial"/>
          <w:sz w:val="22"/>
          <w:szCs w:val="22"/>
        </w:rPr>
        <w:t>MTI</w:t>
      </w:r>
    </w:p>
    <w:p w:rsidR="00E9332C" w:rsidRPr="004913C3" w:rsidRDefault="00E9332C" w:rsidP="00E9332C">
      <w:pPr>
        <w:jc w:val="both"/>
        <w:rPr>
          <w:u w:val="single"/>
        </w:rPr>
      </w:pPr>
      <w:r w:rsidRPr="004913C3">
        <w:rPr>
          <w:u w:val="single"/>
        </w:rPr>
        <w:lastRenderedPageBreak/>
        <w:t>TABDI KÖZSÉG POLGÁRMESTERE</w:t>
      </w:r>
    </w:p>
    <w:p w:rsidR="00E9332C" w:rsidRPr="004913C3" w:rsidRDefault="00E9332C" w:rsidP="00E9332C">
      <w:pPr>
        <w:jc w:val="center"/>
        <w:rPr>
          <w:u w:val="single"/>
        </w:rPr>
      </w:pPr>
    </w:p>
    <w:p w:rsidR="00E9332C" w:rsidRPr="004913C3" w:rsidRDefault="00E9332C" w:rsidP="00E9332C">
      <w:pPr>
        <w:jc w:val="center"/>
        <w:rPr>
          <w:u w:val="single"/>
        </w:rPr>
      </w:pPr>
      <w:r w:rsidRPr="004913C3">
        <w:rPr>
          <w:u w:val="single"/>
        </w:rPr>
        <w:t>E L Ő T E R J E S Z T É S</w:t>
      </w:r>
    </w:p>
    <w:p w:rsidR="00E9332C" w:rsidRPr="004913C3" w:rsidRDefault="00E9332C" w:rsidP="00E9332C">
      <w:pPr>
        <w:jc w:val="center"/>
      </w:pPr>
      <w:r w:rsidRPr="004913C3">
        <w:t>a Képviselő</w:t>
      </w:r>
      <w:r>
        <w:t>-</w:t>
      </w:r>
      <w:r w:rsidRPr="004913C3">
        <w:t>testület 201</w:t>
      </w:r>
      <w:r>
        <w:t>8</w:t>
      </w:r>
      <w:r w:rsidRPr="004913C3">
        <w:t xml:space="preserve">. </w:t>
      </w:r>
      <w:r>
        <w:t>május 29-i ülésére</w:t>
      </w:r>
    </w:p>
    <w:p w:rsidR="00E9332C" w:rsidRPr="006E0A12" w:rsidRDefault="00E9332C" w:rsidP="00E9332C">
      <w:pPr>
        <w:jc w:val="both"/>
      </w:pPr>
    </w:p>
    <w:p w:rsidR="00E9332C" w:rsidRPr="006E0A12" w:rsidRDefault="00E9332C" w:rsidP="00E9332C">
      <w:pPr>
        <w:jc w:val="both"/>
        <w:rPr>
          <w:b/>
          <w:i/>
        </w:rPr>
      </w:pPr>
      <w:r w:rsidRPr="006E0A12">
        <w:t xml:space="preserve">Tárgy: </w:t>
      </w:r>
      <w:r w:rsidRPr="004913C3">
        <w:rPr>
          <w:b/>
          <w:i/>
        </w:rPr>
        <w:t>A Tabdi Napköziotthonos Óvoda óvodavezetői pályázat kiírása</w:t>
      </w:r>
    </w:p>
    <w:p w:rsidR="00E9332C" w:rsidRPr="006E0A12" w:rsidRDefault="00E9332C" w:rsidP="00E9332C">
      <w:pPr>
        <w:jc w:val="both"/>
      </w:pPr>
    </w:p>
    <w:p w:rsidR="00E9332C" w:rsidRPr="006E0A12" w:rsidRDefault="00E9332C" w:rsidP="00E9332C">
      <w:pPr>
        <w:jc w:val="both"/>
      </w:pPr>
      <w:r w:rsidRPr="006E0A12">
        <w:t>Tisztelt Képviselő-testületek!</w:t>
      </w:r>
    </w:p>
    <w:p w:rsidR="00E9332C" w:rsidRPr="00507286" w:rsidRDefault="00E9332C" w:rsidP="00E9332C">
      <w:pPr>
        <w:jc w:val="center"/>
      </w:pPr>
    </w:p>
    <w:p w:rsidR="00E9332C" w:rsidRDefault="00E9332C" w:rsidP="00E9332C">
      <w:pPr>
        <w:jc w:val="both"/>
      </w:pPr>
      <w:r>
        <w:t xml:space="preserve">Az előző év augusztus 15-i ülésén döntött a Képviselő-testület az óvodavezetői pályázat elbírálásáról. Mivel a pályázati felhívásra nem érkezett be egyetlen érvényes pályázat sem, így a pályázati eljárást eredménytelennek nyilvánította a testület és a pedagógusok előmeneteli rendszeréről </w:t>
      </w:r>
      <w:r w:rsidRPr="00C11A7C">
        <w:t>és a közalkalmazottak jogállásáról szóló 1992. évi XXXIII. törvény köznevelési intézményekben történő végrehajtásáról szóló 326/2013. (VIII. 30.</w:t>
      </w:r>
      <w:r>
        <w:t>)</w:t>
      </w:r>
      <w:r w:rsidRPr="00C11A7C">
        <w:t xml:space="preserve"> Korm. rendelet 24. § (1) bekezdése alapján</w:t>
      </w:r>
      <w:r>
        <w:t xml:space="preserve"> Halász Ottó Vincénét bízta meg 1 éves időtartamra, 2018. augusztus 15-ig az óvodavezetői feladat ellátásával. Jelenleg szükséges a pályázat ismételt kiírása.</w:t>
      </w:r>
    </w:p>
    <w:p w:rsidR="00E9332C" w:rsidRDefault="00E9332C" w:rsidP="00E9332C">
      <w:pPr>
        <w:jc w:val="both"/>
      </w:pPr>
      <w:r w:rsidRPr="007F7E08">
        <w:t>A nemzeti köznevelésről szóló 2011. évi CXC</w:t>
      </w:r>
      <w:r>
        <w:t xml:space="preserve">. törvény (a továbbiakban: </w:t>
      </w:r>
      <w:proofErr w:type="spellStart"/>
      <w:r>
        <w:t>Nktv</w:t>
      </w:r>
      <w:proofErr w:type="spellEnd"/>
      <w:r>
        <w:t>.) 83. §</w:t>
      </w:r>
      <w:r w:rsidRPr="007F7E08">
        <w:t xml:space="preserve"> (2) bekezdés f) pontja határozza</w:t>
      </w:r>
      <w:r>
        <w:rPr>
          <w:i/>
        </w:rPr>
        <w:t xml:space="preserve"> </w:t>
      </w:r>
      <w:r w:rsidRPr="00507286">
        <w:t xml:space="preserve">meg a fenntartói feladatokat a közoktatási intézmény vezetőjének megbízásával kapcsolatosan.  </w:t>
      </w:r>
    </w:p>
    <w:p w:rsidR="00E9332C" w:rsidRDefault="00E9332C" w:rsidP="00E9332C">
      <w:pPr>
        <w:jc w:val="both"/>
      </w:pPr>
      <w:r w:rsidRPr="00507286">
        <w:t>Az óvodavezetői me</w:t>
      </w:r>
      <w:r>
        <w:t xml:space="preserve">gbízás magasabb vezetői megbízás, át nem ruházható képviselő-testületi hatáskör, a Magyarország helyi önkormányzatairól szóló 2011. CLXXXIX. törvény 42. § 2. pontja értelmében, amelyet </w:t>
      </w:r>
      <w:r w:rsidRPr="00507286">
        <w:t xml:space="preserve">pályázat útján kell meghirdetni </w:t>
      </w:r>
      <w:r>
        <w:t xml:space="preserve">és </w:t>
      </w:r>
      <w:r w:rsidRPr="00507286">
        <w:t>betölt</w:t>
      </w:r>
      <w:r>
        <w:t>eni</w:t>
      </w:r>
      <w:r w:rsidRPr="00507286">
        <w:t>. A pályázati feltételeket a pályázat kiírója határozza meg.</w:t>
      </w:r>
      <w:r>
        <w:t xml:space="preserve"> </w:t>
      </w:r>
      <w:r w:rsidRPr="00507286">
        <w:t xml:space="preserve">A magasabb vezetői megbízás feltételeinek meghatározását </w:t>
      </w:r>
      <w:r>
        <w:t>a k</w:t>
      </w:r>
      <w:r w:rsidRPr="007F7E08">
        <w:t>özalkalmazottak jogállásáról szóló 1992. évi XXXIII. törvény (</w:t>
      </w:r>
      <w:r>
        <w:t xml:space="preserve">a </w:t>
      </w:r>
      <w:r w:rsidRPr="007F7E08">
        <w:t>továbbiakban</w:t>
      </w:r>
      <w:r>
        <w:t>:</w:t>
      </w:r>
      <w:r w:rsidRPr="007F7E08">
        <w:t xml:space="preserve"> Kjt.) és a közoktatási intézményekben</w:t>
      </w:r>
      <w:r w:rsidRPr="00507286">
        <w:t xml:space="preserve"> a Kjt. végrehajtásáról rendelkező </w:t>
      </w:r>
      <w:r>
        <w:t>326</w:t>
      </w:r>
      <w:r w:rsidRPr="00507286">
        <w:t>/</w:t>
      </w:r>
      <w:r>
        <w:t>2013.</w:t>
      </w:r>
      <w:r w:rsidRPr="00507286">
        <w:t xml:space="preserve"> (</w:t>
      </w:r>
      <w:r>
        <w:t>VIII</w:t>
      </w:r>
      <w:r w:rsidRPr="00507286">
        <w:t xml:space="preserve">. </w:t>
      </w:r>
      <w:r>
        <w:t>30</w:t>
      </w:r>
      <w:r w:rsidRPr="00507286">
        <w:t>.) Kormányrendelet szabályozza.</w:t>
      </w:r>
    </w:p>
    <w:p w:rsidR="00E9332C" w:rsidRDefault="00E9332C" w:rsidP="00E9332C">
      <w:pPr>
        <w:jc w:val="both"/>
      </w:pPr>
      <w:r>
        <w:t xml:space="preserve">Az eljárás </w:t>
      </w:r>
      <w:r w:rsidRPr="00507286">
        <w:t>lebonyolításánál</w:t>
      </w:r>
      <w:r>
        <w:t xml:space="preserve"> a jegyző t</w:t>
      </w:r>
      <w:r w:rsidRPr="00507286">
        <w:t>eljes részletességgel meghatár</w:t>
      </w:r>
      <w:r>
        <w:t xml:space="preserve">ozott eljárásrendet kell, hogy kövessen </w:t>
      </w:r>
      <w:r w:rsidRPr="00507286">
        <w:t>az intézményi közösségekkel együttműködve.</w:t>
      </w:r>
      <w:r>
        <w:t xml:space="preserve"> Az </w:t>
      </w:r>
      <w:proofErr w:type="spellStart"/>
      <w:r>
        <w:t>Nktv</w:t>
      </w:r>
      <w:proofErr w:type="spellEnd"/>
      <w:r>
        <w:t xml:space="preserve">. 83. § (4) bekezdés a), b), c), valamint (5) bekezdése értelmében a fenntartó a köznevelési intézmény vezetőjének megbízásával összefüggő döntése kialakítása előtt beszerzi az intézmény alkalmazotti közössége, az óvodaszék, a szülői szervezet, a települési nemzetiségi önkormányzat véleményét. A vélemények kialakításához minden olyan információt hozzáférhetővé kell tenni a véleményezési joggal rendelkezők részére, amely a fenntartói döntés meghozatalához rendelkezésére áll. A vélemény kialakításához az információk hozzáférhetővé tételének napjától számított legalább 15 napot kell biztosítani az érdekeltek részére. </w:t>
      </w:r>
    </w:p>
    <w:p w:rsidR="00E9332C" w:rsidRDefault="00E9332C" w:rsidP="00E9332C">
      <w:pPr>
        <w:jc w:val="both"/>
      </w:pPr>
      <w:r w:rsidRPr="00507286">
        <w:t>A pályázati</w:t>
      </w:r>
      <w:r>
        <w:t xml:space="preserve"> kiírásra vonatkozó javaslatot</w:t>
      </w:r>
      <w:r w:rsidRPr="00507286">
        <w:t xml:space="preserve"> a csatolt h</w:t>
      </w:r>
      <w:r>
        <w:t>atározati javaslat tartalmazza.</w:t>
      </w:r>
    </w:p>
    <w:p w:rsidR="00E9332C" w:rsidRDefault="00E9332C" w:rsidP="00E9332C">
      <w:pPr>
        <w:jc w:val="both"/>
      </w:pPr>
      <w:r>
        <w:t>A pályázati felhívást a Közigazgatási és Igazságügyi Hivatal internetes oldalán, az Oktatási és Kulturális Közlönyben, és Tabdi Községi Önkormányzat hirdetőtábláján is meg kell jelentetni.</w:t>
      </w:r>
    </w:p>
    <w:p w:rsidR="00E9332C" w:rsidRDefault="00E9332C" w:rsidP="00E9332C">
      <w:pPr>
        <w:jc w:val="both"/>
      </w:pPr>
      <w:r>
        <w:t xml:space="preserve">A </w:t>
      </w:r>
      <w:proofErr w:type="spellStart"/>
      <w:r>
        <w:t>Nktv</w:t>
      </w:r>
      <w:proofErr w:type="spellEnd"/>
      <w:r>
        <w:t>. 67. § (1) bekezdése értelmében a nevelési-oktatási intézményben az intézményvezetői megbízás feltétele:</w:t>
      </w:r>
    </w:p>
    <w:p w:rsidR="00E9332C" w:rsidRPr="00975248" w:rsidRDefault="00E9332C" w:rsidP="002C47A0">
      <w:pPr>
        <w:numPr>
          <w:ilvl w:val="0"/>
          <w:numId w:val="17"/>
        </w:numPr>
        <w:shd w:val="clear" w:color="auto" w:fill="FFFFFF"/>
        <w:jc w:val="both"/>
        <w:rPr>
          <w:color w:val="000000"/>
        </w:rPr>
      </w:pPr>
      <w:r w:rsidRPr="00975248">
        <w:rPr>
          <w:color w:val="000000"/>
        </w:rPr>
        <w:t xml:space="preserve">az adott nevelési-oktatási intézményben pedagógus-munkakör betöltéséhez szükséges - a 3. mellékletben felsorolt - felsőfokú iskolai végzettség és szakképzettség, középiskolában </w:t>
      </w:r>
      <w:r>
        <w:rPr>
          <w:color w:val="000000"/>
        </w:rPr>
        <w:t xml:space="preserve">az e törvényben foglaltak szerint pedagógus-munkakör betöltésére jogosító </w:t>
      </w:r>
      <w:r w:rsidRPr="00975248">
        <w:rPr>
          <w:color w:val="000000"/>
        </w:rPr>
        <w:t>mester</w:t>
      </w:r>
      <w:r>
        <w:rPr>
          <w:color w:val="000000"/>
        </w:rPr>
        <w:t>képzésben szerzett szakképesítés</w:t>
      </w:r>
      <w:r w:rsidRPr="00975248">
        <w:rPr>
          <w:color w:val="000000"/>
        </w:rPr>
        <w:t xml:space="preserve">, </w:t>
      </w:r>
    </w:p>
    <w:p w:rsidR="00E9332C" w:rsidRPr="00975248" w:rsidRDefault="00E9332C" w:rsidP="002C47A0">
      <w:pPr>
        <w:numPr>
          <w:ilvl w:val="0"/>
          <w:numId w:val="17"/>
        </w:numPr>
        <w:shd w:val="clear" w:color="auto" w:fill="FFFFFF"/>
        <w:jc w:val="both"/>
        <w:rPr>
          <w:color w:val="000000"/>
        </w:rPr>
      </w:pPr>
      <w:r w:rsidRPr="00975248">
        <w:rPr>
          <w:color w:val="000000"/>
        </w:rPr>
        <w:t xml:space="preserve">pedagógus-szakvizsga keretében szerzett intézményvezetői szakképzettség, </w:t>
      </w:r>
    </w:p>
    <w:p w:rsidR="00E9332C" w:rsidRPr="00975248" w:rsidRDefault="00E9332C" w:rsidP="002C47A0">
      <w:pPr>
        <w:numPr>
          <w:ilvl w:val="0"/>
          <w:numId w:val="17"/>
        </w:numPr>
        <w:shd w:val="clear" w:color="auto" w:fill="FFFFFF"/>
        <w:jc w:val="both"/>
        <w:rPr>
          <w:color w:val="000000"/>
        </w:rPr>
      </w:pPr>
      <w:r w:rsidRPr="00975248">
        <w:rPr>
          <w:color w:val="000000"/>
        </w:rPr>
        <w:t>legalább öt év pedagógus-munkakörben</w:t>
      </w:r>
      <w:r>
        <w:rPr>
          <w:color w:val="000000"/>
        </w:rPr>
        <w:t xml:space="preserve"> vagy </w:t>
      </w:r>
      <w:proofErr w:type="gramStart"/>
      <w:r>
        <w:rPr>
          <w:color w:val="000000"/>
        </w:rPr>
        <w:t>heti tíz tanóra</w:t>
      </w:r>
      <w:proofErr w:type="gramEnd"/>
      <w:r>
        <w:rPr>
          <w:color w:val="000000"/>
        </w:rPr>
        <w:t xml:space="preserve"> vagy foglalkozás megtartására vonatkozó</w:t>
      </w:r>
      <w:r w:rsidRPr="00975248">
        <w:rPr>
          <w:color w:val="000000"/>
        </w:rPr>
        <w:t xml:space="preserve"> </w:t>
      </w:r>
      <w:r>
        <w:rPr>
          <w:color w:val="000000"/>
        </w:rPr>
        <w:t xml:space="preserve">óraadói megbízás ellátása során </w:t>
      </w:r>
      <w:r w:rsidRPr="00975248">
        <w:rPr>
          <w:color w:val="000000"/>
        </w:rPr>
        <w:t xml:space="preserve">szerzett szakmai gyakorlat, </w:t>
      </w:r>
    </w:p>
    <w:p w:rsidR="00E9332C" w:rsidRDefault="00E9332C" w:rsidP="002C47A0">
      <w:pPr>
        <w:numPr>
          <w:ilvl w:val="0"/>
          <w:numId w:val="17"/>
        </w:numPr>
        <w:shd w:val="clear" w:color="auto" w:fill="FFFFFF"/>
        <w:jc w:val="both"/>
        <w:rPr>
          <w:color w:val="000000"/>
        </w:rPr>
      </w:pPr>
      <w:r w:rsidRPr="00975248">
        <w:rPr>
          <w:color w:val="000000"/>
        </w:rPr>
        <w:t xml:space="preserve">a nevelési-oktatási intézményben pedagógus-munkakörben fennálló, határozatlan időre, teljes munkaidőre szóló alkalmazás vagy a megbízással egyidejűleg pedagógus-munkakörben történő, határozatlan időre teljes munkaidőre szóló alkalmazás. </w:t>
      </w:r>
    </w:p>
    <w:p w:rsidR="00E9332C" w:rsidRDefault="00E9332C" w:rsidP="00E9332C">
      <w:pPr>
        <w:shd w:val="clear" w:color="auto" w:fill="FFFFFF"/>
        <w:jc w:val="both"/>
        <w:rPr>
          <w:color w:val="000000"/>
        </w:rPr>
      </w:pPr>
    </w:p>
    <w:p w:rsidR="00E9332C" w:rsidRDefault="00E9332C" w:rsidP="00E9332C">
      <w:pPr>
        <w:shd w:val="clear" w:color="auto" w:fill="FFFFFF"/>
        <w:jc w:val="both"/>
        <w:rPr>
          <w:color w:val="000000"/>
        </w:rPr>
      </w:pPr>
      <w:r>
        <w:rPr>
          <w:color w:val="000000"/>
        </w:rPr>
        <w:t>A Képviselő-testület a pályázati kiírásában egyéb feltételeket is megfogalmazhat.</w:t>
      </w:r>
    </w:p>
    <w:p w:rsidR="00E9332C" w:rsidRDefault="00E9332C" w:rsidP="00E9332C">
      <w:pPr>
        <w:jc w:val="both"/>
      </w:pPr>
    </w:p>
    <w:p w:rsidR="00E9332C" w:rsidRPr="00507286" w:rsidRDefault="00E9332C" w:rsidP="00E9332C">
      <w:pPr>
        <w:jc w:val="both"/>
      </w:pPr>
      <w:r w:rsidRPr="00507286">
        <w:t>Kérem a Tisztelt Képviselő-testületet, hogy a határozati-javaslatban leírt feltételek</w:t>
      </w:r>
      <w:r>
        <w:t xml:space="preserve"> </w:t>
      </w:r>
      <w:r w:rsidRPr="00507286">
        <w:t xml:space="preserve">vonatkozásában fejtse ki álláspontját, az előterjesztés alapján hozza meg döntését a </w:t>
      </w:r>
      <w:r>
        <w:t xml:space="preserve">Tabdi Napköziotthonos Óvoda </w:t>
      </w:r>
      <w:r w:rsidRPr="00507286">
        <w:t>óvodavezetői álláspályázat</w:t>
      </w:r>
      <w:r>
        <w:t>ának</w:t>
      </w:r>
      <w:r w:rsidRPr="00507286">
        <w:t xml:space="preserve"> kiírásáról.</w:t>
      </w:r>
    </w:p>
    <w:p w:rsidR="00E9332C" w:rsidRDefault="00E9332C" w:rsidP="00E9332C">
      <w:pPr>
        <w:jc w:val="both"/>
      </w:pPr>
    </w:p>
    <w:p w:rsidR="00E9332C" w:rsidRDefault="00E9332C" w:rsidP="00E9332C">
      <w:pPr>
        <w:ind w:right="5472"/>
        <w:rPr>
          <w:b/>
          <w:u w:val="single"/>
        </w:rPr>
      </w:pPr>
    </w:p>
    <w:p w:rsidR="00E9332C" w:rsidRDefault="00E9332C" w:rsidP="00E9332C">
      <w:pPr>
        <w:ind w:right="5472"/>
        <w:rPr>
          <w:b/>
          <w:u w:val="single"/>
        </w:rPr>
      </w:pPr>
    </w:p>
    <w:p w:rsidR="00E9332C" w:rsidRPr="00B04499" w:rsidRDefault="00E9332C" w:rsidP="00E9332C">
      <w:pPr>
        <w:ind w:right="5472"/>
        <w:rPr>
          <w:b/>
          <w:u w:val="single"/>
        </w:rPr>
      </w:pPr>
      <w:bookmarkStart w:id="14" w:name="_Hlk516562024"/>
      <w:r>
        <w:rPr>
          <w:b/>
          <w:u w:val="single"/>
        </w:rPr>
        <w:t xml:space="preserve">  /2018</w:t>
      </w:r>
      <w:r w:rsidRPr="00B04499">
        <w:rPr>
          <w:b/>
          <w:u w:val="single"/>
        </w:rPr>
        <w:t>.</w:t>
      </w:r>
      <w:proofErr w:type="gramStart"/>
      <w:r w:rsidRPr="00B04499">
        <w:rPr>
          <w:b/>
          <w:u w:val="single"/>
        </w:rPr>
        <w:t>(</w:t>
      </w:r>
      <w:r>
        <w:rPr>
          <w:b/>
          <w:u w:val="single"/>
        </w:rPr>
        <w:t xml:space="preserve">  </w:t>
      </w:r>
      <w:proofErr w:type="gramEnd"/>
      <w:r>
        <w:rPr>
          <w:b/>
          <w:u w:val="single"/>
        </w:rPr>
        <w:t xml:space="preserve">  </w:t>
      </w:r>
      <w:r w:rsidRPr="00B04499">
        <w:rPr>
          <w:b/>
          <w:u w:val="single"/>
        </w:rPr>
        <w:t>)sz. határozat</w:t>
      </w:r>
    </w:p>
    <w:p w:rsidR="00E9332C" w:rsidRPr="00B04499" w:rsidRDefault="00E9332C" w:rsidP="00E9332C">
      <w:pPr>
        <w:ind w:right="5103"/>
      </w:pPr>
      <w:r w:rsidRPr="00B04499">
        <w:t>Óvodavezetői pályázat kiírása</w:t>
      </w:r>
    </w:p>
    <w:p w:rsidR="00E9332C" w:rsidRPr="00B04499" w:rsidRDefault="00E9332C" w:rsidP="00E9332C">
      <w:pPr>
        <w:jc w:val="center"/>
        <w:rPr>
          <w:b/>
          <w:caps/>
          <w:u w:val="single"/>
        </w:rPr>
      </w:pPr>
    </w:p>
    <w:p w:rsidR="00E9332C" w:rsidRPr="00B04499" w:rsidRDefault="00E9332C" w:rsidP="00E9332C">
      <w:pPr>
        <w:jc w:val="center"/>
        <w:rPr>
          <w:u w:val="single"/>
        </w:rPr>
      </w:pPr>
      <w:r w:rsidRPr="00B04499">
        <w:rPr>
          <w:b/>
          <w:caps/>
          <w:spacing w:val="20"/>
          <w:u w:val="single"/>
        </w:rPr>
        <w:t>határozat tervezet</w:t>
      </w:r>
    </w:p>
    <w:p w:rsidR="00E9332C" w:rsidRDefault="00E9332C" w:rsidP="00E9332C">
      <w:pPr>
        <w:jc w:val="center"/>
      </w:pPr>
    </w:p>
    <w:p w:rsidR="00E9332C" w:rsidRPr="00507286" w:rsidRDefault="00E9332C" w:rsidP="00E9332C">
      <w:pPr>
        <w:jc w:val="center"/>
      </w:pPr>
    </w:p>
    <w:p w:rsidR="00E9332C" w:rsidRDefault="00E9332C" w:rsidP="002C47A0">
      <w:pPr>
        <w:numPr>
          <w:ilvl w:val="0"/>
          <w:numId w:val="16"/>
        </w:numPr>
        <w:jc w:val="both"/>
      </w:pPr>
      <w:r>
        <w:t xml:space="preserve">Tabdi Község </w:t>
      </w:r>
      <w:r w:rsidRPr="00507286">
        <w:t xml:space="preserve">Képviselő-testülete a </w:t>
      </w:r>
      <w:r>
        <w:t xml:space="preserve">határozat melléklete szerinti pályázatot ír ki a Tabdi Napköziotthonos Óvoda </w:t>
      </w:r>
      <w:r w:rsidRPr="00507286">
        <w:t xml:space="preserve">óvodavezetői </w:t>
      </w:r>
      <w:r>
        <w:t>munkakör betöltésére.</w:t>
      </w:r>
    </w:p>
    <w:p w:rsidR="00E9332C" w:rsidRDefault="00E9332C" w:rsidP="002C47A0">
      <w:pPr>
        <w:numPr>
          <w:ilvl w:val="0"/>
          <w:numId w:val="16"/>
        </w:numPr>
        <w:jc w:val="both"/>
      </w:pPr>
      <w:r>
        <w:t>Felkéri a jegyzőt, hogy gondoskodjon a magasabb vezetői megbízásra vonatkozó pályázati felhívás – jogszabály szerinti – közzétételéről és a pályázati eljárás lefolytatásával összefüggő feladatok ellátásáról.</w:t>
      </w:r>
    </w:p>
    <w:p w:rsidR="00E9332C" w:rsidRDefault="00E9332C" w:rsidP="00E9332C">
      <w:pPr>
        <w:jc w:val="both"/>
      </w:pPr>
    </w:p>
    <w:p w:rsidR="00E9332C" w:rsidRDefault="00E9332C" w:rsidP="00E9332C">
      <w:pPr>
        <w:jc w:val="both"/>
      </w:pPr>
      <w:r>
        <w:rPr>
          <w:u w:val="single"/>
        </w:rPr>
        <w:t>Határidő:</w:t>
      </w:r>
      <w:r>
        <w:t xml:space="preserve"> folyamatos, augusztus 15.</w:t>
      </w:r>
    </w:p>
    <w:p w:rsidR="00E9332C" w:rsidRDefault="00E9332C" w:rsidP="00E9332C">
      <w:pPr>
        <w:jc w:val="both"/>
      </w:pPr>
      <w:r>
        <w:rPr>
          <w:u w:val="single"/>
        </w:rPr>
        <w:t>Felelős:</w:t>
      </w:r>
      <w:r>
        <w:t xml:space="preserve"> polgármester, jegyző</w:t>
      </w:r>
    </w:p>
    <w:p w:rsidR="00E9332C" w:rsidRDefault="00E9332C" w:rsidP="00E9332C">
      <w:pPr>
        <w:jc w:val="both"/>
      </w:pPr>
    </w:p>
    <w:p w:rsidR="00E9332C" w:rsidRDefault="00E9332C" w:rsidP="00E9332C">
      <w:pPr>
        <w:jc w:val="right"/>
        <w:rPr>
          <w:i/>
        </w:rPr>
      </w:pPr>
      <w:r>
        <w:rPr>
          <w:i/>
        </w:rPr>
        <w:t>____/2018.</w:t>
      </w:r>
      <w:proofErr w:type="gramStart"/>
      <w:r>
        <w:rPr>
          <w:i/>
        </w:rPr>
        <w:t xml:space="preserve">(  </w:t>
      </w:r>
      <w:proofErr w:type="gramEnd"/>
      <w:r>
        <w:rPr>
          <w:i/>
        </w:rPr>
        <w:t xml:space="preserve"> ) sz. határozat melléklete</w:t>
      </w:r>
    </w:p>
    <w:p w:rsidR="00E9332C" w:rsidRDefault="00E9332C" w:rsidP="00E9332C">
      <w:pPr>
        <w:jc w:val="both"/>
      </w:pPr>
    </w:p>
    <w:p w:rsidR="00E9332C" w:rsidRPr="00212FC3" w:rsidRDefault="00E9332C" w:rsidP="00E9332C">
      <w:pPr>
        <w:pStyle w:val="NormlWeb"/>
        <w:jc w:val="center"/>
      </w:pPr>
      <w:r>
        <w:rPr>
          <w:rStyle w:val="lfejChar1"/>
        </w:rPr>
        <w:t xml:space="preserve">Tabdi </w:t>
      </w:r>
      <w:r w:rsidRPr="00212FC3">
        <w:rPr>
          <w:rStyle w:val="lfejChar1"/>
        </w:rPr>
        <w:t>Községi Önkormányzata</w:t>
      </w:r>
    </w:p>
    <w:p w:rsidR="00E9332C" w:rsidRPr="008E7161" w:rsidRDefault="00E9332C" w:rsidP="00E9332C">
      <w:pPr>
        <w:pStyle w:val="NormlWeb"/>
        <w:jc w:val="center"/>
      </w:pPr>
      <w:r w:rsidRPr="008E7161">
        <w:t>a "Közalkalmazottak jogállásáról szóló" 1992. évi XXXIII. törvény 20/A. § alapján</w:t>
      </w:r>
    </w:p>
    <w:p w:rsidR="00E9332C" w:rsidRPr="008E7161" w:rsidRDefault="00E9332C" w:rsidP="00E9332C">
      <w:pPr>
        <w:pStyle w:val="NormlWeb"/>
        <w:jc w:val="center"/>
      </w:pPr>
      <w:r w:rsidRPr="008E7161">
        <w:t>pályázatot hirdet</w:t>
      </w:r>
    </w:p>
    <w:p w:rsidR="00E9332C" w:rsidRPr="008E7161" w:rsidRDefault="00E9332C" w:rsidP="00E9332C">
      <w:pPr>
        <w:pStyle w:val="NormlWeb"/>
        <w:spacing w:before="0" w:beforeAutospacing="0" w:after="0" w:afterAutospacing="0"/>
        <w:jc w:val="center"/>
      </w:pPr>
      <w:r>
        <w:rPr>
          <w:rStyle w:val="lfejChar1"/>
        </w:rPr>
        <w:t>óvodavezető (magasabb vezető)</w:t>
      </w:r>
      <w:r w:rsidRPr="008E7161">
        <w:rPr>
          <w:b/>
          <w:bCs/>
        </w:rPr>
        <w:br/>
      </w:r>
      <w:r w:rsidRPr="008E7161">
        <w:t>munkakör betöltésére.</w:t>
      </w:r>
    </w:p>
    <w:p w:rsidR="00E9332C" w:rsidRDefault="00E9332C" w:rsidP="00E9332C">
      <w:pPr>
        <w:pStyle w:val="NormlWeb"/>
        <w:spacing w:before="0" w:beforeAutospacing="0" w:after="0" w:afterAutospacing="0"/>
        <w:jc w:val="both"/>
        <w:rPr>
          <w:rStyle w:val="lfejChar1"/>
        </w:rPr>
      </w:pPr>
    </w:p>
    <w:p w:rsidR="00E9332C" w:rsidRPr="008E7161" w:rsidRDefault="00E9332C" w:rsidP="00E9332C">
      <w:pPr>
        <w:pStyle w:val="NormlWeb"/>
        <w:spacing w:before="0" w:beforeAutospacing="0" w:after="0" w:afterAutospacing="0"/>
        <w:jc w:val="both"/>
      </w:pPr>
      <w:r w:rsidRPr="008E7161">
        <w:rPr>
          <w:rStyle w:val="lfejChar1"/>
        </w:rPr>
        <w:t>A közalkalmazotti jogviszony időtartama:</w:t>
      </w:r>
    </w:p>
    <w:p w:rsidR="00E9332C" w:rsidRPr="008E7161" w:rsidRDefault="00E9332C" w:rsidP="00E9332C">
      <w:pPr>
        <w:pStyle w:val="NormlWeb"/>
        <w:jc w:val="both"/>
      </w:pPr>
      <w:r w:rsidRPr="008E7161">
        <w:t>határozatlan idejű közalkalmazotti jogviszony</w:t>
      </w:r>
    </w:p>
    <w:p w:rsidR="00E9332C" w:rsidRPr="008E7161" w:rsidRDefault="00E9332C" w:rsidP="00E9332C">
      <w:pPr>
        <w:pStyle w:val="NormlWeb"/>
        <w:jc w:val="both"/>
      </w:pPr>
      <w:r w:rsidRPr="008E7161">
        <w:rPr>
          <w:rStyle w:val="lfejChar1"/>
        </w:rPr>
        <w:t xml:space="preserve">Foglalkoztatás jellege: </w:t>
      </w:r>
    </w:p>
    <w:p w:rsidR="00E9332C" w:rsidRDefault="00E9332C" w:rsidP="00E9332C">
      <w:pPr>
        <w:pStyle w:val="NormlWeb"/>
        <w:jc w:val="both"/>
      </w:pPr>
      <w:r>
        <w:t>Teljes munkaidő</w:t>
      </w:r>
    </w:p>
    <w:p w:rsidR="00E9332C" w:rsidRDefault="00E9332C" w:rsidP="00E9332C">
      <w:pPr>
        <w:pStyle w:val="NormlWeb"/>
        <w:jc w:val="both"/>
        <w:rPr>
          <w:b/>
        </w:rPr>
      </w:pPr>
      <w:r>
        <w:rPr>
          <w:b/>
        </w:rPr>
        <w:t>A vezetői megbízás időtartama:</w:t>
      </w:r>
    </w:p>
    <w:p w:rsidR="00E9332C" w:rsidRPr="00307774" w:rsidRDefault="00E9332C" w:rsidP="00E9332C">
      <w:pPr>
        <w:pStyle w:val="NormlWeb"/>
        <w:jc w:val="both"/>
      </w:pPr>
      <w:r>
        <w:t>A vezetői megbízás határozott időre, 2018. augusztus 16. – 2023. augusztus 15.-ig szól.</w:t>
      </w:r>
    </w:p>
    <w:p w:rsidR="00E9332C" w:rsidRPr="008E7161" w:rsidRDefault="00E9332C" w:rsidP="00E9332C">
      <w:pPr>
        <w:pStyle w:val="NormlWeb"/>
        <w:jc w:val="both"/>
      </w:pPr>
      <w:r w:rsidRPr="008E7161">
        <w:rPr>
          <w:rStyle w:val="lfejChar1"/>
        </w:rPr>
        <w:t>A munkavégzés helye:</w:t>
      </w:r>
    </w:p>
    <w:p w:rsidR="00E9332C" w:rsidRPr="008E7161" w:rsidRDefault="00E9332C" w:rsidP="00E9332C">
      <w:pPr>
        <w:pStyle w:val="NormlWeb"/>
        <w:jc w:val="both"/>
      </w:pPr>
      <w:r w:rsidRPr="008E7161">
        <w:lastRenderedPageBreak/>
        <w:t>Bács-Kiskun Megye, 62</w:t>
      </w:r>
      <w:r>
        <w:t>24</w:t>
      </w:r>
      <w:r w:rsidRPr="008E7161">
        <w:t xml:space="preserve"> </w:t>
      </w:r>
      <w:r>
        <w:t>Tabdi</w:t>
      </w:r>
      <w:r w:rsidRPr="008E7161">
        <w:t>,</w:t>
      </w:r>
      <w:r>
        <w:t xml:space="preserve"> Kossuth Lajos u. 7.</w:t>
      </w:r>
    </w:p>
    <w:p w:rsidR="00E9332C" w:rsidRDefault="00E9332C" w:rsidP="00E9332C">
      <w:pPr>
        <w:pStyle w:val="NormlWeb"/>
        <w:jc w:val="both"/>
      </w:pPr>
      <w:r w:rsidRPr="008E7161">
        <w:rPr>
          <w:rStyle w:val="lfejChar1"/>
        </w:rPr>
        <w:t>A munkakörbe tartozó lényeges feladatok:</w:t>
      </w:r>
    </w:p>
    <w:p w:rsidR="00E9332C" w:rsidRPr="00584646" w:rsidRDefault="00E9332C" w:rsidP="00E9332C">
      <w:pPr>
        <w:spacing w:before="284"/>
        <w:jc w:val="both"/>
        <w:rPr>
          <w:rStyle w:val="lfejChar1"/>
        </w:rPr>
      </w:pPr>
      <w:r w:rsidRPr="00584646">
        <w:t>Óvodavetői feladatok ellátása a vonatkozó jogszabályok és a munkaköri leírás</w:t>
      </w:r>
      <w:r>
        <w:t xml:space="preserve"> </w:t>
      </w:r>
      <w:r w:rsidRPr="00584646">
        <w:t>alapján</w:t>
      </w:r>
      <w:r>
        <w:t>.</w:t>
      </w:r>
      <w:r w:rsidRPr="00584646">
        <w:t xml:space="preserve"> (Különösen: Az intézményben folyó pedagógiai-szakmai munka irányítása, tervezése szervezése. Munkáltatói jogkör gyakorlása az intézményben foglalkoztatottak felett. Az intézmény gazdálkodási rendjének betartása.)</w:t>
      </w:r>
    </w:p>
    <w:p w:rsidR="00E9332C" w:rsidRPr="008E7161" w:rsidRDefault="00E9332C" w:rsidP="00E9332C">
      <w:pPr>
        <w:pStyle w:val="NormlWeb"/>
        <w:jc w:val="both"/>
      </w:pPr>
      <w:r w:rsidRPr="008E7161">
        <w:rPr>
          <w:rStyle w:val="lfejChar1"/>
        </w:rPr>
        <w:t>Illetmény és juttatások:</w:t>
      </w:r>
    </w:p>
    <w:p w:rsidR="00E9332C" w:rsidRPr="008E7161" w:rsidRDefault="00E9332C" w:rsidP="00E9332C">
      <w:pPr>
        <w:pStyle w:val="NormlWeb"/>
        <w:jc w:val="both"/>
      </w:pPr>
      <w:r w:rsidRPr="008E7161">
        <w:t>Az illetmény megállapítására és a juttatásokra a "Közalkalmazottak jogállásáról szóló" 1992. évi XXXIII. törvény</w:t>
      </w:r>
      <w:r>
        <w:t xml:space="preserve"> </w:t>
      </w:r>
      <w:r w:rsidRPr="008E7161">
        <w:t>az irányadók.</w:t>
      </w:r>
    </w:p>
    <w:p w:rsidR="00E9332C" w:rsidRPr="008E7161" w:rsidRDefault="00E9332C" w:rsidP="00E9332C">
      <w:pPr>
        <w:pStyle w:val="NormlWeb"/>
        <w:jc w:val="both"/>
      </w:pPr>
      <w:r w:rsidRPr="008E7161">
        <w:rPr>
          <w:rStyle w:val="lfejChar1"/>
        </w:rPr>
        <w:t>Pályázati feltételek:</w:t>
      </w:r>
    </w:p>
    <w:p w:rsidR="00E9332C" w:rsidRDefault="00E9332C" w:rsidP="002C47A0">
      <w:pPr>
        <w:numPr>
          <w:ilvl w:val="0"/>
          <w:numId w:val="12"/>
        </w:numPr>
        <w:spacing w:before="100" w:beforeAutospacing="1" w:after="100" w:afterAutospacing="1"/>
      </w:pPr>
      <w:r>
        <w:t>Főiskola, főiskolai szintű óvodapedagógus végzettség és szakképzettség, pedagógus szakvizsga keretében szerzett intézményvezetői szakképzettség,</w:t>
      </w:r>
    </w:p>
    <w:p w:rsidR="00E9332C" w:rsidRDefault="00E9332C" w:rsidP="002C47A0">
      <w:pPr>
        <w:numPr>
          <w:ilvl w:val="0"/>
          <w:numId w:val="12"/>
        </w:numPr>
        <w:spacing w:before="100" w:beforeAutospacing="1" w:after="100" w:afterAutospacing="1"/>
      </w:pPr>
      <w:r>
        <w:t xml:space="preserve">Legalább 5 év óvodapedagógus munkakörben </w:t>
      </w:r>
      <w:r>
        <w:rPr>
          <w:color w:val="000000"/>
        </w:rPr>
        <w:t>vagy heti tíz foglalkozás megtartására vonatkozó</w:t>
      </w:r>
      <w:r w:rsidRPr="00975248">
        <w:rPr>
          <w:color w:val="000000"/>
        </w:rPr>
        <w:t xml:space="preserve"> </w:t>
      </w:r>
      <w:r>
        <w:rPr>
          <w:color w:val="000000"/>
        </w:rPr>
        <w:t>óraadói megbízás</w:t>
      </w:r>
      <w:r>
        <w:t xml:space="preserve"> </w:t>
      </w:r>
      <w:r>
        <w:rPr>
          <w:color w:val="000000"/>
        </w:rPr>
        <w:t xml:space="preserve">ellátása során </w:t>
      </w:r>
      <w:r w:rsidRPr="00975248">
        <w:rPr>
          <w:color w:val="000000"/>
        </w:rPr>
        <w:t>szerzett szakmai gyakorlat</w:t>
      </w:r>
      <w:r>
        <w:t>,</w:t>
      </w:r>
    </w:p>
    <w:p w:rsidR="00E9332C" w:rsidRDefault="00E9332C" w:rsidP="002C47A0">
      <w:pPr>
        <w:numPr>
          <w:ilvl w:val="0"/>
          <w:numId w:val="12"/>
        </w:numPr>
        <w:spacing w:before="100" w:beforeAutospacing="1" w:after="100" w:afterAutospacing="1"/>
      </w:pPr>
      <w:r>
        <w:t>Felhasználói szintű MS Office (irodai alkalmazások)</w:t>
      </w:r>
    </w:p>
    <w:p w:rsidR="00E9332C" w:rsidRPr="002A13D8" w:rsidRDefault="00E9332C" w:rsidP="002C47A0">
      <w:pPr>
        <w:numPr>
          <w:ilvl w:val="0"/>
          <w:numId w:val="12"/>
        </w:numPr>
        <w:spacing w:before="100" w:beforeAutospacing="1" w:after="100" w:afterAutospacing="1"/>
      </w:pPr>
      <w:r>
        <w:t>Angol középfokú C típusú nyelvvizsga,</w:t>
      </w:r>
    </w:p>
    <w:p w:rsidR="00E9332C" w:rsidRPr="002A13D8" w:rsidRDefault="00E9332C" w:rsidP="002C47A0">
      <w:pPr>
        <w:numPr>
          <w:ilvl w:val="0"/>
          <w:numId w:val="12"/>
        </w:numPr>
        <w:spacing w:before="100" w:beforeAutospacing="1" w:after="100" w:afterAutospacing="1"/>
      </w:pPr>
      <w:r>
        <w:t>Vagyonnyilatkozat tételi eljárás,</w:t>
      </w:r>
    </w:p>
    <w:p w:rsidR="00E9332C" w:rsidRPr="002A13D8" w:rsidRDefault="00E9332C" w:rsidP="002C47A0">
      <w:pPr>
        <w:numPr>
          <w:ilvl w:val="0"/>
          <w:numId w:val="12"/>
        </w:numPr>
        <w:spacing w:before="100" w:beforeAutospacing="1" w:after="100" w:afterAutospacing="1"/>
      </w:pPr>
      <w:r>
        <w:t>Magyar állampolgárság, büntetlen előélet, cselekvőképesség.</w:t>
      </w:r>
    </w:p>
    <w:p w:rsidR="00E9332C" w:rsidRDefault="00E9332C" w:rsidP="00E9332C">
      <w:pPr>
        <w:pStyle w:val="NormlWeb"/>
        <w:jc w:val="both"/>
        <w:rPr>
          <w:rStyle w:val="lfejChar1"/>
        </w:rPr>
      </w:pPr>
      <w:r>
        <w:rPr>
          <w:rStyle w:val="lfejChar1"/>
        </w:rPr>
        <w:t>Elvárt kompetenciák:</w:t>
      </w:r>
    </w:p>
    <w:p w:rsidR="00E9332C" w:rsidRPr="004D7CCA" w:rsidRDefault="00E9332C" w:rsidP="00E9332C">
      <w:pPr>
        <w:pStyle w:val="NormlWeb"/>
        <w:jc w:val="both"/>
        <w:rPr>
          <w:rStyle w:val="lfejChar1"/>
          <w:b/>
        </w:rPr>
      </w:pPr>
      <w:r>
        <w:rPr>
          <w:rStyle w:val="lfejChar1"/>
          <w:b/>
        </w:rPr>
        <w:t>Kiváló szintű kapcsolatteremtő, kommunikációs és irányító készség</w:t>
      </w:r>
    </w:p>
    <w:p w:rsidR="00E9332C" w:rsidRPr="008E7161" w:rsidRDefault="00E9332C" w:rsidP="00E9332C">
      <w:pPr>
        <w:pStyle w:val="NormlWeb"/>
        <w:jc w:val="both"/>
      </w:pPr>
      <w:r w:rsidRPr="008E7161">
        <w:rPr>
          <w:rStyle w:val="lfejChar1"/>
        </w:rPr>
        <w:t>A pályázat részeként benyújtandó iratok, igazolások:</w:t>
      </w:r>
    </w:p>
    <w:p w:rsidR="00E9332C" w:rsidRDefault="00E9332C" w:rsidP="002C47A0">
      <w:pPr>
        <w:numPr>
          <w:ilvl w:val="0"/>
          <w:numId w:val="13"/>
        </w:numPr>
        <w:spacing w:before="100" w:beforeAutospacing="1" w:after="100" w:afterAutospacing="1"/>
      </w:pPr>
      <w:r>
        <w:t>szakmai önéletrajz,</w:t>
      </w:r>
    </w:p>
    <w:p w:rsidR="00E9332C" w:rsidRDefault="00E9332C" w:rsidP="002C47A0">
      <w:pPr>
        <w:numPr>
          <w:ilvl w:val="0"/>
          <w:numId w:val="13"/>
        </w:numPr>
        <w:spacing w:before="100" w:beforeAutospacing="1" w:after="100" w:afterAutospacing="1"/>
      </w:pPr>
      <w:r>
        <w:t>iskolai végzettséget és szakképzettséget igazoló dokumentumok másolata,</w:t>
      </w:r>
    </w:p>
    <w:p w:rsidR="00E9332C" w:rsidRDefault="00E9332C" w:rsidP="002C47A0">
      <w:pPr>
        <w:numPr>
          <w:ilvl w:val="0"/>
          <w:numId w:val="13"/>
        </w:numPr>
        <w:spacing w:before="100" w:beforeAutospacing="1" w:after="100" w:afterAutospacing="1"/>
      </w:pPr>
      <w:r>
        <w:t>szakmai gyakorlat igazolása,</w:t>
      </w:r>
    </w:p>
    <w:p w:rsidR="00E9332C" w:rsidRDefault="00E9332C" w:rsidP="002C47A0">
      <w:pPr>
        <w:numPr>
          <w:ilvl w:val="0"/>
          <w:numId w:val="13"/>
        </w:numPr>
        <w:spacing w:before="100" w:beforeAutospacing="1" w:after="100" w:afterAutospacing="1"/>
      </w:pPr>
      <w:r>
        <w:t>vezetési program,</w:t>
      </w:r>
    </w:p>
    <w:p w:rsidR="00E9332C" w:rsidRDefault="00E9332C" w:rsidP="002C47A0">
      <w:pPr>
        <w:numPr>
          <w:ilvl w:val="0"/>
          <w:numId w:val="13"/>
        </w:numPr>
        <w:spacing w:before="100" w:beforeAutospacing="1" w:after="100" w:afterAutospacing="1"/>
      </w:pPr>
      <w:r>
        <w:t xml:space="preserve">Tabdi Napköziotthonos Óvodával közalkalmazotti jogviszonyban nem álló személy esetén </w:t>
      </w:r>
      <w:r w:rsidRPr="004D7CCA">
        <w:t>3 hónapnál nem régebbi</w:t>
      </w:r>
      <w:r>
        <w:t xml:space="preserve"> hatósági erkölcsi bizonyítvány,</w:t>
      </w:r>
    </w:p>
    <w:p w:rsidR="00E9332C" w:rsidRPr="005B3F51" w:rsidRDefault="00E9332C" w:rsidP="002C47A0">
      <w:pPr>
        <w:numPr>
          <w:ilvl w:val="0"/>
          <w:numId w:val="13"/>
        </w:numPr>
        <w:spacing w:before="100" w:beforeAutospacing="1" w:after="100" w:afterAutospacing="1"/>
      </w:pPr>
      <w:r w:rsidRPr="005B3F51">
        <w:t xml:space="preserve">a pályázó nyilatkozata, hogy a pályázati </w:t>
      </w:r>
      <w:proofErr w:type="spellStart"/>
      <w:r w:rsidRPr="005B3F51">
        <w:t>anyagában</w:t>
      </w:r>
      <w:proofErr w:type="spellEnd"/>
      <w:r w:rsidRPr="005B3F51">
        <w:t xml:space="preserve"> foglalt személyes adatainak a pályázati eljárással összefüggésben szükséges kezeléséhez hozzájárul,</w:t>
      </w:r>
    </w:p>
    <w:p w:rsidR="00E9332C" w:rsidRPr="004D7CCA" w:rsidRDefault="00E9332C" w:rsidP="002C47A0">
      <w:pPr>
        <w:numPr>
          <w:ilvl w:val="0"/>
          <w:numId w:val="13"/>
        </w:numPr>
        <w:spacing w:before="100" w:beforeAutospacing="1" w:after="100" w:afterAutospacing="1"/>
      </w:pPr>
      <w:r>
        <w:t>nyilatkozat arról, hogy a pályázó nyílt vagy zárt ülés tartását kéri.</w:t>
      </w:r>
    </w:p>
    <w:p w:rsidR="00E9332C" w:rsidRPr="008E7161" w:rsidRDefault="00E9332C" w:rsidP="00E9332C">
      <w:pPr>
        <w:pStyle w:val="NormlWeb"/>
        <w:jc w:val="both"/>
      </w:pPr>
      <w:r w:rsidRPr="008E7161">
        <w:rPr>
          <w:rStyle w:val="lfejChar1"/>
        </w:rPr>
        <w:t xml:space="preserve">A munkakör </w:t>
      </w:r>
      <w:proofErr w:type="spellStart"/>
      <w:r w:rsidRPr="008E7161">
        <w:rPr>
          <w:rStyle w:val="lfejChar1"/>
        </w:rPr>
        <w:t>betölthetőségének</w:t>
      </w:r>
      <w:proofErr w:type="spellEnd"/>
      <w:r w:rsidRPr="008E7161">
        <w:rPr>
          <w:rStyle w:val="lfejChar1"/>
        </w:rPr>
        <w:t xml:space="preserve"> időpontja:</w:t>
      </w:r>
    </w:p>
    <w:p w:rsidR="00E9332C" w:rsidRPr="008E7161" w:rsidRDefault="00E9332C" w:rsidP="00E9332C">
      <w:pPr>
        <w:pStyle w:val="NormlWeb"/>
        <w:jc w:val="both"/>
      </w:pPr>
      <w:r>
        <w:t>2018. augusztus 16.</w:t>
      </w:r>
    </w:p>
    <w:p w:rsidR="00E9332C" w:rsidRPr="008E7161" w:rsidRDefault="00E9332C" w:rsidP="00E9332C">
      <w:pPr>
        <w:pStyle w:val="NormlWeb"/>
        <w:jc w:val="both"/>
      </w:pPr>
      <w:r w:rsidRPr="008E7161">
        <w:rPr>
          <w:rStyle w:val="lfejChar1"/>
        </w:rPr>
        <w:t>A pályázat benyújtásának határideje:</w:t>
      </w:r>
      <w:r w:rsidRPr="008E7161">
        <w:t xml:space="preserve"> 201</w:t>
      </w:r>
      <w:r>
        <w:t>7</w:t>
      </w:r>
      <w:r w:rsidRPr="008E7161">
        <w:t xml:space="preserve">. </w:t>
      </w:r>
      <w:r>
        <w:t>július 5</w:t>
      </w:r>
      <w:r w:rsidRPr="008E7161">
        <w:t>.</w:t>
      </w:r>
    </w:p>
    <w:p w:rsidR="00E9332C" w:rsidRPr="008E7161" w:rsidRDefault="00E9332C" w:rsidP="00E9332C">
      <w:pPr>
        <w:pStyle w:val="NormlWeb"/>
        <w:jc w:val="both"/>
      </w:pPr>
      <w:r w:rsidRPr="008E7161">
        <w:rPr>
          <w:rStyle w:val="lfejChar1"/>
        </w:rPr>
        <w:t xml:space="preserve">A pályázatok benyújtásának módja: </w:t>
      </w:r>
    </w:p>
    <w:p w:rsidR="00E9332C" w:rsidRDefault="00E9332C" w:rsidP="002C47A0">
      <w:pPr>
        <w:numPr>
          <w:ilvl w:val="0"/>
          <w:numId w:val="14"/>
        </w:numPr>
        <w:spacing w:before="100" w:beforeAutospacing="1" w:after="100" w:afterAutospacing="1"/>
        <w:jc w:val="both"/>
      </w:pPr>
      <w:r>
        <w:lastRenderedPageBreak/>
        <w:t>Postai úton, a pályázatnak a Tabdi Községi Önkormányzat Képviselő-testülete címére történő megküldésével (6224 Tabdi, Kossuth Lajos u. 9.) Kérjük a borítékon feltüntetni a pályázati adatbázisban szereplő azonosító számot: T/____</w:t>
      </w:r>
      <w:r w:rsidRPr="00AB14A8">
        <w:t>/201</w:t>
      </w:r>
      <w:r>
        <w:t>8., valamint a beosztás megnevezését: óvodavezető.</w:t>
      </w:r>
    </w:p>
    <w:p w:rsidR="00E9332C" w:rsidRPr="004C2BD1" w:rsidRDefault="00E9332C" w:rsidP="002C47A0">
      <w:pPr>
        <w:numPr>
          <w:ilvl w:val="0"/>
          <w:numId w:val="14"/>
        </w:numPr>
        <w:spacing w:before="100" w:beforeAutospacing="1" w:after="100" w:afterAutospacing="1"/>
        <w:jc w:val="both"/>
      </w:pPr>
      <w:r>
        <w:t xml:space="preserve">Személyesen: </w:t>
      </w:r>
      <w:proofErr w:type="spellStart"/>
      <w:r>
        <w:t>Filus</w:t>
      </w:r>
      <w:proofErr w:type="spellEnd"/>
      <w:r>
        <w:t xml:space="preserve"> Jánosné, Bács-Kiskun megye, 6224 Tabdi, Kossuth Lajos u. 9.</w:t>
      </w:r>
    </w:p>
    <w:p w:rsidR="00E9332C" w:rsidRPr="008E7161" w:rsidRDefault="00E9332C" w:rsidP="00E9332C">
      <w:pPr>
        <w:pStyle w:val="NormlWeb"/>
        <w:jc w:val="both"/>
      </w:pPr>
      <w:r w:rsidRPr="008E7161">
        <w:rPr>
          <w:rStyle w:val="lfejChar1"/>
        </w:rPr>
        <w:t>A pályázat elbírálásának határideje:</w:t>
      </w:r>
      <w:r w:rsidRPr="008E7161">
        <w:t xml:space="preserve"> 201</w:t>
      </w:r>
      <w:r>
        <w:t>8</w:t>
      </w:r>
      <w:r w:rsidRPr="008E7161">
        <w:t xml:space="preserve">. </w:t>
      </w:r>
      <w:r>
        <w:t>augusztus 15</w:t>
      </w:r>
      <w:r w:rsidRPr="008E7161">
        <w:t>.</w:t>
      </w:r>
    </w:p>
    <w:p w:rsidR="00E9332C" w:rsidRPr="008E7161" w:rsidRDefault="00E9332C" w:rsidP="00E9332C">
      <w:pPr>
        <w:pStyle w:val="NormlWeb"/>
        <w:jc w:val="both"/>
      </w:pPr>
      <w:r w:rsidRPr="008E7161">
        <w:rPr>
          <w:rStyle w:val="lfejChar1"/>
        </w:rPr>
        <w:t xml:space="preserve">A pályázati kiírás további közzétételének helye, ideje: </w:t>
      </w:r>
    </w:p>
    <w:p w:rsidR="00E9332C" w:rsidRDefault="00E9332C" w:rsidP="002C47A0">
      <w:pPr>
        <w:numPr>
          <w:ilvl w:val="0"/>
          <w:numId w:val="15"/>
        </w:numPr>
        <w:spacing w:before="100" w:beforeAutospacing="1" w:after="100" w:afterAutospacing="1"/>
        <w:jc w:val="both"/>
      </w:pPr>
      <w:r>
        <w:t xml:space="preserve">Tabdi Községi önkormányzat honlapján </w:t>
      </w:r>
      <w:hyperlink r:id="rId25" w:history="1">
        <w:r w:rsidRPr="00FC1FD5">
          <w:rPr>
            <w:rStyle w:val="Hiperhivatkozs"/>
          </w:rPr>
          <w:t>www.tabdi.hu</w:t>
        </w:r>
      </w:hyperlink>
      <w:r>
        <w:t xml:space="preserve"> 2018. június 1.</w:t>
      </w:r>
    </w:p>
    <w:p w:rsidR="00E9332C" w:rsidRPr="00D175A8" w:rsidRDefault="00E9332C" w:rsidP="002C47A0">
      <w:pPr>
        <w:numPr>
          <w:ilvl w:val="0"/>
          <w:numId w:val="15"/>
        </w:numPr>
        <w:spacing w:before="100" w:beforeAutospacing="1" w:after="100" w:afterAutospacing="1"/>
        <w:jc w:val="both"/>
      </w:pPr>
      <w:r w:rsidRPr="00D175A8">
        <w:t>Tabdi Községi Önkormányzata hirdetőtábláján 201</w:t>
      </w:r>
      <w:r>
        <w:t>8</w:t>
      </w:r>
      <w:r w:rsidRPr="00D175A8">
        <w:t xml:space="preserve">. </w:t>
      </w:r>
      <w:r>
        <w:t>június 1</w:t>
      </w:r>
      <w:r w:rsidRPr="00D175A8">
        <w:t>.</w:t>
      </w:r>
    </w:p>
    <w:p w:rsidR="00E9332C" w:rsidRPr="008E7161" w:rsidRDefault="00E9332C" w:rsidP="00E9332C">
      <w:pPr>
        <w:pStyle w:val="NormlWeb"/>
        <w:jc w:val="both"/>
      </w:pPr>
      <w:r w:rsidRPr="008E7161">
        <w:rPr>
          <w:rStyle w:val="lfejChar1"/>
        </w:rPr>
        <w:t>A munkáltatóval kapcsolatos egyéb lényeges információ:</w:t>
      </w:r>
    </w:p>
    <w:p w:rsidR="00E9332C" w:rsidRDefault="00E9332C" w:rsidP="00E9332C">
      <w:pPr>
        <w:pStyle w:val="NormlWeb"/>
        <w:jc w:val="both"/>
      </w:pPr>
      <w:r w:rsidRPr="008E7161">
        <w:t>A pályázat kiírója a pályázat eredménytelenné nyilvánításának a jogát fenntartja.</w:t>
      </w:r>
    </w:p>
    <w:bookmarkEnd w:id="14"/>
    <w:p w:rsidR="00E9332C" w:rsidRDefault="00E9332C" w:rsidP="00E9332C">
      <w:pPr>
        <w:jc w:val="both"/>
      </w:pPr>
    </w:p>
    <w:p w:rsidR="00E9332C" w:rsidRDefault="00E9332C" w:rsidP="00E9332C">
      <w:pPr>
        <w:jc w:val="both"/>
      </w:pPr>
    </w:p>
    <w:p w:rsidR="00E9332C" w:rsidRDefault="00E9332C" w:rsidP="00E9332C">
      <w:pPr>
        <w:jc w:val="both"/>
      </w:pPr>
    </w:p>
    <w:p w:rsidR="00E9332C" w:rsidRDefault="00E9332C" w:rsidP="00E9332C"/>
    <w:p w:rsidR="00E9332C" w:rsidRDefault="00E9332C" w:rsidP="00E9332C">
      <w:r>
        <w:t>Tabdi</w:t>
      </w:r>
      <w:r w:rsidRPr="00507286">
        <w:t>, 20</w:t>
      </w:r>
      <w:r>
        <w:t>18</w:t>
      </w:r>
      <w:r w:rsidRPr="00507286">
        <w:t xml:space="preserve">. </w:t>
      </w:r>
      <w:r>
        <w:t>május 15.</w:t>
      </w:r>
      <w:r w:rsidRPr="00507286">
        <w:tab/>
      </w:r>
      <w:r w:rsidRPr="00507286">
        <w:tab/>
      </w:r>
      <w:r w:rsidRPr="00507286">
        <w:tab/>
      </w:r>
    </w:p>
    <w:p w:rsidR="00E9332C" w:rsidRPr="001E00BF" w:rsidRDefault="00E9332C" w:rsidP="00E9332C">
      <w:pPr>
        <w:tabs>
          <w:tab w:val="center" w:pos="6521"/>
        </w:tabs>
      </w:pPr>
      <w:r w:rsidRPr="001E00BF">
        <w:tab/>
      </w:r>
      <w:r>
        <w:t>Fábián Sándor</w:t>
      </w:r>
    </w:p>
    <w:p w:rsidR="00E9332C" w:rsidRPr="001E00BF" w:rsidRDefault="00E9332C" w:rsidP="00E9332C">
      <w:pPr>
        <w:tabs>
          <w:tab w:val="center" w:pos="6521"/>
        </w:tabs>
      </w:pPr>
      <w:r w:rsidRPr="001E00BF">
        <w:tab/>
        <w:t>polgármester</w:t>
      </w:r>
    </w:p>
    <w:p w:rsidR="00E9332C" w:rsidRPr="00507286" w:rsidRDefault="00E9332C" w:rsidP="00E9332C">
      <w:pPr>
        <w:jc w:val="both"/>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Default="00E9332C" w:rsidP="00E9332C">
      <w:pPr>
        <w:spacing w:line="360" w:lineRule="auto"/>
        <w:rPr>
          <w:rFonts w:ascii="Arial" w:hAnsi="Arial" w:cs="Arial"/>
          <w:sz w:val="22"/>
          <w:szCs w:val="22"/>
        </w:rPr>
      </w:pPr>
    </w:p>
    <w:p w:rsidR="00E9332C" w:rsidRPr="002F50CD" w:rsidRDefault="00E9332C" w:rsidP="00E9332C">
      <w:pPr>
        <w:rPr>
          <w:u w:val="single"/>
        </w:rPr>
      </w:pPr>
      <w:r w:rsidRPr="002F50CD">
        <w:rPr>
          <w:u w:val="single"/>
        </w:rPr>
        <w:lastRenderedPageBreak/>
        <w:t>TABDI KÖZSÉG POLGÁRMESTERE</w:t>
      </w:r>
    </w:p>
    <w:p w:rsidR="00E9332C" w:rsidRDefault="00E9332C" w:rsidP="00E9332C"/>
    <w:p w:rsidR="00E9332C" w:rsidRDefault="00E9332C" w:rsidP="00E9332C"/>
    <w:p w:rsidR="00E9332C" w:rsidRDefault="00E9332C" w:rsidP="00E9332C"/>
    <w:p w:rsidR="00E9332C" w:rsidRPr="002F50CD" w:rsidRDefault="00E9332C" w:rsidP="00E9332C">
      <w:pPr>
        <w:spacing w:line="360" w:lineRule="auto"/>
        <w:jc w:val="center"/>
        <w:rPr>
          <w:u w:val="single"/>
        </w:rPr>
      </w:pPr>
      <w:r w:rsidRPr="002F50CD">
        <w:rPr>
          <w:u w:val="single"/>
        </w:rPr>
        <w:t>E L Ő T E R J E S Z T É S</w:t>
      </w:r>
    </w:p>
    <w:p w:rsidR="00E9332C" w:rsidRDefault="00E9332C" w:rsidP="00E9332C">
      <w:pPr>
        <w:jc w:val="center"/>
      </w:pPr>
      <w:r>
        <w:t>(a Képviselő-testület 2018. május 29-i ülésérére)</w:t>
      </w:r>
    </w:p>
    <w:p w:rsidR="00E9332C" w:rsidRDefault="00E9332C" w:rsidP="00E9332C"/>
    <w:p w:rsidR="00E9332C" w:rsidRDefault="00E9332C" w:rsidP="00E9332C"/>
    <w:p w:rsidR="00E9332C" w:rsidRDefault="00E9332C" w:rsidP="00E9332C">
      <w:pPr>
        <w:rPr>
          <w:b/>
          <w:i/>
        </w:rPr>
      </w:pPr>
      <w:r>
        <w:t xml:space="preserve">Tárgy: </w:t>
      </w:r>
      <w:r>
        <w:rPr>
          <w:b/>
          <w:i/>
        </w:rPr>
        <w:t>Adásvétel Ipari park kialakítására</w:t>
      </w:r>
    </w:p>
    <w:p w:rsidR="00E9332C" w:rsidRDefault="00E9332C" w:rsidP="00E9332C">
      <w:pPr>
        <w:rPr>
          <w:b/>
          <w:i/>
        </w:rPr>
      </w:pPr>
    </w:p>
    <w:p w:rsidR="00E9332C" w:rsidRPr="002135A4" w:rsidRDefault="00E9332C" w:rsidP="00E9332C">
      <w:r>
        <w:t>Tisztelt Képviselő-testület!</w:t>
      </w:r>
    </w:p>
    <w:p w:rsidR="00E9332C" w:rsidRDefault="00E9332C" w:rsidP="00E9332C"/>
    <w:p w:rsidR="00E9332C" w:rsidRDefault="00E9332C" w:rsidP="00E9332C">
      <w:pPr>
        <w:jc w:val="both"/>
      </w:pPr>
      <w:r>
        <w:t xml:space="preserve">Önkormányzatunk 2017. júliusában a TOP-1.1.1-16-BK1 </w:t>
      </w:r>
      <w:proofErr w:type="gramStart"/>
      <w:r>
        <w:t>kódszámú ”Ipari</w:t>
      </w:r>
      <w:proofErr w:type="gramEnd"/>
      <w:r>
        <w:t xml:space="preserve"> parkok, iparterületek fejlesztése” című pályázati felhívásra, Ipari park kialakítása Tabdin bruttó 125.000.000.- Ft összegre pályázatot nyújtott be, melyet sikeresen meg is nyertünk. A támogatási szerződés aláírásra került.</w:t>
      </w:r>
    </w:p>
    <w:p w:rsidR="00E9332C" w:rsidRDefault="00E9332C" w:rsidP="00E9332C">
      <w:pPr>
        <w:jc w:val="both"/>
      </w:pPr>
      <w:r>
        <w:t xml:space="preserve">Az érintett területen több magántulajdonban lévő ingatlan van. A pályázat megvalósításához ezeket a területeket az önkormányzatnak meg kell vásárolnia. A tulajdonosokkal előzetesen egyeztettem a vételi szándékunkról és a vételárról. </w:t>
      </w:r>
    </w:p>
    <w:p w:rsidR="00E9332C" w:rsidRDefault="00E9332C" w:rsidP="00E9332C">
      <w:pPr>
        <w:jc w:val="both"/>
      </w:pPr>
    </w:p>
    <w:p w:rsidR="00E9332C" w:rsidRDefault="00E9332C" w:rsidP="00E9332C">
      <w:r>
        <w:t>Az alábbi ingatlanokat szükséges megvásárolni:</w:t>
      </w:r>
    </w:p>
    <w:p w:rsidR="00E9332C" w:rsidRDefault="00E9332C" w:rsidP="00E9332C"/>
    <w:p w:rsidR="00E9332C" w:rsidRDefault="00E9332C" w:rsidP="002C47A0">
      <w:pPr>
        <w:numPr>
          <w:ilvl w:val="0"/>
          <w:numId w:val="19"/>
        </w:numPr>
      </w:pPr>
      <w:r>
        <w:t>02/219. hrsz. legelő, 5844 m</w:t>
      </w:r>
      <w:r>
        <w:rPr>
          <w:vertAlign w:val="superscript"/>
        </w:rPr>
        <w:t>2</w:t>
      </w:r>
      <w:r>
        <w:t xml:space="preserve"> 0,82. AK. vételár 480 000,- Ft.</w:t>
      </w:r>
      <w:r>
        <w:br/>
        <w:t>tulajdonos: Nagy Gábor, Tabdi, Kossuth Lajos u. 44.</w:t>
      </w:r>
      <w:r>
        <w:br/>
      </w:r>
    </w:p>
    <w:p w:rsidR="00E9332C" w:rsidRDefault="00E9332C" w:rsidP="002C47A0">
      <w:pPr>
        <w:numPr>
          <w:ilvl w:val="0"/>
          <w:numId w:val="19"/>
        </w:numPr>
      </w:pPr>
      <w:r>
        <w:t>02/210. hrsz. szántó, 6052 m</w:t>
      </w:r>
      <w:r>
        <w:rPr>
          <w:vertAlign w:val="superscript"/>
        </w:rPr>
        <w:t>2</w:t>
      </w:r>
      <w:r>
        <w:t xml:space="preserve"> 3,99. AK. vételár 400 000,- Ft.</w:t>
      </w:r>
      <w:r>
        <w:br/>
        <w:t>tulajdonos: Németh Ferenc, Tabdi, Vasút u. 53.</w:t>
      </w:r>
      <w:r>
        <w:br/>
      </w:r>
    </w:p>
    <w:p w:rsidR="00E9332C" w:rsidRDefault="00E9332C" w:rsidP="002C47A0">
      <w:pPr>
        <w:numPr>
          <w:ilvl w:val="0"/>
          <w:numId w:val="19"/>
        </w:numPr>
      </w:pPr>
      <w:r>
        <w:t>20/220. hrsz. szántó, 2160 m</w:t>
      </w:r>
      <w:r>
        <w:rPr>
          <w:vertAlign w:val="superscript"/>
        </w:rPr>
        <w:t>2</w:t>
      </w:r>
      <w:r>
        <w:t xml:space="preserve"> 1,43. AK. vételár 150 000,- Ft.</w:t>
      </w:r>
      <w:r>
        <w:br/>
        <w:t>tulajdonos: Kovács Sándor, Kiskőrös, Béke u. 91.</w:t>
      </w:r>
      <w:r>
        <w:br/>
      </w:r>
    </w:p>
    <w:p w:rsidR="00E9332C" w:rsidRDefault="00E9332C" w:rsidP="002C47A0">
      <w:pPr>
        <w:numPr>
          <w:ilvl w:val="0"/>
          <w:numId w:val="19"/>
        </w:numPr>
      </w:pPr>
      <w:r>
        <w:t>02/217. hrsz. erdő, 2929. m</w:t>
      </w:r>
      <w:r>
        <w:rPr>
          <w:vertAlign w:val="superscript"/>
        </w:rPr>
        <w:t>2</w:t>
      </w:r>
      <w:r>
        <w:t xml:space="preserve"> 0,82. AK. vételár 300 000,- Ft.</w:t>
      </w:r>
      <w:r>
        <w:br/>
        <w:t xml:space="preserve">tulajdonos: Dr. </w:t>
      </w:r>
      <w:proofErr w:type="spellStart"/>
      <w:r>
        <w:t>Bisztrai</w:t>
      </w:r>
      <w:proofErr w:type="spellEnd"/>
      <w:r>
        <w:t xml:space="preserve"> György Dénes, 1024 Budapest, Fillér u. 9-11. 6. em.</w:t>
      </w:r>
      <w:r>
        <w:br/>
      </w:r>
    </w:p>
    <w:p w:rsidR="00E9332C" w:rsidRPr="005214C8" w:rsidRDefault="00E9332C" w:rsidP="002C47A0">
      <w:pPr>
        <w:numPr>
          <w:ilvl w:val="0"/>
          <w:numId w:val="19"/>
        </w:numPr>
      </w:pPr>
      <w:r>
        <w:t>02/203. hrsz. erdő, 3745. m</w:t>
      </w:r>
      <w:r>
        <w:rPr>
          <w:vertAlign w:val="superscript"/>
        </w:rPr>
        <w:t>2</w:t>
      </w:r>
      <w:r>
        <w:t xml:space="preserve"> 1,05. AK. vételár 230 000,- Ft.</w:t>
      </w:r>
      <w:r>
        <w:br/>
        <w:t>tulajdonos: Németh Imre, Tabdi, Mészáros Lőrinc u. 30.</w:t>
      </w:r>
    </w:p>
    <w:p w:rsidR="00E9332C" w:rsidRDefault="00E9332C" w:rsidP="00E9332C"/>
    <w:p w:rsidR="00E9332C" w:rsidRDefault="00E9332C" w:rsidP="00E9332C">
      <w:pPr>
        <w:jc w:val="both"/>
      </w:pPr>
      <w:r>
        <w:t>Javaslom, az alábbi határozatok elfogadását:</w:t>
      </w:r>
    </w:p>
    <w:p w:rsidR="00E9332C" w:rsidRDefault="00E9332C" w:rsidP="00E9332C">
      <w:pPr>
        <w:jc w:val="both"/>
      </w:pPr>
    </w:p>
    <w:p w:rsidR="00E9332C" w:rsidRPr="00430796" w:rsidRDefault="00E9332C" w:rsidP="00E9332C">
      <w:pPr>
        <w:jc w:val="both"/>
        <w:rPr>
          <w:b/>
          <w:u w:val="single"/>
        </w:rPr>
      </w:pPr>
      <w:bookmarkStart w:id="15" w:name="_Hlk516562229"/>
      <w:r>
        <w:rPr>
          <w:b/>
          <w:u w:val="single"/>
        </w:rPr>
        <w:t>___/2018</w:t>
      </w:r>
      <w:r w:rsidRPr="00430796">
        <w:rPr>
          <w:b/>
          <w:u w:val="single"/>
        </w:rPr>
        <w:t>.</w:t>
      </w:r>
      <w:proofErr w:type="gramStart"/>
      <w:r w:rsidRPr="00430796">
        <w:rPr>
          <w:b/>
          <w:u w:val="single"/>
        </w:rPr>
        <w:t>(</w:t>
      </w:r>
      <w:r>
        <w:rPr>
          <w:b/>
          <w:u w:val="single"/>
        </w:rPr>
        <w:t xml:space="preserve">  </w:t>
      </w:r>
      <w:proofErr w:type="gramEnd"/>
      <w:r>
        <w:rPr>
          <w:b/>
          <w:u w:val="single"/>
        </w:rPr>
        <w:t xml:space="preserve">  </w:t>
      </w:r>
      <w:r w:rsidRPr="00430796">
        <w:rPr>
          <w:b/>
          <w:u w:val="single"/>
        </w:rPr>
        <w:t>)sz.határozat</w:t>
      </w:r>
    </w:p>
    <w:p w:rsidR="00E9332C" w:rsidRDefault="00E9332C" w:rsidP="00E9332C">
      <w:pPr>
        <w:jc w:val="both"/>
      </w:pPr>
      <w:r>
        <w:t>A Tabdi 02/219 hrsz-ú ingatlan megvásárlása</w:t>
      </w:r>
    </w:p>
    <w:p w:rsidR="00E9332C" w:rsidRDefault="00E9332C" w:rsidP="00E9332C">
      <w:pPr>
        <w:jc w:val="both"/>
      </w:pPr>
    </w:p>
    <w:p w:rsidR="00E9332C" w:rsidRPr="002F50CD" w:rsidRDefault="00E9332C" w:rsidP="00E9332C">
      <w:pPr>
        <w:jc w:val="center"/>
        <w:rPr>
          <w:u w:val="single"/>
        </w:rPr>
      </w:pPr>
      <w:r w:rsidRPr="002F50CD">
        <w:rPr>
          <w:u w:val="single"/>
        </w:rPr>
        <w:t>HATÁROZAT-TERVEZET</w:t>
      </w:r>
    </w:p>
    <w:p w:rsidR="00E9332C" w:rsidRDefault="00E9332C" w:rsidP="00E9332C">
      <w:pPr>
        <w:jc w:val="both"/>
      </w:pPr>
    </w:p>
    <w:p w:rsidR="00E9332C" w:rsidRDefault="00E9332C" w:rsidP="00E9332C">
      <w:pPr>
        <w:jc w:val="both"/>
      </w:pPr>
      <w:r>
        <w:t>Tabdi Község Képviselő-testülete</w:t>
      </w:r>
    </w:p>
    <w:p w:rsidR="00E9332C" w:rsidRDefault="00E9332C" w:rsidP="00E9332C">
      <w:pPr>
        <w:jc w:val="both"/>
      </w:pPr>
    </w:p>
    <w:p w:rsidR="00E9332C" w:rsidRDefault="00E9332C" w:rsidP="002C47A0">
      <w:pPr>
        <w:numPr>
          <w:ilvl w:val="0"/>
          <w:numId w:val="18"/>
        </w:numPr>
        <w:jc w:val="both"/>
      </w:pPr>
      <w:r>
        <w:t>megvásárolja Nagy Gábor, Tabdi, Kossuth Lajos u. 44. szám alatti lakos tulajdonában lévő Tabdi 02/219 hrsz-ú ingatlant a Tabdi községben létrejövő ipari park kialakítására bruttó 480.000.- Ft értékben,</w:t>
      </w:r>
    </w:p>
    <w:p w:rsidR="00E9332C" w:rsidRDefault="00E9332C" w:rsidP="00E9332C">
      <w:pPr>
        <w:jc w:val="both"/>
      </w:pPr>
    </w:p>
    <w:p w:rsidR="00E9332C" w:rsidRDefault="00E9332C" w:rsidP="002C47A0">
      <w:pPr>
        <w:numPr>
          <w:ilvl w:val="0"/>
          <w:numId w:val="18"/>
        </w:numPr>
        <w:jc w:val="both"/>
      </w:pPr>
      <w:r>
        <w:lastRenderedPageBreak/>
        <w:t>felhatalmazza a polgármestert az adásvételi szerződés megkötésére.</w:t>
      </w:r>
    </w:p>
    <w:p w:rsidR="00E9332C" w:rsidRDefault="00E9332C" w:rsidP="00E9332C">
      <w:pPr>
        <w:jc w:val="both"/>
      </w:pPr>
    </w:p>
    <w:p w:rsidR="00E9332C" w:rsidRDefault="00E9332C" w:rsidP="00E9332C">
      <w:pPr>
        <w:jc w:val="both"/>
      </w:pPr>
      <w:r>
        <w:t>Felelős: polgármester</w:t>
      </w:r>
    </w:p>
    <w:p w:rsidR="00E9332C" w:rsidRDefault="00E9332C" w:rsidP="00E9332C">
      <w:pPr>
        <w:jc w:val="both"/>
      </w:pPr>
      <w:r>
        <w:t>Határidő: azonnal</w:t>
      </w:r>
    </w:p>
    <w:bookmarkEnd w:id="15"/>
    <w:p w:rsidR="00E9332C" w:rsidRDefault="00E9332C" w:rsidP="00E9332C">
      <w:pPr>
        <w:jc w:val="both"/>
      </w:pPr>
    </w:p>
    <w:p w:rsidR="00E9332C" w:rsidRDefault="00E9332C" w:rsidP="00E9332C">
      <w:pPr>
        <w:jc w:val="both"/>
      </w:pPr>
    </w:p>
    <w:p w:rsidR="00E9332C" w:rsidRPr="00430796" w:rsidRDefault="00E9332C" w:rsidP="00E9332C">
      <w:pPr>
        <w:jc w:val="both"/>
        <w:rPr>
          <w:b/>
          <w:u w:val="single"/>
        </w:rPr>
      </w:pPr>
      <w:bookmarkStart w:id="16" w:name="_Hlk516562331"/>
      <w:r>
        <w:rPr>
          <w:b/>
          <w:u w:val="single"/>
        </w:rPr>
        <w:t>___/2018</w:t>
      </w:r>
      <w:r w:rsidRPr="00430796">
        <w:rPr>
          <w:b/>
          <w:u w:val="single"/>
        </w:rPr>
        <w:t>.</w:t>
      </w:r>
      <w:proofErr w:type="gramStart"/>
      <w:r w:rsidRPr="00430796">
        <w:rPr>
          <w:b/>
          <w:u w:val="single"/>
        </w:rPr>
        <w:t>(</w:t>
      </w:r>
      <w:r>
        <w:rPr>
          <w:b/>
          <w:u w:val="single"/>
        </w:rPr>
        <w:t xml:space="preserve">  </w:t>
      </w:r>
      <w:proofErr w:type="gramEnd"/>
      <w:r>
        <w:rPr>
          <w:b/>
          <w:u w:val="single"/>
        </w:rPr>
        <w:t xml:space="preserve">  </w:t>
      </w:r>
      <w:r w:rsidRPr="00430796">
        <w:rPr>
          <w:b/>
          <w:u w:val="single"/>
        </w:rPr>
        <w:t>)sz.határozat</w:t>
      </w:r>
    </w:p>
    <w:p w:rsidR="00E9332C" w:rsidRDefault="00E9332C" w:rsidP="00E9332C">
      <w:pPr>
        <w:jc w:val="both"/>
      </w:pPr>
      <w:r>
        <w:t>A Tabdi 02/210 hrsz-ú ingatlan megvásárlása</w:t>
      </w:r>
    </w:p>
    <w:p w:rsidR="00E9332C" w:rsidRDefault="00E9332C" w:rsidP="00E9332C">
      <w:pPr>
        <w:jc w:val="both"/>
      </w:pPr>
    </w:p>
    <w:p w:rsidR="00E9332C" w:rsidRPr="002F50CD" w:rsidRDefault="00E9332C" w:rsidP="00E9332C">
      <w:pPr>
        <w:jc w:val="center"/>
        <w:rPr>
          <w:u w:val="single"/>
        </w:rPr>
      </w:pPr>
      <w:r w:rsidRPr="002F50CD">
        <w:rPr>
          <w:u w:val="single"/>
        </w:rPr>
        <w:t>HATÁROZAT-TERVEZET</w:t>
      </w:r>
    </w:p>
    <w:p w:rsidR="00E9332C" w:rsidRDefault="00E9332C" w:rsidP="00E9332C">
      <w:pPr>
        <w:jc w:val="both"/>
      </w:pPr>
    </w:p>
    <w:p w:rsidR="00E9332C" w:rsidRDefault="00E9332C" w:rsidP="00E9332C">
      <w:pPr>
        <w:jc w:val="both"/>
      </w:pPr>
      <w:r>
        <w:t>Tabdi Község Képviselő-testülete</w:t>
      </w:r>
    </w:p>
    <w:p w:rsidR="00E9332C" w:rsidRDefault="00E9332C" w:rsidP="00E9332C">
      <w:pPr>
        <w:jc w:val="both"/>
      </w:pPr>
    </w:p>
    <w:p w:rsidR="00E9332C" w:rsidRDefault="00E9332C" w:rsidP="002C47A0">
      <w:pPr>
        <w:numPr>
          <w:ilvl w:val="0"/>
          <w:numId w:val="20"/>
        </w:numPr>
        <w:jc w:val="both"/>
      </w:pPr>
      <w:r>
        <w:t>megvásárolja Németh Ferenc, Tabdi, Vasút u. 53. szám alatti lakos tulajdonában lévő Tabdi 02/210 hrsz-ú ingatlant a Tabdi községben létrejövő ipari park kialakítására bruttó 400.000.- Ft értékben,</w:t>
      </w:r>
    </w:p>
    <w:p w:rsidR="00E9332C" w:rsidRDefault="00E9332C" w:rsidP="00E9332C">
      <w:pPr>
        <w:jc w:val="both"/>
      </w:pPr>
    </w:p>
    <w:p w:rsidR="00E9332C" w:rsidRDefault="00E9332C" w:rsidP="002C47A0">
      <w:pPr>
        <w:numPr>
          <w:ilvl w:val="0"/>
          <w:numId w:val="20"/>
        </w:numPr>
        <w:jc w:val="both"/>
      </w:pPr>
      <w:r>
        <w:t>felhatalmazza a polgármestert az adásvételi szerződés megkötésére.</w:t>
      </w:r>
    </w:p>
    <w:p w:rsidR="00E9332C" w:rsidRDefault="00E9332C" w:rsidP="00E9332C">
      <w:pPr>
        <w:jc w:val="both"/>
      </w:pPr>
    </w:p>
    <w:p w:rsidR="00E9332C" w:rsidRDefault="00E9332C" w:rsidP="00E9332C">
      <w:pPr>
        <w:jc w:val="both"/>
      </w:pPr>
      <w:r>
        <w:t>Felelős: polgármester</w:t>
      </w:r>
    </w:p>
    <w:p w:rsidR="00E9332C" w:rsidRDefault="00E9332C" w:rsidP="00E9332C">
      <w:pPr>
        <w:jc w:val="both"/>
      </w:pPr>
      <w:r>
        <w:t>Határidő: azonnal</w:t>
      </w:r>
    </w:p>
    <w:bookmarkEnd w:id="16"/>
    <w:p w:rsidR="00E9332C" w:rsidRDefault="00E9332C" w:rsidP="00E9332C">
      <w:pPr>
        <w:jc w:val="both"/>
      </w:pPr>
    </w:p>
    <w:p w:rsidR="00E9332C" w:rsidRDefault="00E9332C" w:rsidP="00E9332C">
      <w:pPr>
        <w:jc w:val="both"/>
      </w:pPr>
    </w:p>
    <w:p w:rsidR="00E9332C" w:rsidRPr="00430796" w:rsidRDefault="00E9332C" w:rsidP="00E9332C">
      <w:pPr>
        <w:jc w:val="both"/>
        <w:rPr>
          <w:b/>
          <w:u w:val="single"/>
        </w:rPr>
      </w:pPr>
      <w:bookmarkStart w:id="17" w:name="_Hlk516562380"/>
      <w:r>
        <w:rPr>
          <w:b/>
          <w:u w:val="single"/>
        </w:rPr>
        <w:t>___/2018</w:t>
      </w:r>
      <w:r w:rsidRPr="00430796">
        <w:rPr>
          <w:b/>
          <w:u w:val="single"/>
        </w:rPr>
        <w:t>.</w:t>
      </w:r>
      <w:proofErr w:type="gramStart"/>
      <w:r w:rsidRPr="00430796">
        <w:rPr>
          <w:b/>
          <w:u w:val="single"/>
        </w:rPr>
        <w:t>(</w:t>
      </w:r>
      <w:r>
        <w:rPr>
          <w:b/>
          <w:u w:val="single"/>
        </w:rPr>
        <w:t xml:space="preserve">  </w:t>
      </w:r>
      <w:proofErr w:type="gramEnd"/>
      <w:r>
        <w:rPr>
          <w:b/>
          <w:u w:val="single"/>
        </w:rPr>
        <w:t xml:space="preserve">  </w:t>
      </w:r>
      <w:r w:rsidRPr="00430796">
        <w:rPr>
          <w:b/>
          <w:u w:val="single"/>
        </w:rPr>
        <w:t>)sz.határozat</w:t>
      </w:r>
    </w:p>
    <w:p w:rsidR="00E9332C" w:rsidRDefault="00E9332C" w:rsidP="00E9332C">
      <w:pPr>
        <w:jc w:val="both"/>
      </w:pPr>
      <w:r>
        <w:t>A Tabdi 02/220 hrsz-ú ingatlan megvásárlása</w:t>
      </w:r>
    </w:p>
    <w:p w:rsidR="00E9332C" w:rsidRDefault="00E9332C" w:rsidP="00E9332C">
      <w:pPr>
        <w:jc w:val="both"/>
      </w:pPr>
    </w:p>
    <w:p w:rsidR="00E9332C" w:rsidRPr="002F50CD" w:rsidRDefault="00E9332C" w:rsidP="00E9332C">
      <w:pPr>
        <w:jc w:val="center"/>
        <w:rPr>
          <w:u w:val="single"/>
        </w:rPr>
      </w:pPr>
      <w:r w:rsidRPr="002F50CD">
        <w:rPr>
          <w:u w:val="single"/>
        </w:rPr>
        <w:t>HATÁROZAT-TERVEZET</w:t>
      </w:r>
    </w:p>
    <w:p w:rsidR="00E9332C" w:rsidRDefault="00E9332C" w:rsidP="00E9332C">
      <w:pPr>
        <w:jc w:val="both"/>
      </w:pPr>
    </w:p>
    <w:p w:rsidR="00E9332C" w:rsidRDefault="00E9332C" w:rsidP="00E9332C">
      <w:pPr>
        <w:jc w:val="both"/>
      </w:pPr>
      <w:r>
        <w:t>Tabdi Község Képviselő-testülete</w:t>
      </w:r>
    </w:p>
    <w:p w:rsidR="00E9332C" w:rsidRDefault="00E9332C" w:rsidP="00E9332C">
      <w:pPr>
        <w:jc w:val="both"/>
      </w:pPr>
    </w:p>
    <w:p w:rsidR="00E9332C" w:rsidRDefault="00E9332C" w:rsidP="002C47A0">
      <w:pPr>
        <w:numPr>
          <w:ilvl w:val="0"/>
          <w:numId w:val="21"/>
        </w:numPr>
        <w:jc w:val="both"/>
      </w:pPr>
      <w:r>
        <w:t>megvásárolja Kovács Sándor, Kiskőrös, Béke u. 91. szám alatti lakos tulajdonában lévő Tabdi 02/220 hrsz-ú ingatlant a Tabdi községben létrejövő ipari park kialakítására bruttó 150.000.- Ft értékben,</w:t>
      </w:r>
    </w:p>
    <w:p w:rsidR="00E9332C" w:rsidRDefault="00E9332C" w:rsidP="00E9332C">
      <w:pPr>
        <w:jc w:val="both"/>
      </w:pPr>
    </w:p>
    <w:p w:rsidR="00E9332C" w:rsidRDefault="00E9332C" w:rsidP="002C47A0">
      <w:pPr>
        <w:numPr>
          <w:ilvl w:val="0"/>
          <w:numId w:val="21"/>
        </w:numPr>
        <w:jc w:val="both"/>
      </w:pPr>
      <w:r>
        <w:t>felhatalmazza a polgármestert az adásvételi szerződés megkötésére.</w:t>
      </w:r>
    </w:p>
    <w:p w:rsidR="00E9332C" w:rsidRDefault="00E9332C" w:rsidP="00E9332C">
      <w:pPr>
        <w:jc w:val="both"/>
      </w:pPr>
    </w:p>
    <w:p w:rsidR="00E9332C" w:rsidRDefault="00E9332C" w:rsidP="00E9332C">
      <w:pPr>
        <w:jc w:val="both"/>
      </w:pPr>
      <w:r>
        <w:t>Felelős: polgármester</w:t>
      </w:r>
    </w:p>
    <w:p w:rsidR="00E9332C" w:rsidRDefault="00E9332C" w:rsidP="00E9332C">
      <w:pPr>
        <w:jc w:val="both"/>
      </w:pPr>
      <w:r>
        <w:t>Határidő: azonnal</w:t>
      </w:r>
    </w:p>
    <w:bookmarkEnd w:id="17"/>
    <w:p w:rsidR="00E9332C" w:rsidRDefault="00E9332C" w:rsidP="00E9332C">
      <w:pPr>
        <w:jc w:val="both"/>
      </w:pPr>
    </w:p>
    <w:p w:rsidR="00E9332C" w:rsidRDefault="00E9332C" w:rsidP="00E9332C">
      <w:pPr>
        <w:jc w:val="both"/>
      </w:pPr>
    </w:p>
    <w:p w:rsidR="00E9332C" w:rsidRPr="00430796" w:rsidRDefault="00E9332C" w:rsidP="00E9332C">
      <w:pPr>
        <w:jc w:val="both"/>
        <w:rPr>
          <w:b/>
          <w:u w:val="single"/>
        </w:rPr>
      </w:pPr>
      <w:bookmarkStart w:id="18" w:name="_Hlk516562452"/>
      <w:r>
        <w:rPr>
          <w:b/>
          <w:u w:val="single"/>
        </w:rPr>
        <w:t>___/2018</w:t>
      </w:r>
      <w:r w:rsidRPr="00430796">
        <w:rPr>
          <w:b/>
          <w:u w:val="single"/>
        </w:rPr>
        <w:t>.</w:t>
      </w:r>
      <w:proofErr w:type="gramStart"/>
      <w:r w:rsidRPr="00430796">
        <w:rPr>
          <w:b/>
          <w:u w:val="single"/>
        </w:rPr>
        <w:t>(</w:t>
      </w:r>
      <w:r>
        <w:rPr>
          <w:b/>
          <w:u w:val="single"/>
        </w:rPr>
        <w:t xml:space="preserve">  </w:t>
      </w:r>
      <w:proofErr w:type="gramEnd"/>
      <w:r>
        <w:rPr>
          <w:b/>
          <w:u w:val="single"/>
        </w:rPr>
        <w:t xml:space="preserve">  </w:t>
      </w:r>
      <w:r w:rsidRPr="00430796">
        <w:rPr>
          <w:b/>
          <w:u w:val="single"/>
        </w:rPr>
        <w:t>)sz.határozat</w:t>
      </w:r>
    </w:p>
    <w:p w:rsidR="00E9332C" w:rsidRDefault="00E9332C" w:rsidP="00E9332C">
      <w:pPr>
        <w:jc w:val="both"/>
      </w:pPr>
      <w:r>
        <w:t>A Tabdi 02/217 hrsz-ú ingatlan megvásárlása</w:t>
      </w:r>
    </w:p>
    <w:p w:rsidR="00E9332C" w:rsidRDefault="00E9332C" w:rsidP="00E9332C">
      <w:pPr>
        <w:jc w:val="both"/>
      </w:pPr>
    </w:p>
    <w:p w:rsidR="00E9332C" w:rsidRPr="002F50CD" w:rsidRDefault="00E9332C" w:rsidP="00E9332C">
      <w:pPr>
        <w:jc w:val="center"/>
        <w:rPr>
          <w:u w:val="single"/>
        </w:rPr>
      </w:pPr>
      <w:r w:rsidRPr="002F50CD">
        <w:rPr>
          <w:u w:val="single"/>
        </w:rPr>
        <w:t>HATÁROZAT-TERVEZET</w:t>
      </w:r>
    </w:p>
    <w:p w:rsidR="00E9332C" w:rsidRDefault="00E9332C" w:rsidP="00E9332C">
      <w:pPr>
        <w:jc w:val="both"/>
      </w:pPr>
    </w:p>
    <w:p w:rsidR="00E9332C" w:rsidRDefault="00E9332C" w:rsidP="00E9332C">
      <w:pPr>
        <w:jc w:val="both"/>
      </w:pPr>
      <w:r>
        <w:t>Tabdi Község Képviselő-testülete</w:t>
      </w:r>
    </w:p>
    <w:p w:rsidR="00E9332C" w:rsidRDefault="00E9332C" w:rsidP="00E9332C">
      <w:pPr>
        <w:jc w:val="both"/>
      </w:pPr>
    </w:p>
    <w:p w:rsidR="00E9332C" w:rsidRDefault="00E9332C" w:rsidP="002C47A0">
      <w:pPr>
        <w:numPr>
          <w:ilvl w:val="0"/>
          <w:numId w:val="22"/>
        </w:numPr>
        <w:jc w:val="both"/>
      </w:pPr>
      <w:r>
        <w:t xml:space="preserve">megvásárolja Dr. </w:t>
      </w:r>
      <w:proofErr w:type="spellStart"/>
      <w:r>
        <w:t>Bisztray</w:t>
      </w:r>
      <w:proofErr w:type="spellEnd"/>
      <w:r>
        <w:t xml:space="preserve"> György Dénes, 1024 Budapest, Fillér u. 9-11. szám 6. em. alatti lakos tulajdonában lévő Tabdi 02/217 hrsz-ú ingatlant a Tabdi községben létrejövő ipari park kialakítására bruttó 300.000.- Ft értékben,</w:t>
      </w:r>
    </w:p>
    <w:p w:rsidR="00E9332C" w:rsidRDefault="00E9332C" w:rsidP="00E9332C">
      <w:pPr>
        <w:jc w:val="both"/>
      </w:pPr>
    </w:p>
    <w:p w:rsidR="00E9332C" w:rsidRDefault="00E9332C" w:rsidP="002C47A0">
      <w:pPr>
        <w:numPr>
          <w:ilvl w:val="0"/>
          <w:numId w:val="22"/>
        </w:numPr>
        <w:jc w:val="both"/>
      </w:pPr>
      <w:r>
        <w:t>felhatalmazza a polgármestert az adásvételi szerződés megkötésére.</w:t>
      </w:r>
    </w:p>
    <w:p w:rsidR="00E9332C" w:rsidRDefault="00E9332C" w:rsidP="00E9332C">
      <w:pPr>
        <w:jc w:val="both"/>
      </w:pPr>
    </w:p>
    <w:p w:rsidR="00E9332C" w:rsidRDefault="00E9332C" w:rsidP="00E9332C">
      <w:pPr>
        <w:jc w:val="both"/>
      </w:pPr>
      <w:r>
        <w:t>Felelős: polgármester</w:t>
      </w:r>
    </w:p>
    <w:p w:rsidR="00E9332C" w:rsidRDefault="00E9332C" w:rsidP="00E9332C">
      <w:pPr>
        <w:jc w:val="both"/>
      </w:pPr>
      <w:r>
        <w:t>Határidő: azonnal</w:t>
      </w:r>
    </w:p>
    <w:bookmarkEnd w:id="18"/>
    <w:p w:rsidR="00E9332C" w:rsidRDefault="00E9332C" w:rsidP="00E9332C">
      <w:pPr>
        <w:jc w:val="both"/>
      </w:pPr>
    </w:p>
    <w:p w:rsidR="00E9332C" w:rsidRDefault="00E9332C" w:rsidP="00E9332C">
      <w:pPr>
        <w:jc w:val="both"/>
      </w:pPr>
    </w:p>
    <w:p w:rsidR="00E9332C" w:rsidRPr="00430796" w:rsidRDefault="00E9332C" w:rsidP="00E9332C">
      <w:pPr>
        <w:jc w:val="both"/>
        <w:rPr>
          <w:b/>
          <w:u w:val="single"/>
        </w:rPr>
      </w:pPr>
      <w:bookmarkStart w:id="19" w:name="_Hlk516562500"/>
      <w:bookmarkStart w:id="20" w:name="_GoBack"/>
      <w:r>
        <w:rPr>
          <w:b/>
          <w:u w:val="single"/>
        </w:rPr>
        <w:t>___/2018</w:t>
      </w:r>
      <w:r w:rsidRPr="00430796">
        <w:rPr>
          <w:b/>
          <w:u w:val="single"/>
        </w:rPr>
        <w:t>.</w:t>
      </w:r>
      <w:proofErr w:type="gramStart"/>
      <w:r w:rsidRPr="00430796">
        <w:rPr>
          <w:b/>
          <w:u w:val="single"/>
        </w:rPr>
        <w:t>(</w:t>
      </w:r>
      <w:r>
        <w:rPr>
          <w:b/>
          <w:u w:val="single"/>
        </w:rPr>
        <w:t xml:space="preserve">  </w:t>
      </w:r>
      <w:proofErr w:type="gramEnd"/>
      <w:r>
        <w:rPr>
          <w:b/>
          <w:u w:val="single"/>
        </w:rPr>
        <w:t xml:space="preserve">  </w:t>
      </w:r>
      <w:r w:rsidRPr="00430796">
        <w:rPr>
          <w:b/>
          <w:u w:val="single"/>
        </w:rPr>
        <w:t>)sz.határozat</w:t>
      </w:r>
    </w:p>
    <w:p w:rsidR="00E9332C" w:rsidRDefault="00E9332C" w:rsidP="00E9332C">
      <w:pPr>
        <w:jc w:val="both"/>
      </w:pPr>
      <w:r>
        <w:t>A Tabdi 02/203 hrsz-ú ingatlan megvásárlása</w:t>
      </w:r>
    </w:p>
    <w:p w:rsidR="00E9332C" w:rsidRDefault="00E9332C" w:rsidP="00E9332C">
      <w:pPr>
        <w:jc w:val="both"/>
      </w:pPr>
    </w:p>
    <w:p w:rsidR="00E9332C" w:rsidRPr="002F50CD" w:rsidRDefault="00E9332C" w:rsidP="00E9332C">
      <w:pPr>
        <w:jc w:val="center"/>
        <w:rPr>
          <w:u w:val="single"/>
        </w:rPr>
      </w:pPr>
      <w:r w:rsidRPr="002F50CD">
        <w:rPr>
          <w:u w:val="single"/>
        </w:rPr>
        <w:t>HATÁROZAT-TERVEZET</w:t>
      </w:r>
    </w:p>
    <w:p w:rsidR="00E9332C" w:rsidRDefault="00E9332C" w:rsidP="00E9332C">
      <w:pPr>
        <w:jc w:val="both"/>
      </w:pPr>
    </w:p>
    <w:p w:rsidR="00E9332C" w:rsidRDefault="00E9332C" w:rsidP="00E9332C">
      <w:pPr>
        <w:jc w:val="both"/>
      </w:pPr>
      <w:r>
        <w:t>Tabdi Község Képviselő-testülete</w:t>
      </w:r>
    </w:p>
    <w:p w:rsidR="00E9332C" w:rsidRDefault="00E9332C" w:rsidP="00E9332C">
      <w:pPr>
        <w:jc w:val="both"/>
      </w:pPr>
    </w:p>
    <w:p w:rsidR="00E9332C" w:rsidRDefault="00E9332C" w:rsidP="002C47A0">
      <w:pPr>
        <w:numPr>
          <w:ilvl w:val="0"/>
          <w:numId w:val="23"/>
        </w:numPr>
        <w:jc w:val="both"/>
      </w:pPr>
      <w:r>
        <w:t>megvásárolja Németh Imre, Tabdi, Mészáros Lőrinc u. 30. szám alatti lakos tulajdonában lévő Tabdi 02/203 hrsz-ú ingatlant a Tabdi községben létrejövő ipari park kialakítására bruttó 230.000.- Ft értékben,</w:t>
      </w:r>
    </w:p>
    <w:p w:rsidR="00E9332C" w:rsidRDefault="00E9332C" w:rsidP="00E9332C">
      <w:pPr>
        <w:jc w:val="both"/>
      </w:pPr>
    </w:p>
    <w:p w:rsidR="00E9332C" w:rsidRDefault="00E9332C" w:rsidP="002C47A0">
      <w:pPr>
        <w:numPr>
          <w:ilvl w:val="0"/>
          <w:numId w:val="23"/>
        </w:numPr>
        <w:jc w:val="both"/>
      </w:pPr>
      <w:r>
        <w:t>felhatalmazza a polgármestert az adásvételi szerződés megkötésére.</w:t>
      </w:r>
    </w:p>
    <w:p w:rsidR="00E9332C" w:rsidRDefault="00E9332C" w:rsidP="00E9332C">
      <w:pPr>
        <w:jc w:val="both"/>
      </w:pPr>
    </w:p>
    <w:p w:rsidR="00E9332C" w:rsidRDefault="00E9332C" w:rsidP="00E9332C">
      <w:pPr>
        <w:jc w:val="both"/>
      </w:pPr>
      <w:r>
        <w:t>Felelős: polgármester</w:t>
      </w:r>
    </w:p>
    <w:p w:rsidR="00E9332C" w:rsidRDefault="00E9332C" w:rsidP="00E9332C">
      <w:pPr>
        <w:jc w:val="both"/>
      </w:pPr>
      <w:r>
        <w:t>Határidő: azonnal</w:t>
      </w:r>
    </w:p>
    <w:bookmarkEnd w:id="19"/>
    <w:bookmarkEnd w:id="20"/>
    <w:p w:rsidR="00E9332C" w:rsidRDefault="00E9332C" w:rsidP="00E9332C">
      <w:pPr>
        <w:jc w:val="both"/>
      </w:pPr>
    </w:p>
    <w:p w:rsidR="00E9332C" w:rsidRDefault="00E9332C" w:rsidP="00E9332C">
      <w:pPr>
        <w:jc w:val="both"/>
      </w:pPr>
    </w:p>
    <w:p w:rsidR="00E9332C" w:rsidRDefault="00E9332C" w:rsidP="00E9332C">
      <w:pPr>
        <w:jc w:val="both"/>
      </w:pPr>
      <w:r>
        <w:t>T a b d i, 2017. május 23.</w:t>
      </w:r>
    </w:p>
    <w:p w:rsidR="00E9332C" w:rsidRDefault="00E9332C" w:rsidP="00E9332C">
      <w:pPr>
        <w:jc w:val="both"/>
      </w:pPr>
    </w:p>
    <w:p w:rsidR="00E9332C" w:rsidRDefault="00E9332C" w:rsidP="00E9332C">
      <w:pPr>
        <w:tabs>
          <w:tab w:val="center" w:pos="5954"/>
        </w:tabs>
        <w:jc w:val="both"/>
      </w:pPr>
      <w:r>
        <w:tab/>
        <w:t xml:space="preserve">Fábián Sándor </w:t>
      </w:r>
    </w:p>
    <w:p w:rsidR="00E9332C" w:rsidRDefault="00E9332C" w:rsidP="00E9332C">
      <w:pPr>
        <w:tabs>
          <w:tab w:val="center" w:pos="5954"/>
        </w:tabs>
        <w:jc w:val="both"/>
      </w:pPr>
      <w:r>
        <w:tab/>
        <w:t xml:space="preserve"> polgármester</w:t>
      </w:r>
    </w:p>
    <w:p w:rsidR="00E9332C" w:rsidRPr="00E409BE" w:rsidRDefault="00E9332C" w:rsidP="00E9332C">
      <w:pPr>
        <w:spacing w:line="360" w:lineRule="auto"/>
        <w:rPr>
          <w:rFonts w:ascii="Arial" w:hAnsi="Arial" w:cs="Arial"/>
          <w:sz w:val="22"/>
          <w:szCs w:val="22"/>
        </w:rPr>
      </w:pPr>
    </w:p>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p w:rsidR="00E9332C" w:rsidRDefault="00E9332C"/>
    <w:sectPr w:rsidR="00E9332C" w:rsidSect="00BD6A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052" w:rsidRDefault="00E61052">
      <w:r>
        <w:separator/>
      </w:r>
    </w:p>
  </w:endnote>
  <w:endnote w:type="continuationSeparator" w:id="0">
    <w:p w:rsidR="00E61052" w:rsidRDefault="00E61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mp;#39">
    <w:altName w:val="Times New Roman"/>
    <w:charset w:val="00"/>
    <w:family w:val="auto"/>
    <w:pitch w:val="default"/>
    <w:sig w:usb0="00000003" w:usb1="00000000" w:usb2="00000000" w:usb3="00000000" w:csb0="00000001" w:csb1="00000000"/>
  </w:font>
  <w:font w:name="Goudy Old Style ATT">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Luxi Mono">
    <w:altName w:val="Arial"/>
    <w:charset w:val="EE"/>
    <w:family w:val="modern"/>
    <w:pitch w:val="default"/>
  </w:font>
  <w:font w:name="Times New Roman1">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ITC Bookman Light">
    <w:altName w:val="Bookman Old Style"/>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653" w:rsidRDefault="00DA5653" w:rsidP="007D112D">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rsidR="00DA5653" w:rsidRDefault="00DA5653">
    <w:pPr>
      <w:pStyle w:val="llb"/>
    </w:pPr>
  </w:p>
  <w:p w:rsidR="00DA5653" w:rsidRDefault="00DA56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653" w:rsidRDefault="00DA5653" w:rsidP="007D112D">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40</w:t>
    </w:r>
    <w:r>
      <w:rPr>
        <w:rStyle w:val="Oldalszm"/>
      </w:rPr>
      <w:fldChar w:fldCharType="end"/>
    </w:r>
  </w:p>
  <w:p w:rsidR="00DA5653" w:rsidRDefault="00DA5653">
    <w:pPr>
      <w:pStyle w:val="llb"/>
    </w:pPr>
  </w:p>
  <w:p w:rsidR="00DA5653" w:rsidRDefault="00DA565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653" w:rsidRDefault="00DA5653">
    <w:pPr>
      <w:pStyle w:val="llb"/>
      <w:jc w:val="center"/>
    </w:pPr>
    <w:r>
      <w:fldChar w:fldCharType="begin"/>
    </w:r>
    <w:r>
      <w:instrText xml:space="preserve"> PAGE   \* MERGEFORMAT </w:instrText>
    </w:r>
    <w:r>
      <w:fldChar w:fldCharType="separate"/>
    </w:r>
    <w:r>
      <w:rPr>
        <w:noProof/>
      </w:rPr>
      <w:t>1</w:t>
    </w:r>
    <w:r>
      <w:fldChar w:fldCharType="end"/>
    </w:r>
  </w:p>
  <w:p w:rsidR="00DA5653" w:rsidRDefault="00DA565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052" w:rsidRDefault="00E61052">
      <w:r>
        <w:separator/>
      </w:r>
    </w:p>
  </w:footnote>
  <w:footnote w:type="continuationSeparator" w:id="0">
    <w:p w:rsidR="00E61052" w:rsidRDefault="00E610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5653" w:rsidRDefault="00DA5653">
    <w:pPr>
      <w:pStyle w:val="lfej"/>
    </w:pPr>
  </w:p>
  <w:p w:rsidR="00DA5653" w:rsidRDefault="00DA5653">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92347B12"/>
    <w:styleLink w:val="ImportedStyle61"/>
    <w:lvl w:ilvl="0">
      <w:start w:val="1"/>
      <w:numFmt w:val="bullet"/>
      <w:pStyle w:val="Felsorol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E4C26C8A"/>
    <w:styleLink w:val="ImportedStyle51"/>
    <w:lvl w:ilvl="0">
      <w:start w:val="1"/>
      <w:numFmt w:val="bullet"/>
      <w:pStyle w:val="Felsorol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28CA1AE8"/>
    <w:styleLink w:val="ImportedStyle81"/>
    <w:lvl w:ilvl="0">
      <w:start w:val="1"/>
      <w:numFmt w:val="decimal"/>
      <w:pStyle w:val="Szmozottlista"/>
      <w:lvlText w:val="%1."/>
      <w:lvlJc w:val="left"/>
      <w:pPr>
        <w:tabs>
          <w:tab w:val="num" w:pos="360"/>
        </w:tabs>
        <w:ind w:left="360" w:hanging="360"/>
      </w:pPr>
    </w:lvl>
  </w:abstractNum>
  <w:abstractNum w:abstractNumId="3" w15:restartNumberingAfterBreak="0">
    <w:nsid w:val="FFFFFF89"/>
    <w:multiLevelType w:val="singleLevel"/>
    <w:tmpl w:val="16147FC6"/>
    <w:styleLink w:val="ImportedStyle41"/>
    <w:lvl w:ilvl="0">
      <w:start w:val="1"/>
      <w:numFmt w:val="bullet"/>
      <w:pStyle w:val="Felsorol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12C6B392"/>
    <w:lvl w:ilvl="0">
      <w:numFmt w:val="none"/>
      <w:lvlText w:val=""/>
      <w:lvlJc w:val="left"/>
      <w:pPr>
        <w:ind w:left="0" w:firstLine="0"/>
      </w:pPr>
    </w:lvl>
    <w:lvl w:ilvl="1">
      <w:numFmt w:val="none"/>
      <w:lvlText w:val=""/>
      <w:lvlJc w:val="left"/>
      <w:pPr>
        <w:ind w:left="0" w:firstLine="0"/>
      </w:pPr>
    </w:lvl>
    <w:lvl w:ilvl="2">
      <w:start w:val="1"/>
      <w:numFmt w:val="none"/>
      <w:lvlText w:val=""/>
      <w:legacy w:legacy="1" w:legacySpace="120" w:legacyIndent="360"/>
      <w:lvlJc w:val="left"/>
      <w:pPr>
        <w:ind w:left="360" w:hanging="360"/>
      </w:pPr>
      <w:rPr>
        <w:rFonts w:ascii="Symbol" w:hAnsi="Symbol" w:hint="default"/>
      </w:r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5" w15:restartNumberingAfterBreak="0">
    <w:nsid w:val="0000000D"/>
    <w:multiLevelType w:val="multilevel"/>
    <w:tmpl w:val="0000000D"/>
    <w:name w:val="WW8Num13"/>
    <w:styleLink w:val="ImportedStyle131"/>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15:restartNumberingAfterBreak="0">
    <w:nsid w:val="00A57159"/>
    <w:multiLevelType w:val="hybridMultilevel"/>
    <w:tmpl w:val="E8AC9A92"/>
    <w:styleLink w:val="ImportedStyle221"/>
    <w:lvl w:ilvl="0" w:tplc="F3408DA2">
      <w:numFmt w:val="bullet"/>
      <w:lvlText w:val="-"/>
      <w:lvlJc w:val="left"/>
      <w:pPr>
        <w:ind w:left="720" w:hanging="360"/>
      </w:pPr>
      <w:rPr>
        <w:rFonts w:ascii="Arial" w:eastAsia="Times New Roman" w:hAnsi="Arial" w:cs="Aria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15:restartNumberingAfterBreak="0">
    <w:nsid w:val="00EB53A0"/>
    <w:multiLevelType w:val="multilevel"/>
    <w:tmpl w:val="BCEC29C4"/>
    <w:styleLink w:val="List22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8" w15:restartNumberingAfterBreak="0">
    <w:nsid w:val="019D2381"/>
    <w:multiLevelType w:val="multilevel"/>
    <w:tmpl w:val="FFFFFFFF"/>
    <w:styleLink w:val="List23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9" w15:restartNumberingAfterBreak="0">
    <w:nsid w:val="02104F50"/>
    <w:multiLevelType w:val="multilevel"/>
    <w:tmpl w:val="09A67C76"/>
    <w:styleLink w:val="List241"/>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0" w15:restartNumberingAfterBreak="0">
    <w:nsid w:val="036733AC"/>
    <w:multiLevelType w:val="multilevel"/>
    <w:tmpl w:val="FFFFFFFF"/>
    <w:styleLink w:val="List25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1" w15:restartNumberingAfterBreak="0">
    <w:nsid w:val="03FF6EFD"/>
    <w:multiLevelType w:val="hybridMultilevel"/>
    <w:tmpl w:val="15B8BC6A"/>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2" w15:restartNumberingAfterBreak="0">
    <w:nsid w:val="053979DC"/>
    <w:multiLevelType w:val="multilevel"/>
    <w:tmpl w:val="FFFFFFFF"/>
    <w:styleLink w:val="ImportedStyle36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3" w15:restartNumberingAfterBreak="0">
    <w:nsid w:val="07127A3A"/>
    <w:multiLevelType w:val="multilevel"/>
    <w:tmpl w:val="8EE6A04E"/>
    <w:styleLink w:val="List26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954"/>
        </w:tabs>
        <w:ind w:left="9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1674"/>
        </w:tabs>
        <w:ind w:left="16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394"/>
        </w:tabs>
        <w:ind w:left="23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114"/>
        </w:tabs>
        <w:ind w:left="31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3834"/>
        </w:tabs>
        <w:ind w:left="38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554"/>
        </w:tabs>
        <w:ind w:left="45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274"/>
        </w:tabs>
        <w:ind w:left="52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5994"/>
        </w:tabs>
        <w:ind w:left="599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4" w15:restartNumberingAfterBreak="0">
    <w:nsid w:val="0A917D7D"/>
    <w:multiLevelType w:val="multilevel"/>
    <w:tmpl w:val="FF8C4720"/>
    <w:styleLink w:val="List271"/>
    <w:lvl w:ilvl="0">
      <w:start w:val="1"/>
      <w:numFmt w:val="decimal"/>
      <w:lvlText w:val="%1."/>
      <w:lvlJc w:val="left"/>
      <w:pPr>
        <w:tabs>
          <w:tab w:val="num" w:pos="572"/>
        </w:tabs>
        <w:ind w:left="572" w:hanging="27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1">
      <w:numFmt w:val="bullet"/>
      <w:lvlText w:val="-"/>
      <w:lvlJc w:val="left"/>
      <w:pPr>
        <w:tabs>
          <w:tab w:val="num" w:pos="1260"/>
        </w:tabs>
        <w:ind w:left="12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lowerRoman"/>
      <w:lvlText w:val="%3."/>
      <w:lvlJc w:val="left"/>
      <w:pPr>
        <w:tabs>
          <w:tab w:val="num" w:pos="1875"/>
        </w:tabs>
        <w:ind w:left="187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3">
      <w:start w:val="1"/>
      <w:numFmt w:val="decimal"/>
      <w:lvlText w:val="%4."/>
      <w:lvlJc w:val="left"/>
      <w:pPr>
        <w:tabs>
          <w:tab w:val="num" w:pos="2574"/>
        </w:tabs>
        <w:ind w:left="257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4">
      <w:start w:val="1"/>
      <w:numFmt w:val="lowerLetter"/>
      <w:lvlText w:val="%5."/>
      <w:lvlJc w:val="left"/>
      <w:pPr>
        <w:tabs>
          <w:tab w:val="num" w:pos="3294"/>
        </w:tabs>
        <w:ind w:left="329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5">
      <w:start w:val="1"/>
      <w:numFmt w:val="lowerRoman"/>
      <w:lvlText w:val="%6."/>
      <w:lvlJc w:val="left"/>
      <w:pPr>
        <w:tabs>
          <w:tab w:val="num" w:pos="4035"/>
        </w:tabs>
        <w:ind w:left="403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6">
      <w:start w:val="1"/>
      <w:numFmt w:val="decimal"/>
      <w:lvlText w:val="%7."/>
      <w:lvlJc w:val="left"/>
      <w:pPr>
        <w:tabs>
          <w:tab w:val="num" w:pos="4734"/>
        </w:tabs>
        <w:ind w:left="473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7">
      <w:start w:val="1"/>
      <w:numFmt w:val="lowerLetter"/>
      <w:lvlText w:val="%8."/>
      <w:lvlJc w:val="left"/>
      <w:pPr>
        <w:tabs>
          <w:tab w:val="num" w:pos="5454"/>
        </w:tabs>
        <w:ind w:left="545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8">
      <w:start w:val="1"/>
      <w:numFmt w:val="lowerRoman"/>
      <w:lvlText w:val="%9."/>
      <w:lvlJc w:val="left"/>
      <w:pPr>
        <w:tabs>
          <w:tab w:val="num" w:pos="6195"/>
        </w:tabs>
        <w:ind w:left="619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abstractNum>
  <w:abstractNum w:abstractNumId="15" w15:restartNumberingAfterBreak="0">
    <w:nsid w:val="0AA80637"/>
    <w:multiLevelType w:val="hybridMultilevel"/>
    <w:tmpl w:val="57ACBB28"/>
    <w:styleLink w:val="ImportedStyle101"/>
    <w:lvl w:ilvl="0" w:tplc="E1B0A5D4">
      <w:start w:val="1"/>
      <w:numFmt w:val="bullet"/>
      <w:lvlText w:val="–"/>
      <w:lvlJc w:val="left"/>
      <w:pPr>
        <w:tabs>
          <w:tab w:val="num" w:pos="0"/>
        </w:tabs>
        <w:ind w:left="360" w:hanging="360"/>
      </w:pPr>
      <w:rPr>
        <w:rFonts w:ascii="Garamond" w:hAnsi="Garamond"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AAF0AAF"/>
    <w:multiLevelType w:val="hybridMultilevel"/>
    <w:tmpl w:val="8E364FC2"/>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AC721AB"/>
    <w:multiLevelType w:val="multilevel"/>
    <w:tmpl w:val="FFFFFFFF"/>
    <w:styleLink w:val="List9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8" w15:restartNumberingAfterBreak="0">
    <w:nsid w:val="0AD70AA5"/>
    <w:multiLevelType w:val="multilevel"/>
    <w:tmpl w:val="3DE28306"/>
    <w:styleLink w:val="List28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9" w15:restartNumberingAfterBreak="0">
    <w:nsid w:val="0C2D46D8"/>
    <w:multiLevelType w:val="multilevel"/>
    <w:tmpl w:val="FFFFFFFF"/>
    <w:styleLink w:val="List110"/>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20" w15:restartNumberingAfterBreak="0">
    <w:nsid w:val="0D231A15"/>
    <w:multiLevelType w:val="multilevel"/>
    <w:tmpl w:val="9C609848"/>
    <w:styleLink w:val="List29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954"/>
        </w:tabs>
        <w:ind w:left="9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1674"/>
        </w:tabs>
        <w:ind w:left="16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394"/>
        </w:tabs>
        <w:ind w:left="23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114"/>
        </w:tabs>
        <w:ind w:left="31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3834"/>
        </w:tabs>
        <w:ind w:left="38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554"/>
        </w:tabs>
        <w:ind w:left="45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274"/>
        </w:tabs>
        <w:ind w:left="52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5994"/>
        </w:tabs>
        <w:ind w:left="599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21" w15:restartNumberingAfterBreak="0">
    <w:nsid w:val="0DBD3BB6"/>
    <w:multiLevelType w:val="hybridMultilevel"/>
    <w:tmpl w:val="E500ECC2"/>
    <w:lvl w:ilvl="0" w:tplc="15746F84">
      <w:start w:val="17"/>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F5679FE"/>
    <w:multiLevelType w:val="singleLevel"/>
    <w:tmpl w:val="0F78EC56"/>
    <w:styleLink w:val="ImportedStyle111"/>
    <w:lvl w:ilvl="0">
      <w:start w:val="1"/>
      <w:numFmt w:val="lowerLetter"/>
      <w:pStyle w:val="szoveg2"/>
      <w:lvlText w:val="%1."/>
      <w:lvlJc w:val="left"/>
      <w:pPr>
        <w:tabs>
          <w:tab w:val="num" w:pos="1845"/>
        </w:tabs>
        <w:ind w:left="1845" w:hanging="570"/>
      </w:pPr>
      <w:rPr>
        <w:rFonts w:hint="default"/>
        <w:color w:val="auto"/>
      </w:rPr>
    </w:lvl>
  </w:abstractNum>
  <w:abstractNum w:abstractNumId="23" w15:restartNumberingAfterBreak="0">
    <w:nsid w:val="0F806203"/>
    <w:multiLevelType w:val="multilevel"/>
    <w:tmpl w:val="C4720248"/>
    <w:styleLink w:val="List30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24" w15:restartNumberingAfterBreak="0">
    <w:nsid w:val="128A7C22"/>
    <w:multiLevelType w:val="multilevel"/>
    <w:tmpl w:val="C99AC796"/>
    <w:styleLink w:val="List31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25" w15:restartNumberingAfterBreak="0">
    <w:nsid w:val="12B96DEF"/>
    <w:multiLevelType w:val="multilevel"/>
    <w:tmpl w:val="FFFFFFFF"/>
    <w:styleLink w:val="List17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26" w15:restartNumberingAfterBreak="0">
    <w:nsid w:val="151F7DA4"/>
    <w:multiLevelType w:val="multilevel"/>
    <w:tmpl w:val="9D4A96C6"/>
    <w:styleLink w:val="List321"/>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27" w15:restartNumberingAfterBreak="0">
    <w:nsid w:val="156B6FB5"/>
    <w:multiLevelType w:val="multilevel"/>
    <w:tmpl w:val="9E2A5874"/>
    <w:styleLink w:val="List331"/>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28" w15:restartNumberingAfterBreak="0">
    <w:nsid w:val="165E451A"/>
    <w:multiLevelType w:val="multilevel"/>
    <w:tmpl w:val="FFFFFFFF"/>
    <w:styleLink w:val="List34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29" w15:restartNumberingAfterBreak="0">
    <w:nsid w:val="1B9429A6"/>
    <w:multiLevelType w:val="hybridMultilevel"/>
    <w:tmpl w:val="25ACB46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1BA95A4E"/>
    <w:multiLevelType w:val="multilevel"/>
    <w:tmpl w:val="6DD28A3C"/>
    <w:styleLink w:val="List32"/>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31" w15:restartNumberingAfterBreak="0">
    <w:nsid w:val="1C436702"/>
    <w:multiLevelType w:val="multilevel"/>
    <w:tmpl w:val="040E0025"/>
    <w:styleLink w:val="ImportedStyle20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157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EAF5141"/>
    <w:multiLevelType w:val="hybridMultilevel"/>
    <w:tmpl w:val="07DE3ACC"/>
    <w:styleLink w:val="ImportedStyle121"/>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003475B"/>
    <w:multiLevelType w:val="multilevel"/>
    <w:tmpl w:val="8122908E"/>
    <w:styleLink w:val="List34"/>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34" w15:restartNumberingAfterBreak="0">
    <w:nsid w:val="20244F74"/>
    <w:multiLevelType w:val="hybridMultilevel"/>
    <w:tmpl w:val="22FC6B0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15:restartNumberingAfterBreak="0">
    <w:nsid w:val="20576E3A"/>
    <w:multiLevelType w:val="hybridMultilevel"/>
    <w:tmpl w:val="95E60584"/>
    <w:styleLink w:val="ImportedStyle71"/>
    <w:lvl w:ilvl="0" w:tplc="763A1A2A">
      <w:start w:val="1"/>
      <w:numFmt w:val="bullet"/>
      <w:pStyle w:val="Lista1bullet"/>
      <w:lvlText w:val=""/>
      <w:lvlJc w:val="left"/>
      <w:pPr>
        <w:tabs>
          <w:tab w:val="num" w:pos="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0BF0025"/>
    <w:multiLevelType w:val="multilevel"/>
    <w:tmpl w:val="FFFFFFFF"/>
    <w:styleLink w:val="List15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37" w15:restartNumberingAfterBreak="0">
    <w:nsid w:val="215F03AE"/>
    <w:multiLevelType w:val="hybridMultilevel"/>
    <w:tmpl w:val="61E62BD8"/>
    <w:lvl w:ilvl="0" w:tplc="15746F84">
      <w:start w:val="527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8" w15:restartNumberingAfterBreak="0">
    <w:nsid w:val="21932C98"/>
    <w:multiLevelType w:val="multilevel"/>
    <w:tmpl w:val="1A6E4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1B133FD"/>
    <w:multiLevelType w:val="multilevel"/>
    <w:tmpl w:val="513CD390"/>
    <w:styleLink w:val="List9"/>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40" w15:restartNumberingAfterBreak="0">
    <w:nsid w:val="21E57999"/>
    <w:multiLevelType w:val="multilevel"/>
    <w:tmpl w:val="B6D0C5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3CC0B9B"/>
    <w:multiLevelType w:val="multilevel"/>
    <w:tmpl w:val="FFFFFFFF"/>
    <w:styleLink w:val="ImportedStyle3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42" w15:restartNumberingAfterBreak="0">
    <w:nsid w:val="248C4BFC"/>
    <w:multiLevelType w:val="hybridMultilevel"/>
    <w:tmpl w:val="76B20720"/>
    <w:styleLink w:val="ImportedStyle161"/>
    <w:lvl w:ilvl="0" w:tplc="FFFFFFFF">
      <w:start w:val="1"/>
      <w:numFmt w:val="bullet"/>
      <w:lvlText w:val=""/>
      <w:lvlJc w:val="left"/>
      <w:pPr>
        <w:tabs>
          <w:tab w:val="num" w:pos="2358"/>
        </w:tabs>
        <w:ind w:left="2358" w:hanging="360"/>
      </w:pPr>
      <w:rPr>
        <w:rFonts w:ascii="Symbol" w:hAnsi="Symbol" w:hint="default"/>
      </w:rPr>
    </w:lvl>
    <w:lvl w:ilvl="1" w:tplc="FFFFFFFF" w:tentative="1">
      <w:start w:val="1"/>
      <w:numFmt w:val="bullet"/>
      <w:lvlText w:val="o"/>
      <w:lvlJc w:val="left"/>
      <w:pPr>
        <w:tabs>
          <w:tab w:val="num" w:pos="3078"/>
        </w:tabs>
        <w:ind w:left="3078" w:hanging="360"/>
      </w:pPr>
      <w:rPr>
        <w:rFonts w:ascii="Courier New" w:hAnsi="Courier New" w:hint="default"/>
      </w:rPr>
    </w:lvl>
    <w:lvl w:ilvl="2" w:tplc="FFFFFFFF" w:tentative="1">
      <w:start w:val="1"/>
      <w:numFmt w:val="bullet"/>
      <w:lvlText w:val=""/>
      <w:lvlJc w:val="left"/>
      <w:pPr>
        <w:tabs>
          <w:tab w:val="num" w:pos="3798"/>
        </w:tabs>
        <w:ind w:left="3798" w:hanging="360"/>
      </w:pPr>
      <w:rPr>
        <w:rFonts w:ascii="Wingdings" w:hAnsi="Wingdings" w:hint="default"/>
      </w:rPr>
    </w:lvl>
    <w:lvl w:ilvl="3" w:tplc="FFFFFFFF" w:tentative="1">
      <w:start w:val="1"/>
      <w:numFmt w:val="bullet"/>
      <w:lvlText w:val=""/>
      <w:lvlJc w:val="left"/>
      <w:pPr>
        <w:tabs>
          <w:tab w:val="num" w:pos="4518"/>
        </w:tabs>
        <w:ind w:left="4518" w:hanging="360"/>
      </w:pPr>
      <w:rPr>
        <w:rFonts w:ascii="Symbol" w:hAnsi="Symbol" w:hint="default"/>
      </w:rPr>
    </w:lvl>
    <w:lvl w:ilvl="4" w:tplc="FFFFFFFF" w:tentative="1">
      <w:start w:val="1"/>
      <w:numFmt w:val="bullet"/>
      <w:lvlText w:val="o"/>
      <w:lvlJc w:val="left"/>
      <w:pPr>
        <w:tabs>
          <w:tab w:val="num" w:pos="5238"/>
        </w:tabs>
        <w:ind w:left="5238" w:hanging="360"/>
      </w:pPr>
      <w:rPr>
        <w:rFonts w:ascii="Courier New" w:hAnsi="Courier New" w:hint="default"/>
      </w:rPr>
    </w:lvl>
    <w:lvl w:ilvl="5" w:tplc="FFFFFFFF" w:tentative="1">
      <w:start w:val="1"/>
      <w:numFmt w:val="bullet"/>
      <w:lvlText w:val=""/>
      <w:lvlJc w:val="left"/>
      <w:pPr>
        <w:tabs>
          <w:tab w:val="num" w:pos="5958"/>
        </w:tabs>
        <w:ind w:left="5958" w:hanging="360"/>
      </w:pPr>
      <w:rPr>
        <w:rFonts w:ascii="Wingdings" w:hAnsi="Wingdings" w:hint="default"/>
      </w:rPr>
    </w:lvl>
    <w:lvl w:ilvl="6" w:tplc="FFFFFFFF" w:tentative="1">
      <w:start w:val="1"/>
      <w:numFmt w:val="bullet"/>
      <w:lvlText w:val=""/>
      <w:lvlJc w:val="left"/>
      <w:pPr>
        <w:tabs>
          <w:tab w:val="num" w:pos="6678"/>
        </w:tabs>
        <w:ind w:left="6678" w:hanging="360"/>
      </w:pPr>
      <w:rPr>
        <w:rFonts w:ascii="Symbol" w:hAnsi="Symbol" w:hint="default"/>
      </w:rPr>
    </w:lvl>
    <w:lvl w:ilvl="7" w:tplc="FFFFFFFF" w:tentative="1">
      <w:start w:val="1"/>
      <w:numFmt w:val="bullet"/>
      <w:lvlText w:val="o"/>
      <w:lvlJc w:val="left"/>
      <w:pPr>
        <w:tabs>
          <w:tab w:val="num" w:pos="7398"/>
        </w:tabs>
        <w:ind w:left="7398" w:hanging="360"/>
      </w:pPr>
      <w:rPr>
        <w:rFonts w:ascii="Courier New" w:hAnsi="Courier New" w:hint="default"/>
      </w:rPr>
    </w:lvl>
    <w:lvl w:ilvl="8" w:tplc="FFFFFFFF" w:tentative="1">
      <w:start w:val="1"/>
      <w:numFmt w:val="bullet"/>
      <w:lvlText w:val=""/>
      <w:lvlJc w:val="left"/>
      <w:pPr>
        <w:tabs>
          <w:tab w:val="num" w:pos="8118"/>
        </w:tabs>
        <w:ind w:left="8118" w:hanging="360"/>
      </w:pPr>
      <w:rPr>
        <w:rFonts w:ascii="Wingdings" w:hAnsi="Wingdings" w:hint="default"/>
      </w:rPr>
    </w:lvl>
  </w:abstractNum>
  <w:abstractNum w:abstractNumId="43" w15:restartNumberingAfterBreak="0">
    <w:nsid w:val="279077F9"/>
    <w:multiLevelType w:val="hybridMultilevel"/>
    <w:tmpl w:val="0A12D30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4" w15:restartNumberingAfterBreak="0">
    <w:nsid w:val="28226D67"/>
    <w:multiLevelType w:val="multilevel"/>
    <w:tmpl w:val="B6405DF0"/>
    <w:styleLink w:val="List0"/>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45" w15:restartNumberingAfterBreak="0">
    <w:nsid w:val="28324DCB"/>
    <w:multiLevelType w:val="hybridMultilevel"/>
    <w:tmpl w:val="DDB27F96"/>
    <w:lvl w:ilvl="0" w:tplc="66740374">
      <w:start w:val="1"/>
      <w:numFmt w:val="lowerLetter"/>
      <w:lvlText w:val="%1.)"/>
      <w:lvlJc w:val="left"/>
      <w:pPr>
        <w:tabs>
          <w:tab w:val="num" w:pos="2490"/>
        </w:tabs>
        <w:ind w:left="2490" w:hanging="360"/>
      </w:pPr>
      <w:rPr>
        <w:rFonts w:hint="default"/>
      </w:rPr>
    </w:lvl>
    <w:lvl w:ilvl="1" w:tplc="040E0019" w:tentative="1">
      <w:start w:val="1"/>
      <w:numFmt w:val="lowerLetter"/>
      <w:lvlText w:val="%2."/>
      <w:lvlJc w:val="left"/>
      <w:pPr>
        <w:tabs>
          <w:tab w:val="num" w:pos="3210"/>
        </w:tabs>
        <w:ind w:left="3210" w:hanging="360"/>
      </w:pPr>
    </w:lvl>
    <w:lvl w:ilvl="2" w:tplc="040E001B" w:tentative="1">
      <w:start w:val="1"/>
      <w:numFmt w:val="lowerRoman"/>
      <w:lvlText w:val="%3."/>
      <w:lvlJc w:val="right"/>
      <w:pPr>
        <w:tabs>
          <w:tab w:val="num" w:pos="3930"/>
        </w:tabs>
        <w:ind w:left="3930" w:hanging="180"/>
      </w:pPr>
    </w:lvl>
    <w:lvl w:ilvl="3" w:tplc="040E000F" w:tentative="1">
      <w:start w:val="1"/>
      <w:numFmt w:val="decimal"/>
      <w:lvlText w:val="%4."/>
      <w:lvlJc w:val="left"/>
      <w:pPr>
        <w:tabs>
          <w:tab w:val="num" w:pos="4650"/>
        </w:tabs>
        <w:ind w:left="4650" w:hanging="360"/>
      </w:pPr>
    </w:lvl>
    <w:lvl w:ilvl="4" w:tplc="040E0019" w:tentative="1">
      <w:start w:val="1"/>
      <w:numFmt w:val="lowerLetter"/>
      <w:lvlText w:val="%5."/>
      <w:lvlJc w:val="left"/>
      <w:pPr>
        <w:tabs>
          <w:tab w:val="num" w:pos="5370"/>
        </w:tabs>
        <w:ind w:left="5370" w:hanging="360"/>
      </w:pPr>
    </w:lvl>
    <w:lvl w:ilvl="5" w:tplc="040E001B" w:tentative="1">
      <w:start w:val="1"/>
      <w:numFmt w:val="lowerRoman"/>
      <w:lvlText w:val="%6."/>
      <w:lvlJc w:val="right"/>
      <w:pPr>
        <w:tabs>
          <w:tab w:val="num" w:pos="6090"/>
        </w:tabs>
        <w:ind w:left="6090" w:hanging="180"/>
      </w:pPr>
    </w:lvl>
    <w:lvl w:ilvl="6" w:tplc="040E000F" w:tentative="1">
      <w:start w:val="1"/>
      <w:numFmt w:val="decimal"/>
      <w:lvlText w:val="%7."/>
      <w:lvlJc w:val="left"/>
      <w:pPr>
        <w:tabs>
          <w:tab w:val="num" w:pos="6810"/>
        </w:tabs>
        <w:ind w:left="6810" w:hanging="360"/>
      </w:pPr>
    </w:lvl>
    <w:lvl w:ilvl="7" w:tplc="040E0019" w:tentative="1">
      <w:start w:val="1"/>
      <w:numFmt w:val="lowerLetter"/>
      <w:lvlText w:val="%8."/>
      <w:lvlJc w:val="left"/>
      <w:pPr>
        <w:tabs>
          <w:tab w:val="num" w:pos="7530"/>
        </w:tabs>
        <w:ind w:left="7530" w:hanging="360"/>
      </w:pPr>
    </w:lvl>
    <w:lvl w:ilvl="8" w:tplc="040E001B" w:tentative="1">
      <w:start w:val="1"/>
      <w:numFmt w:val="lowerRoman"/>
      <w:lvlText w:val="%9."/>
      <w:lvlJc w:val="right"/>
      <w:pPr>
        <w:tabs>
          <w:tab w:val="num" w:pos="8250"/>
        </w:tabs>
        <w:ind w:left="8250" w:hanging="180"/>
      </w:pPr>
    </w:lvl>
  </w:abstractNum>
  <w:abstractNum w:abstractNumId="46" w15:restartNumberingAfterBreak="0">
    <w:nsid w:val="28B97CE4"/>
    <w:multiLevelType w:val="multilevel"/>
    <w:tmpl w:val="FFFFFFFF"/>
    <w:styleLink w:val="ImportedStyle30"/>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47" w15:restartNumberingAfterBreak="0">
    <w:nsid w:val="2A36236B"/>
    <w:multiLevelType w:val="multilevel"/>
    <w:tmpl w:val="08B41A54"/>
    <w:styleLink w:val="List27"/>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954"/>
        </w:tabs>
        <w:ind w:left="9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1674"/>
        </w:tabs>
        <w:ind w:left="16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394"/>
        </w:tabs>
        <w:ind w:left="23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114"/>
        </w:tabs>
        <w:ind w:left="31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3834"/>
        </w:tabs>
        <w:ind w:left="38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554"/>
        </w:tabs>
        <w:ind w:left="45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274"/>
        </w:tabs>
        <w:ind w:left="52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5994"/>
        </w:tabs>
        <w:ind w:left="599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48" w15:restartNumberingAfterBreak="0">
    <w:nsid w:val="2AF7790B"/>
    <w:multiLevelType w:val="multilevel"/>
    <w:tmpl w:val="A0F67A18"/>
    <w:styleLink w:val="ImportedStyle171"/>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9" w15:restartNumberingAfterBreak="0">
    <w:nsid w:val="2BAE696B"/>
    <w:multiLevelType w:val="multilevel"/>
    <w:tmpl w:val="FFFFFFFF"/>
    <w:styleLink w:val="ImportedStyle39"/>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50" w15:restartNumberingAfterBreak="0">
    <w:nsid w:val="2D263BB9"/>
    <w:multiLevelType w:val="hybridMultilevel"/>
    <w:tmpl w:val="491ACD8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1" w15:restartNumberingAfterBreak="0">
    <w:nsid w:val="2DB547C7"/>
    <w:multiLevelType w:val="multilevel"/>
    <w:tmpl w:val="D1B217B8"/>
    <w:styleLink w:val="List7"/>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52" w15:restartNumberingAfterBreak="0">
    <w:nsid w:val="2F465762"/>
    <w:multiLevelType w:val="multilevel"/>
    <w:tmpl w:val="2C02ACF0"/>
    <w:styleLink w:val="List21"/>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53" w15:restartNumberingAfterBreak="0">
    <w:nsid w:val="3196010B"/>
    <w:multiLevelType w:val="multilevel"/>
    <w:tmpl w:val="FFFFFFFF"/>
    <w:styleLink w:val="ImportedStyle25"/>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54" w15:restartNumberingAfterBreak="0">
    <w:nsid w:val="32092EF1"/>
    <w:multiLevelType w:val="multilevel"/>
    <w:tmpl w:val="FFFFFFFF"/>
    <w:styleLink w:val="ImportedStyle3"/>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55" w15:restartNumberingAfterBreak="0">
    <w:nsid w:val="336441E2"/>
    <w:multiLevelType w:val="hybridMultilevel"/>
    <w:tmpl w:val="491ACD8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6" w15:restartNumberingAfterBreak="0">
    <w:nsid w:val="33D8185F"/>
    <w:multiLevelType w:val="hybridMultilevel"/>
    <w:tmpl w:val="66F65E20"/>
    <w:lvl w:ilvl="0" w:tplc="53766D24">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57" w15:restartNumberingAfterBreak="0">
    <w:nsid w:val="340B3D9F"/>
    <w:multiLevelType w:val="hybridMultilevel"/>
    <w:tmpl w:val="78442E28"/>
    <w:lvl w:ilvl="0" w:tplc="DF9E63AE">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8" w15:restartNumberingAfterBreak="0">
    <w:nsid w:val="35361AAC"/>
    <w:multiLevelType w:val="multilevel"/>
    <w:tmpl w:val="CF94EE30"/>
    <w:styleLink w:val="List24"/>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59" w15:restartNumberingAfterBreak="0">
    <w:nsid w:val="367C653F"/>
    <w:multiLevelType w:val="multilevel"/>
    <w:tmpl w:val="F720502C"/>
    <w:styleLink w:val="Lista5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60" w15:restartNumberingAfterBreak="0">
    <w:nsid w:val="36A7560F"/>
    <w:multiLevelType w:val="hybridMultilevel"/>
    <w:tmpl w:val="C9649C9A"/>
    <w:styleLink w:val="ImportedStyle110"/>
    <w:lvl w:ilvl="0" w:tplc="040E0017">
      <w:start w:val="2"/>
      <w:numFmt w:val="bullet"/>
      <w:lvlText w:val=""/>
      <w:lvlJc w:val="left"/>
      <w:pPr>
        <w:tabs>
          <w:tab w:val="num" w:pos="1533"/>
        </w:tabs>
        <w:ind w:left="1533" w:hanging="360"/>
      </w:pPr>
      <w:rPr>
        <w:rFonts w:ascii="Symbol" w:hAnsi="Symbol" w:cs="Times New Roman" w:hint="default"/>
        <w:b w:val="0"/>
        <w:i w:val="0"/>
        <w:sz w:val="24"/>
        <w:szCs w:val="24"/>
      </w:rPr>
    </w:lvl>
    <w:lvl w:ilvl="1" w:tplc="040E0019" w:tentative="1">
      <w:start w:val="1"/>
      <w:numFmt w:val="bullet"/>
      <w:lvlText w:val="o"/>
      <w:lvlJc w:val="left"/>
      <w:pPr>
        <w:tabs>
          <w:tab w:val="num" w:pos="1440"/>
        </w:tabs>
        <w:ind w:left="1440" w:hanging="360"/>
      </w:pPr>
      <w:rPr>
        <w:rFonts w:ascii="Courier New" w:hAnsi="Courier New" w:cs="Courier New" w:hint="default"/>
      </w:rPr>
    </w:lvl>
    <w:lvl w:ilvl="2" w:tplc="040E001B">
      <w:start w:val="1"/>
      <w:numFmt w:val="bullet"/>
      <w:pStyle w:val="Felsorolasabc"/>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8177DFF"/>
    <w:multiLevelType w:val="multilevel"/>
    <w:tmpl w:val="DCE244C6"/>
    <w:styleLink w:val="List29"/>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62" w15:restartNumberingAfterBreak="0">
    <w:nsid w:val="38C93A42"/>
    <w:multiLevelType w:val="multilevel"/>
    <w:tmpl w:val="70505172"/>
    <w:styleLink w:val="List10"/>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63" w15:restartNumberingAfterBreak="0">
    <w:nsid w:val="39152AFB"/>
    <w:multiLevelType w:val="hybridMultilevel"/>
    <w:tmpl w:val="8CA07F4A"/>
    <w:lvl w:ilvl="0" w:tplc="D8C8FE2A">
      <w:start w:val="1"/>
      <w:numFmt w:val="decimal"/>
      <w:lvlText w:val="%1.)"/>
      <w:lvlJc w:val="left"/>
      <w:pPr>
        <w:ind w:left="864" w:hanging="360"/>
      </w:pPr>
      <w:rPr>
        <w:rFonts w:hint="default"/>
        <w:color w:val="auto"/>
      </w:rPr>
    </w:lvl>
    <w:lvl w:ilvl="1" w:tplc="040E0019" w:tentative="1">
      <w:start w:val="1"/>
      <w:numFmt w:val="lowerLetter"/>
      <w:lvlText w:val="%2."/>
      <w:lvlJc w:val="left"/>
      <w:pPr>
        <w:ind w:left="1584" w:hanging="360"/>
      </w:pPr>
    </w:lvl>
    <w:lvl w:ilvl="2" w:tplc="040E001B" w:tentative="1">
      <w:start w:val="1"/>
      <w:numFmt w:val="lowerRoman"/>
      <w:lvlText w:val="%3."/>
      <w:lvlJc w:val="right"/>
      <w:pPr>
        <w:ind w:left="2304" w:hanging="180"/>
      </w:pPr>
    </w:lvl>
    <w:lvl w:ilvl="3" w:tplc="040E000F" w:tentative="1">
      <w:start w:val="1"/>
      <w:numFmt w:val="decimal"/>
      <w:lvlText w:val="%4."/>
      <w:lvlJc w:val="left"/>
      <w:pPr>
        <w:ind w:left="3024" w:hanging="360"/>
      </w:pPr>
    </w:lvl>
    <w:lvl w:ilvl="4" w:tplc="040E0019" w:tentative="1">
      <w:start w:val="1"/>
      <w:numFmt w:val="lowerLetter"/>
      <w:lvlText w:val="%5."/>
      <w:lvlJc w:val="left"/>
      <w:pPr>
        <w:ind w:left="3744" w:hanging="360"/>
      </w:pPr>
    </w:lvl>
    <w:lvl w:ilvl="5" w:tplc="040E001B" w:tentative="1">
      <w:start w:val="1"/>
      <w:numFmt w:val="lowerRoman"/>
      <w:lvlText w:val="%6."/>
      <w:lvlJc w:val="right"/>
      <w:pPr>
        <w:ind w:left="4464" w:hanging="180"/>
      </w:pPr>
    </w:lvl>
    <w:lvl w:ilvl="6" w:tplc="040E000F" w:tentative="1">
      <w:start w:val="1"/>
      <w:numFmt w:val="decimal"/>
      <w:lvlText w:val="%7."/>
      <w:lvlJc w:val="left"/>
      <w:pPr>
        <w:ind w:left="5184" w:hanging="360"/>
      </w:pPr>
    </w:lvl>
    <w:lvl w:ilvl="7" w:tplc="040E0019" w:tentative="1">
      <w:start w:val="1"/>
      <w:numFmt w:val="lowerLetter"/>
      <w:lvlText w:val="%8."/>
      <w:lvlJc w:val="left"/>
      <w:pPr>
        <w:ind w:left="5904" w:hanging="360"/>
      </w:pPr>
    </w:lvl>
    <w:lvl w:ilvl="8" w:tplc="040E001B" w:tentative="1">
      <w:start w:val="1"/>
      <w:numFmt w:val="lowerRoman"/>
      <w:lvlText w:val="%9."/>
      <w:lvlJc w:val="right"/>
      <w:pPr>
        <w:ind w:left="6624" w:hanging="180"/>
      </w:pPr>
    </w:lvl>
  </w:abstractNum>
  <w:abstractNum w:abstractNumId="64" w15:restartNumberingAfterBreak="0">
    <w:nsid w:val="3A911C60"/>
    <w:multiLevelType w:val="multilevel"/>
    <w:tmpl w:val="7CD0A2B4"/>
    <w:styleLink w:val="List6"/>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65" w15:restartNumberingAfterBreak="0">
    <w:nsid w:val="3E700E4E"/>
    <w:multiLevelType w:val="multilevel"/>
    <w:tmpl w:val="FFFFFFFF"/>
    <w:styleLink w:val="ImportedStyle36"/>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66" w15:restartNumberingAfterBreak="0">
    <w:nsid w:val="3F025DD5"/>
    <w:multiLevelType w:val="hybridMultilevel"/>
    <w:tmpl w:val="3D927B48"/>
    <w:styleLink w:val="List01"/>
    <w:lvl w:ilvl="0" w:tplc="905809B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7" w15:restartNumberingAfterBreak="0">
    <w:nsid w:val="40194768"/>
    <w:multiLevelType w:val="hybridMultilevel"/>
    <w:tmpl w:val="FB72E0DE"/>
    <w:lvl w:ilvl="0" w:tplc="15746F84">
      <w:start w:val="17"/>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01E0015"/>
    <w:multiLevelType w:val="hybridMultilevel"/>
    <w:tmpl w:val="033A224E"/>
    <w:lvl w:ilvl="0" w:tplc="57D62252">
      <w:start w:val="1"/>
      <w:numFmt w:val="lowerLetter"/>
      <w:lvlText w:val="%1)"/>
      <w:lvlJc w:val="left"/>
      <w:pPr>
        <w:tabs>
          <w:tab w:val="num" w:pos="780"/>
        </w:tabs>
        <w:ind w:left="780" w:hanging="360"/>
      </w:pPr>
      <w:rPr>
        <w:rFonts w:hint="default"/>
      </w:rPr>
    </w:lvl>
    <w:lvl w:ilvl="1" w:tplc="040E0019" w:tentative="1">
      <w:start w:val="1"/>
      <w:numFmt w:val="lowerLetter"/>
      <w:lvlText w:val="%2."/>
      <w:lvlJc w:val="left"/>
      <w:pPr>
        <w:tabs>
          <w:tab w:val="num" w:pos="1500"/>
        </w:tabs>
        <w:ind w:left="1500" w:hanging="360"/>
      </w:pPr>
    </w:lvl>
    <w:lvl w:ilvl="2" w:tplc="040E001B" w:tentative="1">
      <w:start w:val="1"/>
      <w:numFmt w:val="lowerRoman"/>
      <w:lvlText w:val="%3."/>
      <w:lvlJc w:val="right"/>
      <w:pPr>
        <w:tabs>
          <w:tab w:val="num" w:pos="2220"/>
        </w:tabs>
        <w:ind w:left="2220" w:hanging="180"/>
      </w:pPr>
    </w:lvl>
    <w:lvl w:ilvl="3" w:tplc="040E000F" w:tentative="1">
      <w:start w:val="1"/>
      <w:numFmt w:val="decimal"/>
      <w:lvlText w:val="%4."/>
      <w:lvlJc w:val="left"/>
      <w:pPr>
        <w:tabs>
          <w:tab w:val="num" w:pos="2940"/>
        </w:tabs>
        <w:ind w:left="2940" w:hanging="360"/>
      </w:pPr>
    </w:lvl>
    <w:lvl w:ilvl="4" w:tplc="040E0019" w:tentative="1">
      <w:start w:val="1"/>
      <w:numFmt w:val="lowerLetter"/>
      <w:lvlText w:val="%5."/>
      <w:lvlJc w:val="left"/>
      <w:pPr>
        <w:tabs>
          <w:tab w:val="num" w:pos="3660"/>
        </w:tabs>
        <w:ind w:left="3660" w:hanging="360"/>
      </w:pPr>
    </w:lvl>
    <w:lvl w:ilvl="5" w:tplc="040E001B" w:tentative="1">
      <w:start w:val="1"/>
      <w:numFmt w:val="lowerRoman"/>
      <w:lvlText w:val="%6."/>
      <w:lvlJc w:val="right"/>
      <w:pPr>
        <w:tabs>
          <w:tab w:val="num" w:pos="4380"/>
        </w:tabs>
        <w:ind w:left="4380" w:hanging="180"/>
      </w:pPr>
    </w:lvl>
    <w:lvl w:ilvl="6" w:tplc="040E000F" w:tentative="1">
      <w:start w:val="1"/>
      <w:numFmt w:val="decimal"/>
      <w:lvlText w:val="%7."/>
      <w:lvlJc w:val="left"/>
      <w:pPr>
        <w:tabs>
          <w:tab w:val="num" w:pos="5100"/>
        </w:tabs>
        <w:ind w:left="5100" w:hanging="360"/>
      </w:pPr>
    </w:lvl>
    <w:lvl w:ilvl="7" w:tplc="040E0019" w:tentative="1">
      <w:start w:val="1"/>
      <w:numFmt w:val="lowerLetter"/>
      <w:lvlText w:val="%8."/>
      <w:lvlJc w:val="left"/>
      <w:pPr>
        <w:tabs>
          <w:tab w:val="num" w:pos="5820"/>
        </w:tabs>
        <w:ind w:left="5820" w:hanging="360"/>
      </w:pPr>
    </w:lvl>
    <w:lvl w:ilvl="8" w:tplc="040E001B" w:tentative="1">
      <w:start w:val="1"/>
      <w:numFmt w:val="lowerRoman"/>
      <w:lvlText w:val="%9."/>
      <w:lvlJc w:val="right"/>
      <w:pPr>
        <w:tabs>
          <w:tab w:val="num" w:pos="6540"/>
        </w:tabs>
        <w:ind w:left="6540" w:hanging="180"/>
      </w:pPr>
    </w:lvl>
  </w:abstractNum>
  <w:abstractNum w:abstractNumId="69" w15:restartNumberingAfterBreak="0">
    <w:nsid w:val="412D0F25"/>
    <w:multiLevelType w:val="hybridMultilevel"/>
    <w:tmpl w:val="5D76F924"/>
    <w:lvl w:ilvl="0" w:tplc="73FC2A8A">
      <w:start w:val="18"/>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0" w15:restartNumberingAfterBreak="0">
    <w:nsid w:val="42352E52"/>
    <w:multiLevelType w:val="multilevel"/>
    <w:tmpl w:val="FD12300C"/>
    <w:styleLink w:val="ImportedStyle310"/>
    <w:lvl w:ilvl="0">
      <w:start w:val="1"/>
      <w:numFmt w:val="upperRoman"/>
      <w:lvlText w:val="%1."/>
      <w:lvlJc w:val="left"/>
      <w:pPr>
        <w:tabs>
          <w:tab w:val="num" w:pos="1080"/>
        </w:tabs>
        <w:ind w:left="1080" w:hanging="72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1" w15:restartNumberingAfterBreak="0">
    <w:nsid w:val="428D5BFD"/>
    <w:multiLevelType w:val="multilevel"/>
    <w:tmpl w:val="FFFFFFFF"/>
    <w:styleLink w:val="ImportedStyle24"/>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72" w15:restartNumberingAfterBreak="0">
    <w:nsid w:val="43A01E68"/>
    <w:multiLevelType w:val="multilevel"/>
    <w:tmpl w:val="FFFFFFFF"/>
    <w:styleLink w:val="ImportedStyle28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73" w15:restartNumberingAfterBreak="0">
    <w:nsid w:val="45F57BFD"/>
    <w:multiLevelType w:val="multilevel"/>
    <w:tmpl w:val="FFFFFFFF"/>
    <w:styleLink w:val="ImportedStyle27"/>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74" w15:restartNumberingAfterBreak="0">
    <w:nsid w:val="46BD053B"/>
    <w:multiLevelType w:val="hybridMultilevel"/>
    <w:tmpl w:val="6A62AAD4"/>
    <w:styleLink w:val="ImportedStyle191"/>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75" w15:restartNumberingAfterBreak="0">
    <w:nsid w:val="48116577"/>
    <w:multiLevelType w:val="multilevel"/>
    <w:tmpl w:val="B6403B72"/>
    <w:styleLink w:val="List18"/>
    <w:lvl w:ilvl="0">
      <w:start w:val="23"/>
      <w:numFmt w:val="decimal"/>
      <w:lvlText w:val="%1."/>
      <w:lvlJc w:val="left"/>
      <w:pPr>
        <w:tabs>
          <w:tab w:val="num" w:pos="720"/>
        </w:tabs>
        <w:ind w:left="720" w:hanging="412"/>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1">
      <w:start w:val="1"/>
      <w:numFmt w:val="bullet"/>
      <w:lvlText w:val="-"/>
      <w:lvlJc w:val="left"/>
      <w:pPr>
        <w:tabs>
          <w:tab w:val="num" w:pos="1155"/>
        </w:tabs>
        <w:ind w:left="1155" w:hanging="255"/>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lowerRoman"/>
      <w:lvlText w:val="%3."/>
      <w:lvlJc w:val="left"/>
      <w:pPr>
        <w:tabs>
          <w:tab w:val="num" w:pos="1896"/>
        </w:tabs>
        <w:ind w:left="1896" w:hanging="20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3">
      <w:start w:val="1"/>
      <w:numFmt w:val="decimal"/>
      <w:lvlText w:val="%4."/>
      <w:lvlJc w:val="left"/>
      <w:pPr>
        <w:tabs>
          <w:tab w:val="num" w:pos="2595"/>
        </w:tabs>
        <w:ind w:left="2595" w:hanging="255"/>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4">
      <w:start w:val="1"/>
      <w:numFmt w:val="lowerLetter"/>
      <w:lvlText w:val="%5."/>
      <w:lvlJc w:val="left"/>
      <w:pPr>
        <w:tabs>
          <w:tab w:val="num" w:pos="3315"/>
        </w:tabs>
        <w:ind w:left="3315" w:hanging="255"/>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5">
      <w:start w:val="1"/>
      <w:numFmt w:val="lowerRoman"/>
      <w:lvlText w:val="%6."/>
      <w:lvlJc w:val="left"/>
      <w:pPr>
        <w:tabs>
          <w:tab w:val="num" w:pos="4056"/>
        </w:tabs>
        <w:ind w:left="4056" w:hanging="20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6">
      <w:start w:val="1"/>
      <w:numFmt w:val="decimal"/>
      <w:lvlText w:val="%7."/>
      <w:lvlJc w:val="left"/>
      <w:pPr>
        <w:tabs>
          <w:tab w:val="num" w:pos="4755"/>
        </w:tabs>
        <w:ind w:left="4755" w:hanging="255"/>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7">
      <w:start w:val="1"/>
      <w:numFmt w:val="lowerLetter"/>
      <w:lvlText w:val="%8."/>
      <w:lvlJc w:val="left"/>
      <w:pPr>
        <w:tabs>
          <w:tab w:val="num" w:pos="5475"/>
        </w:tabs>
        <w:ind w:left="5475" w:hanging="255"/>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8">
      <w:start w:val="1"/>
      <w:numFmt w:val="lowerRoman"/>
      <w:lvlText w:val="%9."/>
      <w:lvlJc w:val="left"/>
      <w:pPr>
        <w:tabs>
          <w:tab w:val="num" w:pos="6216"/>
        </w:tabs>
        <w:ind w:left="6216" w:hanging="20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abstractNum>
  <w:abstractNum w:abstractNumId="76" w15:restartNumberingAfterBreak="0">
    <w:nsid w:val="48854F81"/>
    <w:multiLevelType w:val="hybridMultilevel"/>
    <w:tmpl w:val="46187BD0"/>
    <w:styleLink w:val="ImportedStyle210"/>
    <w:lvl w:ilvl="0" w:tplc="FFFFFFFF">
      <w:numFmt w:val="bullet"/>
      <w:lvlText w:val="–"/>
      <w:lvlJc w:val="left"/>
      <w:pPr>
        <w:tabs>
          <w:tab w:val="num" w:pos="1069"/>
        </w:tabs>
        <w:ind w:left="1069"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49325573"/>
    <w:multiLevelType w:val="hybridMultilevel"/>
    <w:tmpl w:val="C9F68C1E"/>
    <w:styleLink w:val="List111"/>
    <w:lvl w:ilvl="0" w:tplc="905809B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8" w15:restartNumberingAfterBreak="0">
    <w:nsid w:val="4A753138"/>
    <w:multiLevelType w:val="hybridMultilevel"/>
    <w:tmpl w:val="E18EC226"/>
    <w:styleLink w:val="List121"/>
    <w:lvl w:ilvl="0" w:tplc="905809B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9" w15:restartNumberingAfterBreak="0">
    <w:nsid w:val="4C0179A2"/>
    <w:multiLevelType w:val="multilevel"/>
    <w:tmpl w:val="1D3A97C4"/>
    <w:styleLink w:val="List19"/>
    <w:lvl w:ilvl="0">
      <w:start w:val="1"/>
      <w:numFmt w:val="decimal"/>
      <w:lvlText w:val="%1."/>
      <w:lvlJc w:val="left"/>
      <w:pPr>
        <w:tabs>
          <w:tab w:val="num" w:pos="572"/>
        </w:tabs>
        <w:ind w:left="572" w:hanging="27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1">
      <w:numFmt w:val="bullet"/>
      <w:lvlText w:val="-"/>
      <w:lvlJc w:val="left"/>
      <w:pPr>
        <w:tabs>
          <w:tab w:val="num" w:pos="1260"/>
        </w:tabs>
        <w:ind w:left="12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lowerRoman"/>
      <w:lvlText w:val="%3."/>
      <w:lvlJc w:val="left"/>
      <w:pPr>
        <w:tabs>
          <w:tab w:val="num" w:pos="1875"/>
        </w:tabs>
        <w:ind w:left="187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3">
      <w:start w:val="1"/>
      <w:numFmt w:val="decimal"/>
      <w:lvlText w:val="%4."/>
      <w:lvlJc w:val="left"/>
      <w:pPr>
        <w:tabs>
          <w:tab w:val="num" w:pos="2574"/>
        </w:tabs>
        <w:ind w:left="257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4">
      <w:start w:val="1"/>
      <w:numFmt w:val="lowerLetter"/>
      <w:lvlText w:val="%5."/>
      <w:lvlJc w:val="left"/>
      <w:pPr>
        <w:tabs>
          <w:tab w:val="num" w:pos="3294"/>
        </w:tabs>
        <w:ind w:left="329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5">
      <w:start w:val="1"/>
      <w:numFmt w:val="lowerRoman"/>
      <w:lvlText w:val="%6."/>
      <w:lvlJc w:val="left"/>
      <w:pPr>
        <w:tabs>
          <w:tab w:val="num" w:pos="4035"/>
        </w:tabs>
        <w:ind w:left="403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6">
      <w:start w:val="1"/>
      <w:numFmt w:val="decimal"/>
      <w:lvlText w:val="%7."/>
      <w:lvlJc w:val="left"/>
      <w:pPr>
        <w:tabs>
          <w:tab w:val="num" w:pos="4734"/>
        </w:tabs>
        <w:ind w:left="473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7">
      <w:start w:val="1"/>
      <w:numFmt w:val="lowerLetter"/>
      <w:lvlText w:val="%8."/>
      <w:lvlJc w:val="left"/>
      <w:pPr>
        <w:tabs>
          <w:tab w:val="num" w:pos="5454"/>
        </w:tabs>
        <w:ind w:left="545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8">
      <w:start w:val="1"/>
      <w:numFmt w:val="lowerRoman"/>
      <w:lvlText w:val="%9."/>
      <w:lvlJc w:val="left"/>
      <w:pPr>
        <w:tabs>
          <w:tab w:val="num" w:pos="6195"/>
        </w:tabs>
        <w:ind w:left="619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abstractNum>
  <w:abstractNum w:abstractNumId="80" w15:restartNumberingAfterBreak="0">
    <w:nsid w:val="4C261A92"/>
    <w:multiLevelType w:val="multilevel"/>
    <w:tmpl w:val="0FA6A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CEA6E19"/>
    <w:multiLevelType w:val="multilevel"/>
    <w:tmpl w:val="FFFFFFFF"/>
    <w:styleLink w:val="ImportedStyle32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2" w15:restartNumberingAfterBreak="0">
    <w:nsid w:val="4D323544"/>
    <w:multiLevelType w:val="multilevel"/>
    <w:tmpl w:val="FFFFFFFF"/>
    <w:styleLink w:val="List6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3" w15:restartNumberingAfterBreak="0">
    <w:nsid w:val="4DB60F1D"/>
    <w:multiLevelType w:val="multilevel"/>
    <w:tmpl w:val="FFFFFFFF"/>
    <w:styleLink w:val="ImportedStyle5"/>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4" w15:restartNumberingAfterBreak="0">
    <w:nsid w:val="4DD63E0B"/>
    <w:multiLevelType w:val="multilevel"/>
    <w:tmpl w:val="FFFFFFFF"/>
    <w:styleLink w:val="ImportedStyle29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5" w15:restartNumberingAfterBreak="0">
    <w:nsid w:val="4DF57F56"/>
    <w:multiLevelType w:val="hybridMultilevel"/>
    <w:tmpl w:val="0F188626"/>
    <w:styleLink w:val="ImportedStyle181"/>
    <w:lvl w:ilvl="0" w:tplc="CE644754">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4C6D06"/>
    <w:multiLevelType w:val="multilevel"/>
    <w:tmpl w:val="BE3C7B8C"/>
    <w:styleLink w:val="Lista3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87" w15:restartNumberingAfterBreak="0">
    <w:nsid w:val="505F172B"/>
    <w:multiLevelType w:val="multilevel"/>
    <w:tmpl w:val="FFFFFFFF"/>
    <w:styleLink w:val="ImportedStyle25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8" w15:restartNumberingAfterBreak="0">
    <w:nsid w:val="50A74B85"/>
    <w:multiLevelType w:val="multilevel"/>
    <w:tmpl w:val="FFFFFFFF"/>
    <w:styleLink w:val="ImportedStyle23"/>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89" w15:restartNumberingAfterBreak="0">
    <w:nsid w:val="519218AC"/>
    <w:multiLevelType w:val="multilevel"/>
    <w:tmpl w:val="FFFFFFFF"/>
    <w:styleLink w:val="ImportedStyle17"/>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90" w15:restartNumberingAfterBreak="0">
    <w:nsid w:val="52461BBF"/>
    <w:multiLevelType w:val="hybridMultilevel"/>
    <w:tmpl w:val="47585204"/>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1" w15:restartNumberingAfterBreak="0">
    <w:nsid w:val="52A70B44"/>
    <w:multiLevelType w:val="hybridMultilevel"/>
    <w:tmpl w:val="491ACD8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2" w15:restartNumberingAfterBreak="0">
    <w:nsid w:val="53483938"/>
    <w:multiLevelType w:val="multilevel"/>
    <w:tmpl w:val="A72497F8"/>
    <w:styleLink w:val="List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93" w15:restartNumberingAfterBreak="0">
    <w:nsid w:val="53BE74A7"/>
    <w:multiLevelType w:val="multilevel"/>
    <w:tmpl w:val="D21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5EE56BA"/>
    <w:multiLevelType w:val="hybridMultilevel"/>
    <w:tmpl w:val="E654C7A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95" w15:restartNumberingAfterBreak="0">
    <w:nsid w:val="575E7071"/>
    <w:multiLevelType w:val="multilevel"/>
    <w:tmpl w:val="FFFFFFFF"/>
    <w:styleLink w:val="Lista41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96" w15:restartNumberingAfterBreak="0">
    <w:nsid w:val="589E7C0A"/>
    <w:multiLevelType w:val="multilevel"/>
    <w:tmpl w:val="9DCE9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A1A7118"/>
    <w:multiLevelType w:val="multilevel"/>
    <w:tmpl w:val="FFFFFFFF"/>
    <w:styleLink w:val="ImportedStyle38"/>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98" w15:restartNumberingAfterBreak="0">
    <w:nsid w:val="5C206F56"/>
    <w:multiLevelType w:val="hybridMultilevel"/>
    <w:tmpl w:val="491ACD8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99" w15:restartNumberingAfterBreak="0">
    <w:nsid w:val="5C882940"/>
    <w:multiLevelType w:val="multilevel"/>
    <w:tmpl w:val="FFFFFFFF"/>
    <w:styleLink w:val="ImportedStyle37"/>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00" w15:restartNumberingAfterBreak="0">
    <w:nsid w:val="5F43568E"/>
    <w:multiLevelType w:val="multilevel"/>
    <w:tmpl w:val="FFFFFFFF"/>
    <w:styleLink w:val="ImportedStyle23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01" w15:restartNumberingAfterBreak="0">
    <w:nsid w:val="5FD40A19"/>
    <w:multiLevelType w:val="multilevel"/>
    <w:tmpl w:val="31E227E6"/>
    <w:styleLink w:val="Lista4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02" w15:restartNumberingAfterBreak="0">
    <w:nsid w:val="609614EC"/>
    <w:multiLevelType w:val="multilevel"/>
    <w:tmpl w:val="BCD25E78"/>
    <w:styleLink w:val="List8"/>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03" w15:restartNumberingAfterBreak="0">
    <w:nsid w:val="61037D66"/>
    <w:multiLevelType w:val="hybridMultilevel"/>
    <w:tmpl w:val="803859EE"/>
    <w:lvl w:ilvl="0" w:tplc="02221810">
      <w:start w:val="19"/>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619A1EB1"/>
    <w:multiLevelType w:val="hybridMultilevel"/>
    <w:tmpl w:val="491ACD82"/>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5" w15:restartNumberingAfterBreak="0">
    <w:nsid w:val="62483FAF"/>
    <w:multiLevelType w:val="hybridMultilevel"/>
    <w:tmpl w:val="04E63FF6"/>
    <w:lvl w:ilvl="0" w:tplc="040E0017">
      <w:start w:val="1"/>
      <w:numFmt w:val="lowerLetter"/>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6" w15:restartNumberingAfterBreak="0">
    <w:nsid w:val="630B763D"/>
    <w:multiLevelType w:val="multilevel"/>
    <w:tmpl w:val="FFFFFFFF"/>
    <w:styleLink w:val="List10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07" w15:restartNumberingAfterBreak="0">
    <w:nsid w:val="63592B13"/>
    <w:multiLevelType w:val="multilevel"/>
    <w:tmpl w:val="FFFFFFFF"/>
    <w:styleLink w:val="List13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08" w15:restartNumberingAfterBreak="0">
    <w:nsid w:val="650C41AA"/>
    <w:multiLevelType w:val="multilevel"/>
    <w:tmpl w:val="FFFFFFFF"/>
    <w:styleLink w:val="ImportedStyle14"/>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09" w15:restartNumberingAfterBreak="0">
    <w:nsid w:val="668E20C9"/>
    <w:multiLevelType w:val="hybridMultilevel"/>
    <w:tmpl w:val="A2C4CD76"/>
    <w:lvl w:ilvl="0" w:tplc="B3FA08E2">
      <w:numFmt w:val="bullet"/>
      <w:pStyle w:val="Felsorols2"/>
      <w:lvlText w:val="-"/>
      <w:lvlJc w:val="left"/>
      <w:pPr>
        <w:ind w:left="720" w:hanging="360"/>
      </w:pPr>
      <w:rPr>
        <w:rFonts w:ascii="Times New Roman" w:eastAsia="Times New Roman" w:hAnsi="Times New Roman"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68AE2DAC"/>
    <w:multiLevelType w:val="multilevel"/>
    <w:tmpl w:val="FFFFFFFF"/>
    <w:styleLink w:val="ImportedStyle15"/>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11" w15:restartNumberingAfterBreak="0">
    <w:nsid w:val="692D3F91"/>
    <w:multiLevelType w:val="multilevel"/>
    <w:tmpl w:val="C4C2F616"/>
    <w:styleLink w:val="List13"/>
    <w:lvl w:ilvl="0">
      <w:start w:val="1"/>
      <w:numFmt w:val="decimal"/>
      <w:lvlText w:val="%1."/>
      <w:lvlJc w:val="left"/>
      <w:pPr>
        <w:tabs>
          <w:tab w:val="num" w:pos="572"/>
        </w:tabs>
        <w:ind w:left="572" w:hanging="27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1">
      <w:numFmt w:val="bullet"/>
      <w:lvlText w:val="-"/>
      <w:lvlJc w:val="left"/>
      <w:pPr>
        <w:tabs>
          <w:tab w:val="num" w:pos="1260"/>
        </w:tabs>
        <w:ind w:left="12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lowerRoman"/>
      <w:lvlText w:val="%3."/>
      <w:lvlJc w:val="left"/>
      <w:pPr>
        <w:tabs>
          <w:tab w:val="num" w:pos="1875"/>
        </w:tabs>
        <w:ind w:left="187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3">
      <w:start w:val="1"/>
      <w:numFmt w:val="decimal"/>
      <w:lvlText w:val="%4."/>
      <w:lvlJc w:val="left"/>
      <w:pPr>
        <w:tabs>
          <w:tab w:val="num" w:pos="2574"/>
        </w:tabs>
        <w:ind w:left="257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4">
      <w:start w:val="1"/>
      <w:numFmt w:val="lowerLetter"/>
      <w:lvlText w:val="%5."/>
      <w:lvlJc w:val="left"/>
      <w:pPr>
        <w:tabs>
          <w:tab w:val="num" w:pos="3294"/>
        </w:tabs>
        <w:ind w:left="329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5">
      <w:start w:val="1"/>
      <w:numFmt w:val="lowerRoman"/>
      <w:lvlText w:val="%6."/>
      <w:lvlJc w:val="left"/>
      <w:pPr>
        <w:tabs>
          <w:tab w:val="num" w:pos="4035"/>
        </w:tabs>
        <w:ind w:left="403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6">
      <w:start w:val="1"/>
      <w:numFmt w:val="decimal"/>
      <w:lvlText w:val="%7."/>
      <w:lvlJc w:val="left"/>
      <w:pPr>
        <w:tabs>
          <w:tab w:val="num" w:pos="4734"/>
        </w:tabs>
        <w:ind w:left="473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7">
      <w:start w:val="1"/>
      <w:numFmt w:val="lowerLetter"/>
      <w:lvlText w:val="%8."/>
      <w:lvlJc w:val="left"/>
      <w:pPr>
        <w:tabs>
          <w:tab w:val="num" w:pos="5454"/>
        </w:tabs>
        <w:ind w:left="545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8">
      <w:start w:val="1"/>
      <w:numFmt w:val="lowerRoman"/>
      <w:lvlText w:val="%9."/>
      <w:lvlJc w:val="left"/>
      <w:pPr>
        <w:tabs>
          <w:tab w:val="num" w:pos="6195"/>
        </w:tabs>
        <w:ind w:left="619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abstractNum>
  <w:abstractNum w:abstractNumId="112" w15:restartNumberingAfterBreak="0">
    <w:nsid w:val="699E1638"/>
    <w:multiLevelType w:val="hybridMultilevel"/>
    <w:tmpl w:val="5C8E30E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69CA2EFC"/>
    <w:multiLevelType w:val="multilevel"/>
    <w:tmpl w:val="755CAF7E"/>
    <w:styleLink w:val="List16"/>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14" w15:restartNumberingAfterBreak="0">
    <w:nsid w:val="6A047B28"/>
    <w:multiLevelType w:val="multilevel"/>
    <w:tmpl w:val="E196C892"/>
    <w:styleLink w:val="List22"/>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15" w15:restartNumberingAfterBreak="0">
    <w:nsid w:val="6ABC04A8"/>
    <w:multiLevelType w:val="hybridMultilevel"/>
    <w:tmpl w:val="0BE2554A"/>
    <w:lvl w:ilvl="0" w:tplc="15746F84">
      <w:start w:val="17"/>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16" w15:restartNumberingAfterBreak="0">
    <w:nsid w:val="6B4F0DA9"/>
    <w:multiLevelType w:val="multilevel"/>
    <w:tmpl w:val="853820D6"/>
    <w:styleLink w:val="List31"/>
    <w:lvl w:ilvl="0">
      <w:numFmt w:val="bullet"/>
      <w:lvlText w:val="-"/>
      <w:lvlJc w:val="left"/>
      <w:pPr>
        <w:tabs>
          <w:tab w:val="num" w:pos="360"/>
        </w:tabs>
        <w:ind w:left="3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14"/>
        </w:tabs>
        <w:ind w:left="13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34"/>
        </w:tabs>
        <w:ind w:left="20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754"/>
        </w:tabs>
        <w:ind w:left="27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474"/>
        </w:tabs>
        <w:ind w:left="34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194"/>
        </w:tabs>
        <w:ind w:left="41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14"/>
        </w:tabs>
        <w:ind w:left="49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34"/>
        </w:tabs>
        <w:ind w:left="56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354"/>
        </w:tabs>
        <w:ind w:left="635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17" w15:restartNumberingAfterBreak="0">
    <w:nsid w:val="6D65020B"/>
    <w:multiLevelType w:val="multilevel"/>
    <w:tmpl w:val="FFFFFFFF"/>
    <w:styleLink w:val="ImportedStyle33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18" w15:restartNumberingAfterBreak="0">
    <w:nsid w:val="6E5173D5"/>
    <w:multiLevelType w:val="hybridMultilevel"/>
    <w:tmpl w:val="EB6AF4E0"/>
    <w:styleLink w:val="ImportedStyle211"/>
    <w:lvl w:ilvl="0" w:tplc="905809B6">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19" w15:restartNumberingAfterBreak="0">
    <w:nsid w:val="6F420017"/>
    <w:multiLevelType w:val="multilevel"/>
    <w:tmpl w:val="39BE75D0"/>
    <w:styleLink w:val="List17"/>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20" w15:restartNumberingAfterBreak="0">
    <w:nsid w:val="70606714"/>
    <w:multiLevelType w:val="multilevel"/>
    <w:tmpl w:val="FFFFFFFF"/>
    <w:styleLink w:val="ImportedStyle28"/>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21" w15:restartNumberingAfterBreak="0">
    <w:nsid w:val="7090222A"/>
    <w:multiLevelType w:val="multilevel"/>
    <w:tmpl w:val="74763984"/>
    <w:name w:val="WW8Num132"/>
    <w:styleLink w:val="ImportedStyle151"/>
    <w:lvl w:ilvl="0">
      <w:start w:val="3"/>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22" w15:restartNumberingAfterBreak="0">
    <w:nsid w:val="72E63801"/>
    <w:multiLevelType w:val="hybridMultilevel"/>
    <w:tmpl w:val="8A2096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72F874B9"/>
    <w:multiLevelType w:val="multilevel"/>
    <w:tmpl w:val="FFFFFFFF"/>
    <w:styleLink w:val="List8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24" w15:restartNumberingAfterBreak="0">
    <w:nsid w:val="756865C7"/>
    <w:multiLevelType w:val="multilevel"/>
    <w:tmpl w:val="FFFFFFFF"/>
    <w:styleLink w:val="ImportedStyle40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25" w15:restartNumberingAfterBreak="0">
    <w:nsid w:val="76BD7CF6"/>
    <w:multiLevelType w:val="multilevel"/>
    <w:tmpl w:val="FFFFFFFF"/>
    <w:styleLink w:val="ImportedStyle37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26" w15:restartNumberingAfterBreak="0">
    <w:nsid w:val="76CF41B4"/>
    <w:multiLevelType w:val="multilevel"/>
    <w:tmpl w:val="AC70EBA8"/>
    <w:styleLink w:val="List15"/>
    <w:lvl w:ilvl="0">
      <w:numFmt w:val="bullet"/>
      <w:lvlText w:val="-"/>
      <w:lvlJc w:val="left"/>
      <w:pPr>
        <w:tabs>
          <w:tab w:val="num" w:pos="420"/>
        </w:tabs>
        <w:ind w:left="42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1">
      <w:start w:val="1"/>
      <w:numFmt w:val="bullet"/>
      <w:lvlText w:val="o"/>
      <w:lvlJc w:val="left"/>
      <w:pPr>
        <w:tabs>
          <w:tab w:val="num" w:pos="1374"/>
        </w:tabs>
        <w:ind w:left="13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bullet"/>
      <w:lvlText w:val="▪"/>
      <w:lvlJc w:val="left"/>
      <w:pPr>
        <w:tabs>
          <w:tab w:val="num" w:pos="2094"/>
        </w:tabs>
        <w:ind w:left="20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3">
      <w:start w:val="1"/>
      <w:numFmt w:val="bullet"/>
      <w:lvlText w:val="•"/>
      <w:lvlJc w:val="left"/>
      <w:pPr>
        <w:tabs>
          <w:tab w:val="num" w:pos="2814"/>
        </w:tabs>
        <w:ind w:left="281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4">
      <w:start w:val="1"/>
      <w:numFmt w:val="bullet"/>
      <w:lvlText w:val="o"/>
      <w:lvlJc w:val="left"/>
      <w:pPr>
        <w:tabs>
          <w:tab w:val="num" w:pos="3534"/>
        </w:tabs>
        <w:ind w:left="353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5">
      <w:start w:val="1"/>
      <w:numFmt w:val="bullet"/>
      <w:lvlText w:val="▪"/>
      <w:lvlJc w:val="left"/>
      <w:pPr>
        <w:tabs>
          <w:tab w:val="num" w:pos="4254"/>
        </w:tabs>
        <w:ind w:left="425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6">
      <w:start w:val="1"/>
      <w:numFmt w:val="bullet"/>
      <w:lvlText w:val="•"/>
      <w:lvlJc w:val="left"/>
      <w:pPr>
        <w:tabs>
          <w:tab w:val="num" w:pos="4974"/>
        </w:tabs>
        <w:ind w:left="497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7">
      <w:start w:val="1"/>
      <w:numFmt w:val="bullet"/>
      <w:lvlText w:val="o"/>
      <w:lvlJc w:val="left"/>
      <w:pPr>
        <w:tabs>
          <w:tab w:val="num" w:pos="5694"/>
        </w:tabs>
        <w:ind w:left="5694" w:hanging="234"/>
      </w:pPr>
      <w:rPr>
        <w:rFonts w:ascii="Arial" w:eastAsia="Times New Roman" w:hAnsi="Arial"/>
        <w:caps w:val="0"/>
        <w:smallCaps w:val="0"/>
        <w:strike w:val="0"/>
        <w:dstrike w:val="0"/>
        <w:color w:val="000000"/>
        <w:spacing w:val="0"/>
        <w:kern w:val="0"/>
        <w:position w:val="0"/>
        <w:sz w:val="22"/>
        <w:u w:val="none"/>
        <w:effect w:val="none"/>
        <w:vertAlign w:val="baseline"/>
      </w:rPr>
    </w:lvl>
    <w:lvl w:ilvl="8">
      <w:start w:val="1"/>
      <w:numFmt w:val="bullet"/>
      <w:lvlText w:val="▪"/>
      <w:lvlJc w:val="left"/>
      <w:pPr>
        <w:tabs>
          <w:tab w:val="num" w:pos="6414"/>
        </w:tabs>
        <w:ind w:left="6414" w:hanging="234"/>
      </w:pPr>
      <w:rPr>
        <w:rFonts w:ascii="Arial" w:eastAsia="Times New Roman" w:hAnsi="Arial"/>
        <w:caps w:val="0"/>
        <w:smallCaps w:val="0"/>
        <w:strike w:val="0"/>
        <w:dstrike w:val="0"/>
        <w:color w:val="000000"/>
        <w:spacing w:val="0"/>
        <w:kern w:val="0"/>
        <w:position w:val="0"/>
        <w:sz w:val="22"/>
        <w:u w:val="none"/>
        <w:effect w:val="none"/>
        <w:vertAlign w:val="baseline"/>
      </w:rPr>
    </w:lvl>
  </w:abstractNum>
  <w:abstractNum w:abstractNumId="127" w15:restartNumberingAfterBreak="0">
    <w:nsid w:val="77E9042D"/>
    <w:multiLevelType w:val="hybridMultilevel"/>
    <w:tmpl w:val="008C4A60"/>
    <w:lvl w:ilvl="0" w:tplc="20A85890">
      <w:start w:val="124"/>
      <w:numFmt w:val="bullet"/>
      <w:lvlText w:val="-"/>
      <w:lvlJc w:val="left"/>
      <w:pPr>
        <w:ind w:left="1068" w:hanging="360"/>
      </w:pPr>
      <w:rPr>
        <w:rFonts w:ascii="Times New Roman" w:eastAsia="MS Mincho" w:hAnsi="Times New Roman" w:cs="Times New Roman" w:hint="default"/>
      </w:rPr>
    </w:lvl>
    <w:lvl w:ilvl="1" w:tplc="081A0003">
      <w:start w:val="1"/>
      <w:numFmt w:val="bullet"/>
      <w:lvlText w:val="o"/>
      <w:lvlJc w:val="left"/>
      <w:pPr>
        <w:ind w:left="1788" w:hanging="360"/>
      </w:pPr>
      <w:rPr>
        <w:rFonts w:ascii="Courier New" w:hAnsi="Courier New" w:cs="Courier New" w:hint="default"/>
      </w:rPr>
    </w:lvl>
    <w:lvl w:ilvl="2" w:tplc="081A0005" w:tentative="1">
      <w:start w:val="1"/>
      <w:numFmt w:val="bullet"/>
      <w:lvlText w:val=""/>
      <w:lvlJc w:val="left"/>
      <w:pPr>
        <w:ind w:left="2508" w:hanging="360"/>
      </w:pPr>
      <w:rPr>
        <w:rFonts w:ascii="Wingdings" w:hAnsi="Wingdings" w:hint="default"/>
      </w:rPr>
    </w:lvl>
    <w:lvl w:ilvl="3" w:tplc="081A0001" w:tentative="1">
      <w:start w:val="1"/>
      <w:numFmt w:val="bullet"/>
      <w:lvlText w:val=""/>
      <w:lvlJc w:val="left"/>
      <w:pPr>
        <w:ind w:left="3228" w:hanging="360"/>
      </w:pPr>
      <w:rPr>
        <w:rFonts w:ascii="Symbol" w:hAnsi="Symbol" w:hint="default"/>
      </w:rPr>
    </w:lvl>
    <w:lvl w:ilvl="4" w:tplc="081A0003" w:tentative="1">
      <w:start w:val="1"/>
      <w:numFmt w:val="bullet"/>
      <w:lvlText w:val="o"/>
      <w:lvlJc w:val="left"/>
      <w:pPr>
        <w:ind w:left="3948" w:hanging="360"/>
      </w:pPr>
      <w:rPr>
        <w:rFonts w:ascii="Courier New" w:hAnsi="Courier New" w:cs="Courier New" w:hint="default"/>
      </w:rPr>
    </w:lvl>
    <w:lvl w:ilvl="5" w:tplc="081A0005" w:tentative="1">
      <w:start w:val="1"/>
      <w:numFmt w:val="bullet"/>
      <w:lvlText w:val=""/>
      <w:lvlJc w:val="left"/>
      <w:pPr>
        <w:ind w:left="4668" w:hanging="360"/>
      </w:pPr>
      <w:rPr>
        <w:rFonts w:ascii="Wingdings" w:hAnsi="Wingdings" w:hint="default"/>
      </w:rPr>
    </w:lvl>
    <w:lvl w:ilvl="6" w:tplc="081A0001" w:tentative="1">
      <w:start w:val="1"/>
      <w:numFmt w:val="bullet"/>
      <w:lvlText w:val=""/>
      <w:lvlJc w:val="left"/>
      <w:pPr>
        <w:ind w:left="5388" w:hanging="360"/>
      </w:pPr>
      <w:rPr>
        <w:rFonts w:ascii="Symbol" w:hAnsi="Symbol" w:hint="default"/>
      </w:rPr>
    </w:lvl>
    <w:lvl w:ilvl="7" w:tplc="081A0003" w:tentative="1">
      <w:start w:val="1"/>
      <w:numFmt w:val="bullet"/>
      <w:lvlText w:val="o"/>
      <w:lvlJc w:val="left"/>
      <w:pPr>
        <w:ind w:left="6108" w:hanging="360"/>
      </w:pPr>
      <w:rPr>
        <w:rFonts w:ascii="Courier New" w:hAnsi="Courier New" w:cs="Courier New" w:hint="default"/>
      </w:rPr>
    </w:lvl>
    <w:lvl w:ilvl="8" w:tplc="081A0005" w:tentative="1">
      <w:start w:val="1"/>
      <w:numFmt w:val="bullet"/>
      <w:lvlText w:val=""/>
      <w:lvlJc w:val="left"/>
      <w:pPr>
        <w:ind w:left="6828" w:hanging="360"/>
      </w:pPr>
      <w:rPr>
        <w:rFonts w:ascii="Wingdings" w:hAnsi="Wingdings" w:hint="default"/>
      </w:rPr>
    </w:lvl>
  </w:abstractNum>
  <w:abstractNum w:abstractNumId="128" w15:restartNumberingAfterBreak="0">
    <w:nsid w:val="79003A5C"/>
    <w:multiLevelType w:val="multilevel"/>
    <w:tmpl w:val="16C4A01E"/>
    <w:styleLink w:val="List12"/>
    <w:lvl w:ilvl="0">
      <w:start w:val="1"/>
      <w:numFmt w:val="decimal"/>
      <w:lvlText w:val="%1."/>
      <w:lvlJc w:val="left"/>
      <w:pPr>
        <w:tabs>
          <w:tab w:val="num" w:pos="572"/>
        </w:tabs>
        <w:ind w:left="572" w:hanging="270"/>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1">
      <w:numFmt w:val="bullet"/>
      <w:lvlText w:val="-"/>
      <w:lvlJc w:val="left"/>
      <w:pPr>
        <w:tabs>
          <w:tab w:val="num" w:pos="1260"/>
        </w:tabs>
        <w:ind w:left="1260" w:hanging="360"/>
      </w:pPr>
      <w:rPr>
        <w:rFonts w:ascii="Arial" w:eastAsia="Times New Roman" w:hAnsi="Arial"/>
        <w:caps w:val="0"/>
        <w:smallCaps w:val="0"/>
        <w:strike w:val="0"/>
        <w:dstrike w:val="0"/>
        <w:color w:val="000000"/>
        <w:spacing w:val="0"/>
        <w:kern w:val="0"/>
        <w:position w:val="0"/>
        <w:sz w:val="22"/>
        <w:u w:val="none"/>
        <w:effect w:val="none"/>
        <w:vertAlign w:val="baseline"/>
      </w:rPr>
    </w:lvl>
    <w:lvl w:ilvl="2">
      <w:start w:val="1"/>
      <w:numFmt w:val="lowerRoman"/>
      <w:lvlText w:val="%3."/>
      <w:lvlJc w:val="left"/>
      <w:pPr>
        <w:tabs>
          <w:tab w:val="num" w:pos="1875"/>
        </w:tabs>
        <w:ind w:left="187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3">
      <w:start w:val="1"/>
      <w:numFmt w:val="decimal"/>
      <w:lvlText w:val="%4."/>
      <w:lvlJc w:val="left"/>
      <w:pPr>
        <w:tabs>
          <w:tab w:val="num" w:pos="2574"/>
        </w:tabs>
        <w:ind w:left="257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4">
      <w:start w:val="1"/>
      <w:numFmt w:val="lowerLetter"/>
      <w:lvlText w:val="%5."/>
      <w:lvlJc w:val="left"/>
      <w:pPr>
        <w:tabs>
          <w:tab w:val="num" w:pos="3294"/>
        </w:tabs>
        <w:ind w:left="329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5">
      <w:start w:val="1"/>
      <w:numFmt w:val="lowerRoman"/>
      <w:lvlText w:val="%6."/>
      <w:lvlJc w:val="left"/>
      <w:pPr>
        <w:tabs>
          <w:tab w:val="num" w:pos="4035"/>
        </w:tabs>
        <w:ind w:left="403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6">
      <w:start w:val="1"/>
      <w:numFmt w:val="decimal"/>
      <w:lvlText w:val="%7."/>
      <w:lvlJc w:val="left"/>
      <w:pPr>
        <w:tabs>
          <w:tab w:val="num" w:pos="4734"/>
        </w:tabs>
        <w:ind w:left="473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7">
      <w:start w:val="1"/>
      <w:numFmt w:val="lowerLetter"/>
      <w:lvlText w:val="%8."/>
      <w:lvlJc w:val="left"/>
      <w:pPr>
        <w:tabs>
          <w:tab w:val="num" w:pos="5454"/>
        </w:tabs>
        <w:ind w:left="5454" w:hanging="234"/>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lvl w:ilvl="8">
      <w:start w:val="1"/>
      <w:numFmt w:val="lowerRoman"/>
      <w:lvlText w:val="%9."/>
      <w:lvlJc w:val="left"/>
      <w:pPr>
        <w:tabs>
          <w:tab w:val="num" w:pos="6195"/>
        </w:tabs>
        <w:ind w:left="6195" w:hanging="191"/>
      </w:pPr>
      <w:rPr>
        <w:rFonts w:ascii="Arial" w:eastAsia="Times New Roman" w:hAnsi="Arial" w:cs="Arial"/>
        <w:caps w:val="0"/>
        <w:smallCaps w:val="0"/>
        <w:strike w:val="0"/>
        <w:dstrike w:val="0"/>
        <w:color w:val="000000"/>
        <w:spacing w:val="0"/>
        <w:kern w:val="0"/>
        <w:position w:val="0"/>
        <w:sz w:val="22"/>
        <w:szCs w:val="22"/>
        <w:u w:val="none"/>
        <w:effect w:val="none"/>
        <w:vertAlign w:val="baseline"/>
      </w:rPr>
    </w:lvl>
  </w:abstractNum>
  <w:abstractNum w:abstractNumId="129" w15:restartNumberingAfterBreak="0">
    <w:nsid w:val="795A400B"/>
    <w:multiLevelType w:val="hybridMultilevel"/>
    <w:tmpl w:val="20BC530E"/>
    <w:lvl w:ilvl="0" w:tplc="040E0017">
      <w:start w:val="1"/>
      <w:numFmt w:val="lowerLetter"/>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130" w15:restartNumberingAfterBreak="0">
    <w:nsid w:val="797F4EF1"/>
    <w:multiLevelType w:val="multilevel"/>
    <w:tmpl w:val="FFFFFFFF"/>
    <w:styleLink w:val="List191"/>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31" w15:restartNumberingAfterBreak="0">
    <w:nsid w:val="7D8F1CE6"/>
    <w:multiLevelType w:val="multilevel"/>
    <w:tmpl w:val="B038FF30"/>
    <w:styleLink w:val="ImportedStyle91"/>
    <w:lvl w:ilvl="0">
      <w:start w:val="1"/>
      <w:numFmt w:val="bullet"/>
      <w:pStyle w:val="Felsorol"/>
      <w:lvlText w:val=""/>
      <w:lvlJc w:val="left"/>
      <w:pPr>
        <w:tabs>
          <w:tab w:val="num" w:pos="850"/>
        </w:tabs>
        <w:ind w:left="850" w:hanging="283"/>
      </w:pPr>
      <w:rPr>
        <w:rFonts w:ascii="Symbol" w:hAnsi="Symbol" w:hint="default"/>
      </w:rPr>
    </w:lvl>
    <w:lvl w:ilvl="1">
      <w:start w:val="1"/>
      <w:numFmt w:val="bullet"/>
      <w:lvlText w:val="o"/>
      <w:lvlJc w:val="left"/>
      <w:pPr>
        <w:tabs>
          <w:tab w:val="num" w:pos="2071"/>
        </w:tabs>
        <w:ind w:left="2071" w:hanging="360"/>
      </w:pPr>
      <w:rPr>
        <w:rFonts w:ascii="Courier New" w:hAnsi="Courier New" w:hint="default"/>
        <w:color w:val="FF0000"/>
        <w:sz w:val="24"/>
      </w:rPr>
    </w:lvl>
    <w:lvl w:ilvl="2">
      <w:start w:val="1"/>
      <w:numFmt w:val="bullet"/>
      <w:lvlText w:val=""/>
      <w:lvlJc w:val="left"/>
      <w:pPr>
        <w:tabs>
          <w:tab w:val="num" w:pos="2791"/>
        </w:tabs>
        <w:ind w:left="2791" w:hanging="360"/>
      </w:pPr>
      <w:rPr>
        <w:rFonts w:ascii="Wingdings" w:hAnsi="Wingdings" w:hint="default"/>
      </w:rPr>
    </w:lvl>
    <w:lvl w:ilvl="3">
      <w:start w:val="1"/>
      <w:numFmt w:val="bullet"/>
      <w:lvlText w:val=""/>
      <w:lvlJc w:val="left"/>
      <w:pPr>
        <w:tabs>
          <w:tab w:val="num" w:pos="3511"/>
        </w:tabs>
        <w:ind w:left="3511" w:hanging="360"/>
      </w:pPr>
      <w:rPr>
        <w:rFonts w:ascii="Symbol" w:hAnsi="Symbol" w:hint="default"/>
      </w:rPr>
    </w:lvl>
    <w:lvl w:ilvl="4">
      <w:start w:val="1"/>
      <w:numFmt w:val="bullet"/>
      <w:lvlText w:val="o"/>
      <w:lvlJc w:val="left"/>
      <w:pPr>
        <w:tabs>
          <w:tab w:val="num" w:pos="4231"/>
        </w:tabs>
        <w:ind w:left="4231" w:hanging="360"/>
      </w:pPr>
      <w:rPr>
        <w:rFonts w:ascii="Courier New" w:hAnsi="Courier New" w:cs="Courier New" w:hint="default"/>
      </w:rPr>
    </w:lvl>
    <w:lvl w:ilvl="5">
      <w:start w:val="1"/>
      <w:numFmt w:val="bullet"/>
      <w:lvlText w:val=""/>
      <w:lvlJc w:val="left"/>
      <w:pPr>
        <w:tabs>
          <w:tab w:val="num" w:pos="4951"/>
        </w:tabs>
        <w:ind w:left="4951" w:hanging="360"/>
      </w:pPr>
      <w:rPr>
        <w:rFonts w:ascii="Wingdings" w:hAnsi="Wingdings" w:hint="default"/>
      </w:rPr>
    </w:lvl>
    <w:lvl w:ilvl="6">
      <w:start w:val="1"/>
      <w:numFmt w:val="bullet"/>
      <w:lvlText w:val=""/>
      <w:lvlJc w:val="left"/>
      <w:pPr>
        <w:tabs>
          <w:tab w:val="num" w:pos="5671"/>
        </w:tabs>
        <w:ind w:left="5671" w:hanging="360"/>
      </w:pPr>
      <w:rPr>
        <w:rFonts w:ascii="Symbol" w:hAnsi="Symbol" w:hint="default"/>
      </w:rPr>
    </w:lvl>
    <w:lvl w:ilvl="7">
      <w:start w:val="1"/>
      <w:numFmt w:val="bullet"/>
      <w:lvlText w:val="o"/>
      <w:lvlJc w:val="left"/>
      <w:pPr>
        <w:tabs>
          <w:tab w:val="num" w:pos="6391"/>
        </w:tabs>
        <w:ind w:left="6391" w:hanging="360"/>
      </w:pPr>
      <w:rPr>
        <w:rFonts w:ascii="Courier New" w:hAnsi="Courier New" w:cs="Courier New" w:hint="default"/>
      </w:rPr>
    </w:lvl>
    <w:lvl w:ilvl="8">
      <w:start w:val="1"/>
      <w:numFmt w:val="bullet"/>
      <w:lvlText w:val=""/>
      <w:lvlJc w:val="left"/>
      <w:pPr>
        <w:tabs>
          <w:tab w:val="num" w:pos="7111"/>
        </w:tabs>
        <w:ind w:left="7111" w:hanging="360"/>
      </w:pPr>
      <w:rPr>
        <w:rFonts w:ascii="Wingdings" w:hAnsi="Wingdings" w:hint="default"/>
      </w:rPr>
    </w:lvl>
  </w:abstractNum>
  <w:abstractNum w:abstractNumId="132" w15:restartNumberingAfterBreak="0">
    <w:nsid w:val="7EA9779C"/>
    <w:multiLevelType w:val="multilevel"/>
    <w:tmpl w:val="FFFFFFFF"/>
    <w:styleLink w:val="ImportedStyle19"/>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abstractNum w:abstractNumId="133" w15:restartNumberingAfterBreak="0">
    <w:nsid w:val="7F71625E"/>
    <w:multiLevelType w:val="multilevel"/>
    <w:tmpl w:val="C6DEAAB2"/>
    <w:styleLink w:val="ImportedStyle14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4" w15:restartNumberingAfterBreak="0">
    <w:nsid w:val="7FD61B6B"/>
    <w:multiLevelType w:val="multilevel"/>
    <w:tmpl w:val="FFFFFFFF"/>
    <w:styleLink w:val="ImportedStyle29"/>
    <w:lvl w:ilvl="0">
      <w:numFmt w:val="bullet"/>
      <w:lvlText w:val="-"/>
      <w:lvlJc w:val="left"/>
      <w:pPr>
        <w:tabs>
          <w:tab w:val="num" w:pos="182"/>
        </w:tabs>
        <w:ind w:left="1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1">
      <w:start w:val="1"/>
      <w:numFmt w:val="bullet"/>
      <w:lvlText w:val="-"/>
      <w:lvlJc w:val="left"/>
      <w:pPr>
        <w:tabs>
          <w:tab w:val="num" w:pos="422"/>
        </w:tabs>
        <w:ind w:left="4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2">
      <w:start w:val="1"/>
      <w:numFmt w:val="bullet"/>
      <w:lvlText w:val="-"/>
      <w:lvlJc w:val="left"/>
      <w:pPr>
        <w:tabs>
          <w:tab w:val="num" w:pos="662"/>
        </w:tabs>
        <w:ind w:left="6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3">
      <w:start w:val="1"/>
      <w:numFmt w:val="bullet"/>
      <w:lvlText w:val="-"/>
      <w:lvlJc w:val="left"/>
      <w:pPr>
        <w:tabs>
          <w:tab w:val="num" w:pos="902"/>
        </w:tabs>
        <w:ind w:left="9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4">
      <w:start w:val="1"/>
      <w:numFmt w:val="bullet"/>
      <w:lvlText w:val="-"/>
      <w:lvlJc w:val="left"/>
      <w:pPr>
        <w:tabs>
          <w:tab w:val="num" w:pos="1142"/>
        </w:tabs>
        <w:ind w:left="114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5">
      <w:start w:val="1"/>
      <w:numFmt w:val="bullet"/>
      <w:lvlText w:val="-"/>
      <w:lvlJc w:val="left"/>
      <w:pPr>
        <w:tabs>
          <w:tab w:val="num" w:pos="1382"/>
        </w:tabs>
        <w:ind w:left="138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6">
      <w:start w:val="1"/>
      <w:numFmt w:val="bullet"/>
      <w:lvlText w:val="-"/>
      <w:lvlJc w:val="left"/>
      <w:pPr>
        <w:tabs>
          <w:tab w:val="num" w:pos="1622"/>
        </w:tabs>
        <w:ind w:left="162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7">
      <w:start w:val="1"/>
      <w:numFmt w:val="bullet"/>
      <w:lvlText w:val="-"/>
      <w:lvlJc w:val="left"/>
      <w:pPr>
        <w:tabs>
          <w:tab w:val="num" w:pos="1862"/>
        </w:tabs>
        <w:ind w:left="186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lvl w:ilvl="8">
      <w:start w:val="1"/>
      <w:numFmt w:val="bullet"/>
      <w:lvlText w:val="-"/>
      <w:lvlJc w:val="left"/>
      <w:pPr>
        <w:tabs>
          <w:tab w:val="num" w:pos="2102"/>
        </w:tabs>
        <w:ind w:left="2102" w:hanging="182"/>
      </w:pPr>
      <w:rPr>
        <w:rFonts w:ascii="Helvetica" w:eastAsia="Times New Roman" w:hAnsi="Helvetica"/>
        <w:caps w:val="0"/>
        <w:smallCaps w:val="0"/>
        <w:strike w:val="0"/>
        <w:dstrike w:val="0"/>
        <w:color w:val="000000"/>
        <w:spacing w:val="0"/>
        <w:kern w:val="0"/>
        <w:position w:val="0"/>
        <w:sz w:val="20"/>
        <w:u w:val="none"/>
        <w:effect w:val="none"/>
        <w:vertAlign w:val="baseline"/>
      </w:rPr>
    </w:lvl>
  </w:abstractNum>
  <w:num w:numId="1">
    <w:abstractNumId w:val="112"/>
  </w:num>
  <w:num w:numId="2">
    <w:abstractNumId w:val="40"/>
  </w:num>
  <w:num w:numId="3">
    <w:abstractNumId w:val="43"/>
  </w:num>
  <w:num w:numId="4">
    <w:abstractNumId w:val="34"/>
  </w:num>
  <w:num w:numId="5">
    <w:abstractNumId w:val="129"/>
  </w:num>
  <w:num w:numId="6">
    <w:abstractNumId w:val="21"/>
  </w:num>
  <w:num w:numId="7">
    <w:abstractNumId w:val="63"/>
  </w:num>
  <w:num w:numId="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7"/>
  </w:num>
  <w:num w:numId="1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4"/>
  </w:num>
  <w:num w:numId="12">
    <w:abstractNumId w:val="96"/>
  </w:num>
  <w:num w:numId="13">
    <w:abstractNumId w:val="80"/>
  </w:num>
  <w:num w:numId="14">
    <w:abstractNumId w:val="38"/>
  </w:num>
  <w:num w:numId="15">
    <w:abstractNumId w:val="93"/>
  </w:num>
  <w:num w:numId="16">
    <w:abstractNumId w:val="29"/>
  </w:num>
  <w:num w:numId="17">
    <w:abstractNumId w:val="16"/>
  </w:num>
  <w:num w:numId="18">
    <w:abstractNumId w:val="55"/>
  </w:num>
  <w:num w:numId="19">
    <w:abstractNumId w:val="122"/>
  </w:num>
  <w:num w:numId="20">
    <w:abstractNumId w:val="91"/>
  </w:num>
  <w:num w:numId="21">
    <w:abstractNumId w:val="104"/>
  </w:num>
  <w:num w:numId="22">
    <w:abstractNumId w:val="50"/>
  </w:num>
  <w:num w:numId="23">
    <w:abstractNumId w:val="98"/>
  </w:num>
  <w:num w:numId="24">
    <w:abstractNumId w:val="103"/>
  </w:num>
  <w:num w:numId="25">
    <w:abstractNumId w:val="67"/>
  </w:num>
  <w:num w:numId="26">
    <w:abstractNumId w:val="69"/>
  </w:num>
  <w:num w:numId="27">
    <w:abstractNumId w:val="45"/>
  </w:num>
  <w:num w:numId="28">
    <w:abstractNumId w:val="56"/>
  </w:num>
  <w:num w:numId="29">
    <w:abstractNumId w:val="68"/>
  </w:num>
  <w:num w:numId="30">
    <w:abstractNumId w:val="105"/>
  </w:num>
  <w:num w:numId="31">
    <w:abstractNumId w:val="11"/>
  </w:num>
  <w:num w:numId="32">
    <w:abstractNumId w:val="109"/>
  </w:num>
  <w:num w:numId="33">
    <w:abstractNumId w:val="60"/>
  </w:num>
  <w:num w:numId="34">
    <w:abstractNumId w:val="76"/>
  </w:num>
  <w:num w:numId="35">
    <w:abstractNumId w:val="70"/>
  </w:num>
  <w:num w:numId="36">
    <w:abstractNumId w:val="3"/>
  </w:num>
  <w:num w:numId="37">
    <w:abstractNumId w:val="1"/>
  </w:num>
  <w:num w:numId="38">
    <w:abstractNumId w:val="0"/>
  </w:num>
  <w:num w:numId="39">
    <w:abstractNumId w:val="35"/>
  </w:num>
  <w:num w:numId="40">
    <w:abstractNumId w:val="2"/>
  </w:num>
  <w:num w:numId="41">
    <w:abstractNumId w:val="131"/>
  </w:num>
  <w:num w:numId="42">
    <w:abstractNumId w:val="15"/>
  </w:num>
  <w:num w:numId="43">
    <w:abstractNumId w:val="22"/>
  </w:num>
  <w:num w:numId="4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3"/>
  </w:num>
  <w:num w:numId="47">
    <w:abstractNumId w:val="121"/>
  </w:num>
  <w:num w:numId="48">
    <w:abstractNumId w:val="42"/>
  </w:num>
  <w:num w:numId="49">
    <w:abstractNumId w:val="48"/>
  </w:num>
  <w:num w:numId="50">
    <w:abstractNumId w:val="85"/>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8"/>
  </w:num>
  <w:num w:numId="53">
    <w:abstractNumId w:val="6"/>
  </w:num>
  <w:num w:numId="54">
    <w:abstractNumId w:val="100"/>
  </w:num>
  <w:num w:numId="55">
    <w:abstractNumId w:val="87"/>
  </w:num>
  <w:num w:numId="56">
    <w:abstractNumId w:val="72"/>
  </w:num>
  <w:num w:numId="57">
    <w:abstractNumId w:val="84"/>
  </w:num>
  <w:num w:numId="58">
    <w:abstractNumId w:val="81"/>
  </w:num>
  <w:num w:numId="59">
    <w:abstractNumId w:val="117"/>
  </w:num>
  <w:num w:numId="60">
    <w:abstractNumId w:val="12"/>
  </w:num>
  <w:num w:numId="61">
    <w:abstractNumId w:val="125"/>
  </w:num>
  <w:num w:numId="62">
    <w:abstractNumId w:val="124"/>
  </w:num>
  <w:num w:numId="63">
    <w:abstractNumId w:val="17"/>
  </w:num>
  <w:num w:numId="64">
    <w:abstractNumId w:val="106"/>
  </w:num>
  <w:num w:numId="65">
    <w:abstractNumId w:val="66"/>
  </w:num>
  <w:num w:numId="66">
    <w:abstractNumId w:val="19"/>
  </w:num>
  <w:num w:numId="67">
    <w:abstractNumId w:val="95"/>
  </w:num>
  <w:num w:numId="68">
    <w:abstractNumId w:val="82"/>
  </w:num>
  <w:num w:numId="69">
    <w:abstractNumId w:val="123"/>
  </w:num>
  <w:num w:numId="70">
    <w:abstractNumId w:val="77"/>
  </w:num>
  <w:num w:numId="71">
    <w:abstractNumId w:val="78"/>
  </w:num>
  <w:num w:numId="72">
    <w:abstractNumId w:val="107"/>
  </w:num>
  <w:num w:numId="73">
    <w:abstractNumId w:val="36"/>
  </w:num>
  <w:num w:numId="74">
    <w:abstractNumId w:val="25"/>
  </w:num>
  <w:num w:numId="75">
    <w:abstractNumId w:val="130"/>
  </w:num>
  <w:num w:numId="76">
    <w:abstractNumId w:val="7"/>
  </w:num>
  <w:num w:numId="77">
    <w:abstractNumId w:val="8"/>
  </w:num>
  <w:num w:numId="78">
    <w:abstractNumId w:val="9"/>
  </w:num>
  <w:num w:numId="79">
    <w:abstractNumId w:val="10"/>
  </w:num>
  <w:num w:numId="80">
    <w:abstractNumId w:val="13"/>
  </w:num>
  <w:num w:numId="81">
    <w:abstractNumId w:val="14"/>
  </w:num>
  <w:num w:numId="82">
    <w:abstractNumId w:val="18"/>
  </w:num>
  <w:num w:numId="83">
    <w:abstractNumId w:val="20"/>
  </w:num>
  <w:num w:numId="84">
    <w:abstractNumId w:val="23"/>
  </w:num>
  <w:num w:numId="85">
    <w:abstractNumId w:val="24"/>
  </w:num>
  <w:num w:numId="86">
    <w:abstractNumId w:val="26"/>
  </w:num>
  <w:num w:numId="87">
    <w:abstractNumId w:val="27"/>
  </w:num>
  <w:num w:numId="88">
    <w:abstractNumId w:val="28"/>
  </w:num>
  <w:num w:numId="89">
    <w:abstractNumId w:val="30"/>
  </w:num>
  <w:num w:numId="90">
    <w:abstractNumId w:val="33"/>
  </w:num>
  <w:num w:numId="91">
    <w:abstractNumId w:val="39"/>
  </w:num>
  <w:num w:numId="92">
    <w:abstractNumId w:val="41"/>
  </w:num>
  <w:num w:numId="93">
    <w:abstractNumId w:val="44"/>
  </w:num>
  <w:num w:numId="94">
    <w:abstractNumId w:val="46"/>
  </w:num>
  <w:num w:numId="95">
    <w:abstractNumId w:val="47"/>
  </w:num>
  <w:num w:numId="96">
    <w:abstractNumId w:val="49"/>
  </w:num>
  <w:num w:numId="97">
    <w:abstractNumId w:val="51"/>
  </w:num>
  <w:num w:numId="98">
    <w:abstractNumId w:val="52"/>
  </w:num>
  <w:num w:numId="99">
    <w:abstractNumId w:val="53"/>
  </w:num>
  <w:num w:numId="100">
    <w:abstractNumId w:val="54"/>
  </w:num>
  <w:num w:numId="101">
    <w:abstractNumId w:val="58"/>
  </w:num>
  <w:num w:numId="102">
    <w:abstractNumId w:val="59"/>
  </w:num>
  <w:num w:numId="103">
    <w:abstractNumId w:val="61"/>
  </w:num>
  <w:num w:numId="104">
    <w:abstractNumId w:val="62"/>
  </w:num>
  <w:num w:numId="105">
    <w:abstractNumId w:val="64"/>
  </w:num>
  <w:num w:numId="106">
    <w:abstractNumId w:val="65"/>
  </w:num>
  <w:num w:numId="107">
    <w:abstractNumId w:val="71"/>
  </w:num>
  <w:num w:numId="108">
    <w:abstractNumId w:val="73"/>
  </w:num>
  <w:num w:numId="109">
    <w:abstractNumId w:val="75"/>
  </w:num>
  <w:num w:numId="110">
    <w:abstractNumId w:val="79"/>
  </w:num>
  <w:num w:numId="111">
    <w:abstractNumId w:val="83"/>
  </w:num>
  <w:num w:numId="112">
    <w:abstractNumId w:val="86"/>
  </w:num>
  <w:num w:numId="113">
    <w:abstractNumId w:val="88"/>
  </w:num>
  <w:num w:numId="114">
    <w:abstractNumId w:val="89"/>
  </w:num>
  <w:num w:numId="115">
    <w:abstractNumId w:val="92"/>
  </w:num>
  <w:num w:numId="116">
    <w:abstractNumId w:val="97"/>
  </w:num>
  <w:num w:numId="117">
    <w:abstractNumId w:val="99"/>
  </w:num>
  <w:num w:numId="118">
    <w:abstractNumId w:val="101"/>
  </w:num>
  <w:num w:numId="119">
    <w:abstractNumId w:val="102"/>
  </w:num>
  <w:num w:numId="120">
    <w:abstractNumId w:val="108"/>
  </w:num>
  <w:num w:numId="121">
    <w:abstractNumId w:val="110"/>
  </w:num>
  <w:num w:numId="122">
    <w:abstractNumId w:val="111"/>
  </w:num>
  <w:num w:numId="123">
    <w:abstractNumId w:val="113"/>
  </w:num>
  <w:num w:numId="124">
    <w:abstractNumId w:val="114"/>
  </w:num>
  <w:num w:numId="125">
    <w:abstractNumId w:val="116"/>
  </w:num>
  <w:num w:numId="126">
    <w:abstractNumId w:val="119"/>
  </w:num>
  <w:num w:numId="127">
    <w:abstractNumId w:val="120"/>
  </w:num>
  <w:num w:numId="128">
    <w:abstractNumId w:val="126"/>
  </w:num>
  <w:num w:numId="129">
    <w:abstractNumId w:val="128"/>
  </w:num>
  <w:num w:numId="130">
    <w:abstractNumId w:val="132"/>
  </w:num>
  <w:num w:numId="131">
    <w:abstractNumId w:val="134"/>
  </w:num>
  <w:num w:numId="132">
    <w:abstractNumId w:val="74"/>
  </w:num>
  <w:num w:numId="133">
    <w:abstractNumId w:val="5"/>
  </w:num>
  <w:num w:numId="134">
    <w:abstractNumId w:val="31"/>
  </w:num>
  <w:num w:numId="135">
    <w:abstractNumId w:val="32"/>
  </w:num>
  <w:num w:numId="136">
    <w:abstractNumId w:val="4"/>
    <w:lvlOverride w:ilvl="0"/>
    <w:lvlOverride w:ilvl="1"/>
    <w:lvlOverride w:ilvl="2">
      <w:startOverride w:val="1"/>
    </w:lvlOverride>
    <w:lvlOverride w:ilvl="3"/>
    <w:lvlOverride w:ilvl="4"/>
    <w:lvlOverride w:ilvl="5"/>
    <w:lvlOverride w:ilvl="6"/>
    <w:lvlOverride w:ilvl="7"/>
    <w:lvlOverride w:ilvl="8"/>
  </w:num>
  <w:num w:numId="137">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57"/>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35B"/>
    <w:rsid w:val="00090F61"/>
    <w:rsid w:val="00165ECC"/>
    <w:rsid w:val="001863ED"/>
    <w:rsid w:val="001B05F6"/>
    <w:rsid w:val="00242414"/>
    <w:rsid w:val="00281917"/>
    <w:rsid w:val="002C47A0"/>
    <w:rsid w:val="005F435B"/>
    <w:rsid w:val="006F493D"/>
    <w:rsid w:val="007D112D"/>
    <w:rsid w:val="00901A2C"/>
    <w:rsid w:val="00B60A22"/>
    <w:rsid w:val="00B76BC6"/>
    <w:rsid w:val="00B80AEE"/>
    <w:rsid w:val="00BD6ABF"/>
    <w:rsid w:val="00C36172"/>
    <w:rsid w:val="00C60875"/>
    <w:rsid w:val="00CB1CDD"/>
    <w:rsid w:val="00CB1D43"/>
    <w:rsid w:val="00D31A48"/>
    <w:rsid w:val="00D52ED3"/>
    <w:rsid w:val="00D6521A"/>
    <w:rsid w:val="00DA5653"/>
    <w:rsid w:val="00E61052"/>
    <w:rsid w:val="00E9332C"/>
    <w:rsid w:val="00F9205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EC995C"/>
  <w15:docId w15:val="{6B72A03A-0DD5-4C6F-8F13-1A8021DC8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29"/>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rsid w:val="005F435B"/>
    <w:pPr>
      <w:jc w:val="left"/>
    </w:pPr>
    <w:rPr>
      <w:rFonts w:ascii="Times New Roman" w:eastAsia="Times New Roman" w:hAnsi="Times New Roman" w:cs="Times New Roman"/>
      <w:sz w:val="24"/>
      <w:szCs w:val="24"/>
      <w:lang w:eastAsia="hu-HU"/>
    </w:rPr>
  </w:style>
  <w:style w:type="paragraph" w:styleId="Cmsor1">
    <w:name w:val="heading 1"/>
    <w:basedOn w:val="Norml"/>
    <w:next w:val="Norml"/>
    <w:link w:val="Cmsor1Char"/>
    <w:qFormat/>
    <w:rsid w:val="00E9332C"/>
    <w:pPr>
      <w:keepNext/>
      <w:jc w:val="center"/>
      <w:outlineLvl w:val="0"/>
    </w:pPr>
  </w:style>
  <w:style w:type="paragraph" w:styleId="Cmsor2">
    <w:name w:val="heading 2"/>
    <w:basedOn w:val="Norml"/>
    <w:next w:val="Norml"/>
    <w:link w:val="Cmsor2Char"/>
    <w:unhideWhenUsed/>
    <w:qFormat/>
    <w:rsid w:val="00E933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Cmsor3">
    <w:name w:val="heading 3"/>
    <w:aliases w:val="Okean3"/>
    <w:basedOn w:val="Norml"/>
    <w:next w:val="Norml"/>
    <w:link w:val="Cmsor3Char"/>
    <w:unhideWhenUsed/>
    <w:qFormat/>
    <w:rsid w:val="00E9332C"/>
    <w:pPr>
      <w:keepNext/>
      <w:keepLines/>
      <w:spacing w:before="40"/>
      <w:outlineLvl w:val="2"/>
    </w:pPr>
    <w:rPr>
      <w:rFonts w:asciiTheme="majorHAnsi" w:eastAsiaTheme="majorEastAsia" w:hAnsiTheme="majorHAnsi" w:cstheme="majorBidi"/>
      <w:color w:val="243F60" w:themeColor="accent1" w:themeShade="7F"/>
    </w:rPr>
  </w:style>
  <w:style w:type="paragraph" w:styleId="Cmsor4">
    <w:name w:val="heading 4"/>
    <w:basedOn w:val="Norml"/>
    <w:next w:val="Norml"/>
    <w:link w:val="Cmsor4Char"/>
    <w:qFormat/>
    <w:rsid w:val="00F92052"/>
    <w:pPr>
      <w:keepNext/>
      <w:spacing w:before="240" w:after="60"/>
      <w:outlineLvl w:val="3"/>
    </w:pPr>
    <w:rPr>
      <w:b/>
      <w:bCs/>
      <w:sz w:val="28"/>
      <w:szCs w:val="28"/>
    </w:rPr>
  </w:style>
  <w:style w:type="paragraph" w:styleId="Cmsor5">
    <w:name w:val="heading 5"/>
    <w:basedOn w:val="Norml"/>
    <w:next w:val="Norml"/>
    <w:link w:val="Cmsor5Char"/>
    <w:uiPriority w:val="9"/>
    <w:qFormat/>
    <w:rsid w:val="00F92052"/>
    <w:pPr>
      <w:keepNext/>
      <w:tabs>
        <w:tab w:val="num" w:pos="1080"/>
      </w:tabs>
      <w:ind w:left="1080" w:hanging="720"/>
      <w:jc w:val="both"/>
      <w:outlineLvl w:val="4"/>
    </w:pPr>
    <w:rPr>
      <w:b/>
      <w:i/>
      <w:lang w:val="x-none" w:eastAsia="x-none"/>
    </w:rPr>
  </w:style>
  <w:style w:type="paragraph" w:styleId="Cmsor6">
    <w:name w:val="heading 6"/>
    <w:basedOn w:val="Norml"/>
    <w:next w:val="Norml"/>
    <w:link w:val="Cmsor6Char"/>
    <w:uiPriority w:val="9"/>
    <w:qFormat/>
    <w:rsid w:val="00F92052"/>
    <w:pPr>
      <w:spacing w:before="240" w:after="60"/>
      <w:outlineLvl w:val="5"/>
    </w:pPr>
    <w:rPr>
      <w:b/>
      <w:bCs/>
      <w:sz w:val="20"/>
      <w:szCs w:val="20"/>
      <w:lang w:val="x-none" w:eastAsia="x-none"/>
    </w:rPr>
  </w:style>
  <w:style w:type="paragraph" w:styleId="Cmsor7">
    <w:name w:val="heading 7"/>
    <w:basedOn w:val="Norml"/>
    <w:next w:val="Norml"/>
    <w:link w:val="Cmsor7Char"/>
    <w:uiPriority w:val="9"/>
    <w:qFormat/>
    <w:rsid w:val="00F92052"/>
    <w:pPr>
      <w:spacing w:before="240" w:after="60"/>
      <w:outlineLvl w:val="6"/>
    </w:pPr>
    <w:rPr>
      <w:lang w:val="x-none" w:eastAsia="x-none"/>
    </w:rPr>
  </w:style>
  <w:style w:type="paragraph" w:styleId="Cmsor8">
    <w:name w:val="heading 8"/>
    <w:basedOn w:val="Norml"/>
    <w:next w:val="Norml"/>
    <w:link w:val="Cmsor8Char"/>
    <w:uiPriority w:val="9"/>
    <w:qFormat/>
    <w:rsid w:val="00F92052"/>
    <w:pPr>
      <w:keepNext/>
      <w:spacing w:after="120"/>
      <w:outlineLvl w:val="7"/>
    </w:pPr>
    <w:rPr>
      <w:b/>
      <w:bCs/>
      <w:lang w:val="x-none" w:eastAsia="x-none"/>
    </w:rPr>
  </w:style>
  <w:style w:type="paragraph" w:styleId="Cmsor9">
    <w:name w:val="heading 9"/>
    <w:basedOn w:val="Norml"/>
    <w:next w:val="Norml"/>
    <w:link w:val="Cmsor9Char"/>
    <w:uiPriority w:val="9"/>
    <w:qFormat/>
    <w:rsid w:val="00F92052"/>
    <w:pPr>
      <w:keepNext/>
      <w:ind w:left="708"/>
      <w:jc w:val="both"/>
      <w:outlineLvl w:val="8"/>
    </w:pPr>
    <w:rPr>
      <w:i/>
      <w:iCs/>
      <w:u w:val="single"/>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E9332C"/>
    <w:rPr>
      <w:rFonts w:ascii="Times New Roman" w:eastAsia="Times New Roman" w:hAnsi="Times New Roman" w:cs="Times New Roman"/>
      <w:sz w:val="24"/>
      <w:szCs w:val="24"/>
      <w:lang w:eastAsia="hu-HU"/>
    </w:rPr>
  </w:style>
  <w:style w:type="character" w:customStyle="1" w:styleId="Cmsor2Char">
    <w:name w:val="Címsor 2 Char"/>
    <w:basedOn w:val="Bekezdsalapbettpusa"/>
    <w:link w:val="Cmsor2"/>
    <w:rsid w:val="00E9332C"/>
    <w:rPr>
      <w:rFonts w:asciiTheme="majorHAnsi" w:eastAsiaTheme="majorEastAsia" w:hAnsiTheme="majorHAnsi" w:cstheme="majorBidi"/>
      <w:color w:val="365F91" w:themeColor="accent1" w:themeShade="BF"/>
      <w:sz w:val="26"/>
      <w:szCs w:val="26"/>
      <w:lang w:eastAsia="hu-HU"/>
    </w:rPr>
  </w:style>
  <w:style w:type="character" w:customStyle="1" w:styleId="Cmsor3Char">
    <w:name w:val="Címsor 3 Char"/>
    <w:aliases w:val="Okean3 Char"/>
    <w:basedOn w:val="Bekezdsalapbettpusa"/>
    <w:link w:val="Cmsor3"/>
    <w:rsid w:val="00E9332C"/>
    <w:rPr>
      <w:rFonts w:asciiTheme="majorHAnsi" w:eastAsiaTheme="majorEastAsia" w:hAnsiTheme="majorHAnsi" w:cstheme="majorBidi"/>
      <w:color w:val="243F60" w:themeColor="accent1" w:themeShade="7F"/>
      <w:sz w:val="24"/>
      <w:szCs w:val="24"/>
      <w:lang w:eastAsia="hu-HU"/>
    </w:rPr>
  </w:style>
  <w:style w:type="paragraph" w:styleId="Listaszerbekezds">
    <w:name w:val="List Paragraph"/>
    <w:basedOn w:val="Norml"/>
    <w:uiPriority w:val="34"/>
    <w:qFormat/>
    <w:rsid w:val="005F435B"/>
    <w:pPr>
      <w:ind w:left="720"/>
      <w:contextualSpacing/>
    </w:pPr>
  </w:style>
  <w:style w:type="paragraph" w:styleId="lfej">
    <w:name w:val="header"/>
    <w:basedOn w:val="Norml"/>
    <w:link w:val="lfejChar1"/>
    <w:rsid w:val="00E9332C"/>
    <w:pPr>
      <w:widowControl w:val="0"/>
      <w:tabs>
        <w:tab w:val="center" w:pos="4536"/>
        <w:tab w:val="right" w:pos="9072"/>
      </w:tabs>
      <w:overflowPunct w:val="0"/>
      <w:autoSpaceDE w:val="0"/>
      <w:autoSpaceDN w:val="0"/>
      <w:adjustRightInd w:val="0"/>
    </w:pPr>
  </w:style>
  <w:style w:type="character" w:customStyle="1" w:styleId="lfejChar1">
    <w:name w:val="Élőfej Char1"/>
    <w:basedOn w:val="Bekezdsalapbettpusa"/>
    <w:link w:val="lfej"/>
    <w:uiPriority w:val="99"/>
    <w:rsid w:val="00E9332C"/>
    <w:rPr>
      <w:rFonts w:ascii="Times New Roman" w:eastAsia="Times New Roman" w:hAnsi="Times New Roman" w:cs="Times New Roman"/>
      <w:sz w:val="24"/>
      <w:szCs w:val="24"/>
      <w:lang w:eastAsia="hu-HU"/>
    </w:rPr>
  </w:style>
  <w:style w:type="character" w:customStyle="1" w:styleId="lfejChar">
    <w:name w:val="Élőfej Char"/>
    <w:basedOn w:val="Bekezdsalapbettpusa"/>
    <w:rsid w:val="00E9332C"/>
    <w:rPr>
      <w:rFonts w:ascii="Times New Roman" w:eastAsia="Times New Roman" w:hAnsi="Times New Roman" w:cs="Times New Roman"/>
      <w:sz w:val="24"/>
      <w:szCs w:val="24"/>
      <w:lang w:eastAsia="hu-HU"/>
    </w:rPr>
  </w:style>
  <w:style w:type="paragraph" w:styleId="Szvegtrzs">
    <w:name w:val="Body Text"/>
    <w:basedOn w:val="Norml"/>
    <w:link w:val="SzvegtrzsChar1"/>
    <w:rsid w:val="00E9332C"/>
  </w:style>
  <w:style w:type="character" w:customStyle="1" w:styleId="SzvegtrzsChar1">
    <w:name w:val="Szövegtörzs Char1"/>
    <w:basedOn w:val="Bekezdsalapbettpusa"/>
    <w:link w:val="Szvegtrzs"/>
    <w:uiPriority w:val="99"/>
    <w:semiHidden/>
    <w:rsid w:val="00E9332C"/>
    <w:rPr>
      <w:rFonts w:ascii="Times New Roman" w:eastAsia="Times New Roman" w:hAnsi="Times New Roman" w:cs="Times New Roman"/>
      <w:sz w:val="24"/>
      <w:szCs w:val="24"/>
      <w:lang w:eastAsia="hu-HU"/>
    </w:rPr>
  </w:style>
  <w:style w:type="character" w:customStyle="1" w:styleId="SzvegtrzsChar">
    <w:name w:val="Szövegtörzs Char"/>
    <w:basedOn w:val="Bekezdsalapbettpusa"/>
    <w:rsid w:val="00E9332C"/>
    <w:rPr>
      <w:rFonts w:ascii="Times New Roman" w:eastAsia="Times New Roman" w:hAnsi="Times New Roman" w:cs="Times New Roman"/>
      <w:sz w:val="24"/>
      <w:szCs w:val="24"/>
      <w:lang w:eastAsia="hu-HU"/>
    </w:rPr>
  </w:style>
  <w:style w:type="character" w:styleId="Hiperhivatkozs">
    <w:name w:val="Hyperlink"/>
    <w:basedOn w:val="Bekezdsalapbettpusa"/>
    <w:rsid w:val="00E9332C"/>
    <w:rPr>
      <w:color w:val="0000FF"/>
      <w:u w:val="single"/>
    </w:rPr>
  </w:style>
  <w:style w:type="paragraph" w:styleId="NormlWeb">
    <w:name w:val="Normal (Web)"/>
    <w:basedOn w:val="Norml"/>
    <w:unhideWhenUsed/>
    <w:rsid w:val="00E9332C"/>
    <w:pPr>
      <w:spacing w:before="100" w:beforeAutospacing="1" w:after="100" w:afterAutospacing="1"/>
    </w:pPr>
  </w:style>
  <w:style w:type="paragraph" w:customStyle="1" w:styleId="Nincstrkz1">
    <w:name w:val="Nincs térköz1"/>
    <w:uiPriority w:val="1"/>
    <w:qFormat/>
    <w:rsid w:val="00E9332C"/>
    <w:pPr>
      <w:jc w:val="left"/>
    </w:pPr>
    <w:rPr>
      <w:rFonts w:ascii="Calibri" w:eastAsia="Times New Roman" w:hAnsi="Calibri" w:cs="Times New Roman"/>
    </w:rPr>
  </w:style>
  <w:style w:type="paragraph" w:styleId="Lista">
    <w:name w:val="List"/>
    <w:basedOn w:val="Norml"/>
    <w:rsid w:val="00E9332C"/>
    <w:pPr>
      <w:tabs>
        <w:tab w:val="left" w:pos="283"/>
      </w:tabs>
      <w:autoSpaceDE w:val="0"/>
      <w:autoSpaceDN w:val="0"/>
      <w:adjustRightInd w:val="0"/>
      <w:spacing w:after="120"/>
      <w:ind w:left="283" w:hanging="283"/>
    </w:pPr>
    <w:rPr>
      <w:noProof/>
      <w:sz w:val="20"/>
      <w:szCs w:val="20"/>
    </w:rPr>
  </w:style>
  <w:style w:type="character" w:customStyle="1" w:styleId="para">
    <w:name w:val="para"/>
    <w:basedOn w:val="Bekezdsalapbettpusa"/>
    <w:rsid w:val="00E9332C"/>
  </w:style>
  <w:style w:type="character" w:customStyle="1" w:styleId="section">
    <w:name w:val="section"/>
    <w:basedOn w:val="Bekezdsalapbettpusa"/>
    <w:rsid w:val="00E9332C"/>
  </w:style>
  <w:style w:type="character" w:customStyle="1" w:styleId="point">
    <w:name w:val="point"/>
    <w:basedOn w:val="Bekezdsalapbettpusa"/>
    <w:rsid w:val="00E9332C"/>
  </w:style>
  <w:style w:type="paragraph" w:styleId="llb">
    <w:name w:val="footer"/>
    <w:aliases w:val="NCS footer"/>
    <w:basedOn w:val="Norml"/>
    <w:link w:val="llbChar"/>
    <w:rsid w:val="00E9332C"/>
    <w:pPr>
      <w:tabs>
        <w:tab w:val="center" w:pos="4536"/>
        <w:tab w:val="right" w:pos="9072"/>
      </w:tabs>
    </w:pPr>
    <w:rPr>
      <w:rFonts w:eastAsia="MS Mincho"/>
      <w:lang w:eastAsia="ja-JP"/>
    </w:rPr>
  </w:style>
  <w:style w:type="character" w:customStyle="1" w:styleId="llbChar">
    <w:name w:val="Élőláb Char"/>
    <w:aliases w:val="NCS footer Char"/>
    <w:basedOn w:val="Bekezdsalapbettpusa"/>
    <w:link w:val="llb"/>
    <w:rsid w:val="00E9332C"/>
    <w:rPr>
      <w:rFonts w:ascii="Times New Roman" w:eastAsia="MS Mincho" w:hAnsi="Times New Roman" w:cs="Times New Roman"/>
      <w:sz w:val="24"/>
      <w:szCs w:val="24"/>
      <w:lang w:eastAsia="ja-JP"/>
    </w:rPr>
  </w:style>
  <w:style w:type="paragraph" w:customStyle="1" w:styleId="Norml1">
    <w:name w:val="Normál1"/>
    <w:rsid w:val="00E9332C"/>
    <w:pPr>
      <w:suppressAutoHyphens/>
      <w:autoSpaceDE w:val="0"/>
      <w:jc w:val="left"/>
    </w:pPr>
    <w:rPr>
      <w:rFonts w:ascii="Arial" w:eastAsia="Arial" w:hAnsi="Arial" w:cs="Arial"/>
      <w:color w:val="000000"/>
      <w:sz w:val="24"/>
      <w:szCs w:val="24"/>
      <w:lang w:eastAsia="ar-SA"/>
    </w:rPr>
  </w:style>
  <w:style w:type="paragraph" w:styleId="Szvegtrzs2">
    <w:name w:val="Body Text 2"/>
    <w:basedOn w:val="Norml"/>
    <w:link w:val="Szvegtrzs2Char"/>
    <w:rsid w:val="00E9332C"/>
    <w:pPr>
      <w:spacing w:after="120" w:line="480" w:lineRule="auto"/>
    </w:pPr>
  </w:style>
  <w:style w:type="character" w:customStyle="1" w:styleId="Szvegtrzs2Char">
    <w:name w:val="Szövegtörzs 2 Char"/>
    <w:basedOn w:val="Bekezdsalapbettpusa"/>
    <w:link w:val="Szvegtrzs2"/>
    <w:rsid w:val="00E9332C"/>
    <w:rPr>
      <w:rFonts w:ascii="Times New Roman" w:eastAsia="Times New Roman" w:hAnsi="Times New Roman" w:cs="Times New Roman"/>
      <w:sz w:val="24"/>
      <w:szCs w:val="24"/>
      <w:lang w:eastAsia="hu-HU"/>
    </w:rPr>
  </w:style>
  <w:style w:type="paragraph" w:customStyle="1" w:styleId="a">
    <w:qFormat/>
    <w:rsid w:val="00E9332C"/>
    <w:rPr>
      <w:sz w:val="20"/>
      <w:szCs w:val="20"/>
    </w:rPr>
  </w:style>
  <w:style w:type="character" w:styleId="Kiemels2">
    <w:name w:val="Strong"/>
    <w:basedOn w:val="Bekezdsalapbettpusa"/>
    <w:uiPriority w:val="22"/>
    <w:qFormat/>
    <w:rsid w:val="00E9332C"/>
    <w:rPr>
      <w:b/>
      <w:bCs/>
    </w:rPr>
  </w:style>
  <w:style w:type="character" w:customStyle="1" w:styleId="Cmsor4Char">
    <w:name w:val="Címsor 4 Char"/>
    <w:basedOn w:val="Bekezdsalapbettpusa"/>
    <w:link w:val="Cmsor4"/>
    <w:rsid w:val="00F92052"/>
    <w:rPr>
      <w:rFonts w:ascii="Times New Roman" w:eastAsia="Times New Roman" w:hAnsi="Times New Roman" w:cs="Times New Roman"/>
      <w:b/>
      <w:bCs/>
      <w:sz w:val="28"/>
      <w:szCs w:val="28"/>
      <w:lang w:eastAsia="hu-HU"/>
    </w:rPr>
  </w:style>
  <w:style w:type="character" w:customStyle="1" w:styleId="Cmsor5Char">
    <w:name w:val="Címsor 5 Char"/>
    <w:basedOn w:val="Bekezdsalapbettpusa"/>
    <w:link w:val="Cmsor5"/>
    <w:uiPriority w:val="9"/>
    <w:rsid w:val="00F92052"/>
    <w:rPr>
      <w:rFonts w:ascii="Times New Roman" w:eastAsia="Times New Roman" w:hAnsi="Times New Roman" w:cs="Times New Roman"/>
      <w:b/>
      <w:i/>
      <w:sz w:val="24"/>
      <w:szCs w:val="24"/>
      <w:lang w:val="x-none" w:eastAsia="x-none"/>
    </w:rPr>
  </w:style>
  <w:style w:type="character" w:customStyle="1" w:styleId="Cmsor6Char">
    <w:name w:val="Címsor 6 Char"/>
    <w:basedOn w:val="Bekezdsalapbettpusa"/>
    <w:link w:val="Cmsor6"/>
    <w:uiPriority w:val="9"/>
    <w:rsid w:val="00F92052"/>
    <w:rPr>
      <w:rFonts w:ascii="Times New Roman" w:eastAsia="Times New Roman" w:hAnsi="Times New Roman" w:cs="Times New Roman"/>
      <w:b/>
      <w:bCs/>
      <w:sz w:val="20"/>
      <w:szCs w:val="20"/>
      <w:lang w:val="x-none" w:eastAsia="x-none"/>
    </w:rPr>
  </w:style>
  <w:style w:type="character" w:customStyle="1" w:styleId="Cmsor7Char">
    <w:name w:val="Címsor 7 Char"/>
    <w:basedOn w:val="Bekezdsalapbettpusa"/>
    <w:link w:val="Cmsor7"/>
    <w:uiPriority w:val="9"/>
    <w:rsid w:val="00F92052"/>
    <w:rPr>
      <w:rFonts w:ascii="Times New Roman" w:eastAsia="Times New Roman" w:hAnsi="Times New Roman" w:cs="Times New Roman"/>
      <w:sz w:val="24"/>
      <w:szCs w:val="24"/>
      <w:lang w:val="x-none" w:eastAsia="x-none"/>
    </w:rPr>
  </w:style>
  <w:style w:type="character" w:customStyle="1" w:styleId="Cmsor8Char">
    <w:name w:val="Címsor 8 Char"/>
    <w:basedOn w:val="Bekezdsalapbettpusa"/>
    <w:link w:val="Cmsor8"/>
    <w:uiPriority w:val="9"/>
    <w:rsid w:val="00F92052"/>
    <w:rPr>
      <w:rFonts w:ascii="Times New Roman" w:eastAsia="Times New Roman" w:hAnsi="Times New Roman" w:cs="Times New Roman"/>
      <w:b/>
      <w:bCs/>
      <w:sz w:val="24"/>
      <w:szCs w:val="24"/>
      <w:lang w:val="x-none" w:eastAsia="x-none"/>
    </w:rPr>
  </w:style>
  <w:style w:type="character" w:customStyle="1" w:styleId="Cmsor9Char">
    <w:name w:val="Címsor 9 Char"/>
    <w:basedOn w:val="Bekezdsalapbettpusa"/>
    <w:link w:val="Cmsor9"/>
    <w:uiPriority w:val="9"/>
    <w:rsid w:val="00F92052"/>
    <w:rPr>
      <w:rFonts w:ascii="Times New Roman" w:eastAsia="Times New Roman" w:hAnsi="Times New Roman" w:cs="Times New Roman"/>
      <w:i/>
      <w:iCs/>
      <w:sz w:val="24"/>
      <w:szCs w:val="24"/>
      <w:u w:val="single"/>
      <w:lang w:val="x-none" w:eastAsia="x-none"/>
    </w:rPr>
  </w:style>
  <w:style w:type="character" w:styleId="Mrltotthiperhivatkozs">
    <w:name w:val="FollowedHyperlink"/>
    <w:uiPriority w:val="99"/>
    <w:rsid w:val="00F92052"/>
    <w:rPr>
      <w:color w:val="800080"/>
      <w:u w:val="single"/>
    </w:rPr>
  </w:style>
  <w:style w:type="paragraph" w:styleId="Cm">
    <w:name w:val="Title"/>
    <w:basedOn w:val="Norml"/>
    <w:link w:val="CmChar"/>
    <w:qFormat/>
    <w:rsid w:val="00F92052"/>
    <w:pPr>
      <w:jc w:val="center"/>
    </w:pPr>
    <w:rPr>
      <w:szCs w:val="20"/>
    </w:rPr>
  </w:style>
  <w:style w:type="character" w:customStyle="1" w:styleId="CmChar">
    <w:name w:val="Cím Char"/>
    <w:basedOn w:val="Bekezdsalapbettpusa"/>
    <w:link w:val="Cm"/>
    <w:rsid w:val="00F92052"/>
    <w:rPr>
      <w:rFonts w:ascii="Times New Roman" w:eastAsia="Times New Roman" w:hAnsi="Times New Roman" w:cs="Times New Roman"/>
      <w:sz w:val="24"/>
      <w:szCs w:val="20"/>
      <w:lang w:eastAsia="hu-HU"/>
    </w:rPr>
  </w:style>
  <w:style w:type="paragraph" w:styleId="Szvegtrzsbehzssal2">
    <w:name w:val="Body Text Indent 2"/>
    <w:basedOn w:val="Norml"/>
    <w:link w:val="Szvegtrzsbehzssal2Char"/>
    <w:rsid w:val="00F92052"/>
    <w:pPr>
      <w:numPr>
        <w:ilvl w:val="12"/>
      </w:numPr>
      <w:tabs>
        <w:tab w:val="left" w:pos="1128"/>
        <w:tab w:val="left" w:pos="1488"/>
      </w:tabs>
      <w:overflowPunct w:val="0"/>
      <w:autoSpaceDE w:val="0"/>
      <w:autoSpaceDN w:val="0"/>
      <w:adjustRightInd w:val="0"/>
      <w:spacing w:before="120" w:after="120"/>
      <w:ind w:left="116"/>
      <w:jc w:val="both"/>
    </w:pPr>
    <w:rPr>
      <w:i/>
      <w:szCs w:val="20"/>
    </w:rPr>
  </w:style>
  <w:style w:type="character" w:customStyle="1" w:styleId="Szvegtrzsbehzssal2Char">
    <w:name w:val="Szövegtörzs behúzással 2 Char"/>
    <w:basedOn w:val="Bekezdsalapbettpusa"/>
    <w:link w:val="Szvegtrzsbehzssal2"/>
    <w:rsid w:val="00F92052"/>
    <w:rPr>
      <w:rFonts w:ascii="Times New Roman" w:eastAsia="Times New Roman" w:hAnsi="Times New Roman" w:cs="Times New Roman"/>
      <w:i/>
      <w:sz w:val="24"/>
      <w:szCs w:val="20"/>
      <w:lang w:eastAsia="hu-HU"/>
    </w:rPr>
  </w:style>
  <w:style w:type="paragraph" w:styleId="Szvegtrzsbehzssal3">
    <w:name w:val="Body Text Indent 3"/>
    <w:basedOn w:val="Norml"/>
    <w:link w:val="Szvegtrzsbehzssal3Char"/>
    <w:rsid w:val="00F92052"/>
    <w:pPr>
      <w:numPr>
        <w:ilvl w:val="12"/>
      </w:numPr>
      <w:overflowPunct w:val="0"/>
      <w:autoSpaceDE w:val="0"/>
      <w:autoSpaceDN w:val="0"/>
      <w:adjustRightInd w:val="0"/>
      <w:ind w:left="93"/>
      <w:jc w:val="both"/>
    </w:pPr>
    <w:rPr>
      <w:i/>
      <w:szCs w:val="20"/>
    </w:rPr>
  </w:style>
  <w:style w:type="character" w:customStyle="1" w:styleId="Szvegtrzsbehzssal3Char">
    <w:name w:val="Szövegtörzs behúzással 3 Char"/>
    <w:basedOn w:val="Bekezdsalapbettpusa"/>
    <w:link w:val="Szvegtrzsbehzssal3"/>
    <w:rsid w:val="00F92052"/>
    <w:rPr>
      <w:rFonts w:ascii="Times New Roman" w:eastAsia="Times New Roman" w:hAnsi="Times New Roman" w:cs="Times New Roman"/>
      <w:i/>
      <w:sz w:val="24"/>
      <w:szCs w:val="20"/>
      <w:lang w:eastAsia="hu-HU"/>
    </w:rPr>
  </w:style>
  <w:style w:type="paragraph" w:customStyle="1" w:styleId="Szvegtrzsbehzssal31">
    <w:name w:val="Szövegtörzs behúzással 31"/>
    <w:basedOn w:val="Norml"/>
    <w:rsid w:val="00F92052"/>
    <w:pPr>
      <w:overflowPunct w:val="0"/>
      <w:autoSpaceDE w:val="0"/>
      <w:autoSpaceDN w:val="0"/>
      <w:adjustRightInd w:val="0"/>
      <w:spacing w:line="260" w:lineRule="exact"/>
      <w:ind w:left="1080"/>
      <w:jc w:val="both"/>
    </w:pPr>
    <w:rPr>
      <w:i/>
      <w:sz w:val="28"/>
      <w:szCs w:val="20"/>
    </w:rPr>
  </w:style>
  <w:style w:type="paragraph" w:customStyle="1" w:styleId="Szvegtrzsbehzssal21">
    <w:name w:val="Szövegtörzs behúzással 21"/>
    <w:basedOn w:val="Norml"/>
    <w:rsid w:val="00F92052"/>
    <w:pPr>
      <w:tabs>
        <w:tab w:val="left" w:pos="1128"/>
        <w:tab w:val="left" w:pos="1488"/>
      </w:tabs>
      <w:overflowPunct w:val="0"/>
      <w:autoSpaceDE w:val="0"/>
      <w:autoSpaceDN w:val="0"/>
      <w:adjustRightInd w:val="0"/>
      <w:spacing w:before="120" w:after="120" w:line="260" w:lineRule="exact"/>
      <w:ind w:left="1128"/>
      <w:jc w:val="both"/>
    </w:pPr>
    <w:rPr>
      <w:i/>
      <w:sz w:val="28"/>
      <w:szCs w:val="20"/>
    </w:rPr>
  </w:style>
  <w:style w:type="paragraph" w:customStyle="1" w:styleId="Szvegtrzs21">
    <w:name w:val="Szövegtörzs 21"/>
    <w:aliases w:val="Törzsszöveg behúzással"/>
    <w:basedOn w:val="Norml"/>
    <w:rsid w:val="00F92052"/>
    <w:pPr>
      <w:overflowPunct w:val="0"/>
      <w:autoSpaceDE w:val="0"/>
      <w:autoSpaceDN w:val="0"/>
      <w:adjustRightInd w:val="0"/>
      <w:spacing w:line="260" w:lineRule="exact"/>
      <w:jc w:val="both"/>
    </w:pPr>
    <w:rPr>
      <w:i/>
      <w:sz w:val="28"/>
      <w:szCs w:val="20"/>
    </w:rPr>
  </w:style>
  <w:style w:type="paragraph" w:customStyle="1" w:styleId="Szvegtrzs31">
    <w:name w:val="Szövegtörzs 31"/>
    <w:basedOn w:val="Norml"/>
    <w:rsid w:val="00F92052"/>
    <w:pPr>
      <w:overflowPunct w:val="0"/>
      <w:autoSpaceDE w:val="0"/>
      <w:autoSpaceDN w:val="0"/>
      <w:adjustRightInd w:val="0"/>
      <w:jc w:val="both"/>
    </w:pPr>
    <w:rPr>
      <w:sz w:val="28"/>
      <w:szCs w:val="20"/>
    </w:rPr>
  </w:style>
  <w:style w:type="table" w:styleId="Rcsostblzat">
    <w:name w:val="Table Grid"/>
    <w:basedOn w:val="Normltblzat"/>
    <w:uiPriority w:val="59"/>
    <w:rsid w:val="00F92052"/>
    <w:pPr>
      <w:overflowPunct w:val="0"/>
      <w:autoSpaceDE w:val="0"/>
      <w:autoSpaceDN w:val="0"/>
      <w:adjustRightInd w:val="0"/>
      <w:jc w:val="left"/>
    </w:pPr>
    <w:rPr>
      <w:rFonts w:ascii="Times New Roman" w:eastAsia="Times New Roman" w:hAnsi="Times New Roman" w:cs="Times New Roman"/>
      <w:sz w:val="20"/>
      <w:szCs w:val="20"/>
      <w:lang w:eastAsia="hu-H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ldalszm">
    <w:name w:val="page number"/>
    <w:basedOn w:val="Bekezdsalapbettpusa"/>
    <w:rsid w:val="00F92052"/>
  </w:style>
  <w:style w:type="paragraph" w:styleId="Lbjegyzetszveg">
    <w:name w:val="footnote text"/>
    <w:aliases w:val="Footnote Text Char,Lábjegyzetszöveg Char1 Char,Lábjegyzetszöveg Char Char Char,Footnote Char Char Char, Char1 Char Char Char,Footnote Char1 Char, Char1 Char1 Char,Footnote Char, Char1 Char,Lábjegyzetszöveg Char1,Char1 Char Char Char"/>
    <w:basedOn w:val="Norml"/>
    <w:link w:val="LbjegyzetszvegChar"/>
    <w:rsid w:val="00F92052"/>
    <w:rPr>
      <w:sz w:val="20"/>
      <w:szCs w:val="20"/>
    </w:rPr>
  </w:style>
  <w:style w:type="character" w:customStyle="1" w:styleId="LbjegyzetszvegChar">
    <w:name w:val="Lábjegyzetszöveg Char"/>
    <w:aliases w:val="Footnote Text Char Char,Lábjegyzetszöveg Char1 Char Char,Lábjegyzetszöveg Char Char Char Char,Footnote Char Char Char Char, Char1 Char Char Char Char,Footnote Char1 Char Char, Char1 Char1 Char Char,Footnote Char Char"/>
    <w:basedOn w:val="Bekezdsalapbettpusa"/>
    <w:link w:val="Lbjegyzetszveg"/>
    <w:rsid w:val="00F92052"/>
    <w:rPr>
      <w:rFonts w:ascii="Times New Roman" w:eastAsia="Times New Roman" w:hAnsi="Times New Roman" w:cs="Times New Roman"/>
      <w:sz w:val="20"/>
      <w:szCs w:val="20"/>
      <w:lang w:eastAsia="hu-HU"/>
    </w:rPr>
  </w:style>
  <w:style w:type="character" w:styleId="Lbjegyzet-hivatkozs">
    <w:name w:val="footnote reference"/>
    <w:aliases w:val="BVI fnr,Footnote symbol,Times 10 Point,Exposant 3 Point,Footnote Reference Number, Exposant 3 Point"/>
    <w:uiPriority w:val="99"/>
    <w:rsid w:val="00F92052"/>
    <w:rPr>
      <w:vertAlign w:val="superscript"/>
    </w:rPr>
  </w:style>
  <w:style w:type="paragraph" w:styleId="Buborkszveg">
    <w:name w:val="Balloon Text"/>
    <w:basedOn w:val="Norml"/>
    <w:link w:val="BuborkszvegChar"/>
    <w:rsid w:val="00F92052"/>
    <w:rPr>
      <w:rFonts w:ascii="Tahoma" w:hAnsi="Tahoma" w:cs="Tahoma"/>
      <w:sz w:val="16"/>
      <w:szCs w:val="16"/>
    </w:rPr>
  </w:style>
  <w:style w:type="character" w:customStyle="1" w:styleId="BuborkszvegChar">
    <w:name w:val="Buborékszöveg Char"/>
    <w:basedOn w:val="Bekezdsalapbettpusa"/>
    <w:link w:val="Buborkszveg"/>
    <w:rsid w:val="00F92052"/>
    <w:rPr>
      <w:rFonts w:ascii="Tahoma" w:eastAsia="Times New Roman" w:hAnsi="Tahoma" w:cs="Tahoma"/>
      <w:sz w:val="16"/>
      <w:szCs w:val="16"/>
      <w:lang w:eastAsia="hu-HU"/>
    </w:rPr>
  </w:style>
  <w:style w:type="paragraph" w:customStyle="1" w:styleId="Default">
    <w:name w:val="Default"/>
    <w:rsid w:val="00F92052"/>
    <w:pPr>
      <w:autoSpaceDE w:val="0"/>
      <w:autoSpaceDN w:val="0"/>
      <w:adjustRightInd w:val="0"/>
      <w:jc w:val="left"/>
    </w:pPr>
    <w:rPr>
      <w:rFonts w:ascii="Arial" w:eastAsia="Times New Roman" w:hAnsi="Arial" w:cs="Arial"/>
      <w:color w:val="000000"/>
      <w:sz w:val="24"/>
      <w:szCs w:val="24"/>
      <w:lang w:eastAsia="hu-HU"/>
    </w:rPr>
  </w:style>
  <w:style w:type="numbering" w:customStyle="1" w:styleId="Nemlista1">
    <w:name w:val="Nem lista1"/>
    <w:next w:val="Nemlista"/>
    <w:semiHidden/>
    <w:rsid w:val="00F92052"/>
  </w:style>
  <w:style w:type="numbering" w:customStyle="1" w:styleId="Nemlista2">
    <w:name w:val="Nem lista2"/>
    <w:next w:val="Nemlista"/>
    <w:uiPriority w:val="99"/>
    <w:semiHidden/>
    <w:unhideWhenUsed/>
    <w:rsid w:val="00F92052"/>
  </w:style>
  <w:style w:type="paragraph" w:customStyle="1" w:styleId="Listaszerbekezds1">
    <w:name w:val="Listaszerű bekezdés1"/>
    <w:basedOn w:val="Norml"/>
    <w:rsid w:val="00F92052"/>
    <w:pPr>
      <w:spacing w:after="200" w:line="276" w:lineRule="auto"/>
      <w:ind w:left="720"/>
      <w:contextualSpacing/>
    </w:pPr>
    <w:rPr>
      <w:rFonts w:ascii="Calibri" w:hAnsi="Calibri"/>
      <w:sz w:val="22"/>
      <w:szCs w:val="22"/>
      <w:lang w:eastAsia="en-US"/>
    </w:rPr>
  </w:style>
  <w:style w:type="paragraph" w:styleId="Felsorols2">
    <w:name w:val="List Bullet 2"/>
    <w:basedOn w:val="Norml"/>
    <w:autoRedefine/>
    <w:rsid w:val="00F92052"/>
    <w:pPr>
      <w:numPr>
        <w:numId w:val="32"/>
      </w:numPr>
      <w:jc w:val="both"/>
    </w:pPr>
  </w:style>
  <w:style w:type="table" w:customStyle="1" w:styleId="Rcsostblzat1">
    <w:name w:val="Rácsos táblázat1"/>
    <w:basedOn w:val="Normltblzat"/>
    <w:next w:val="Rcsostblzat"/>
    <w:rsid w:val="00F92052"/>
    <w:pPr>
      <w:jc w:val="left"/>
    </w:pPr>
    <w:rPr>
      <w:rFonts w:ascii="Times New Roman" w:eastAsia="Times New Roman" w:hAnsi="Times New Roman"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p">
    <w:name w:val="np"/>
    <w:basedOn w:val="Norml"/>
    <w:rsid w:val="00F92052"/>
    <w:pPr>
      <w:spacing w:before="100" w:beforeAutospacing="1" w:after="100" w:afterAutospacing="1"/>
    </w:pPr>
  </w:style>
  <w:style w:type="paragraph" w:styleId="Szvegtrzsbehzssal">
    <w:name w:val="Body Text Indent"/>
    <w:basedOn w:val="Norml"/>
    <w:link w:val="SzvegtrzsbehzssalChar"/>
    <w:rsid w:val="00F92052"/>
    <w:pPr>
      <w:spacing w:after="120"/>
      <w:ind w:left="283"/>
    </w:pPr>
    <w:rPr>
      <w:lang w:val="x-none"/>
    </w:rPr>
  </w:style>
  <w:style w:type="character" w:customStyle="1" w:styleId="SzvegtrzsbehzssalChar">
    <w:name w:val="Szövegtörzs behúzással Char"/>
    <w:basedOn w:val="Bekezdsalapbettpusa"/>
    <w:link w:val="Szvegtrzsbehzssal"/>
    <w:rsid w:val="00F92052"/>
    <w:rPr>
      <w:rFonts w:ascii="Times New Roman" w:eastAsia="Times New Roman" w:hAnsi="Times New Roman" w:cs="Times New Roman"/>
      <w:sz w:val="24"/>
      <w:szCs w:val="24"/>
      <w:lang w:val="x-none" w:eastAsia="hu-HU"/>
    </w:rPr>
  </w:style>
  <w:style w:type="character" w:customStyle="1" w:styleId="hl4">
    <w:name w:val="hl4"/>
    <w:rsid w:val="00F92052"/>
  </w:style>
  <w:style w:type="paragraph" w:styleId="Szvegtrzs3">
    <w:name w:val="Body Text 3"/>
    <w:basedOn w:val="Norml"/>
    <w:link w:val="Szvegtrzs3Char"/>
    <w:rsid w:val="00F92052"/>
    <w:pPr>
      <w:spacing w:before="240"/>
      <w:jc w:val="both"/>
    </w:pPr>
    <w:rPr>
      <w:sz w:val="20"/>
      <w:szCs w:val="20"/>
      <w:lang w:val="x-none"/>
    </w:rPr>
  </w:style>
  <w:style w:type="character" w:customStyle="1" w:styleId="Szvegtrzs3Char">
    <w:name w:val="Szövegtörzs 3 Char"/>
    <w:basedOn w:val="Bekezdsalapbettpusa"/>
    <w:link w:val="Szvegtrzs3"/>
    <w:rsid w:val="00F92052"/>
    <w:rPr>
      <w:rFonts w:ascii="Times New Roman" w:eastAsia="Times New Roman" w:hAnsi="Times New Roman" w:cs="Times New Roman"/>
      <w:sz w:val="20"/>
      <w:szCs w:val="20"/>
      <w:lang w:val="x-none" w:eastAsia="hu-HU"/>
    </w:rPr>
  </w:style>
  <w:style w:type="character" w:styleId="Jegyzethivatkozs">
    <w:name w:val="annotation reference"/>
    <w:uiPriority w:val="99"/>
    <w:unhideWhenUsed/>
    <w:rsid w:val="00F92052"/>
    <w:rPr>
      <w:sz w:val="16"/>
      <w:szCs w:val="16"/>
    </w:rPr>
  </w:style>
  <w:style w:type="paragraph" w:styleId="Jegyzetszveg">
    <w:name w:val="annotation text"/>
    <w:basedOn w:val="Norml"/>
    <w:link w:val="JegyzetszvegChar"/>
    <w:uiPriority w:val="99"/>
    <w:unhideWhenUsed/>
    <w:rsid w:val="00F92052"/>
    <w:pPr>
      <w:spacing w:after="200"/>
    </w:pPr>
    <w:rPr>
      <w:rFonts w:ascii="Calibri" w:eastAsia="Calibri" w:hAnsi="Calibri"/>
      <w:sz w:val="20"/>
      <w:szCs w:val="20"/>
      <w:lang w:val="x-none" w:eastAsia="x-none"/>
    </w:rPr>
  </w:style>
  <w:style w:type="character" w:customStyle="1" w:styleId="JegyzetszvegChar">
    <w:name w:val="Jegyzetszöveg Char"/>
    <w:basedOn w:val="Bekezdsalapbettpusa"/>
    <w:link w:val="Jegyzetszveg"/>
    <w:uiPriority w:val="99"/>
    <w:rsid w:val="00F92052"/>
    <w:rPr>
      <w:rFonts w:ascii="Calibri" w:eastAsia="Calibri" w:hAnsi="Calibri" w:cs="Times New Roman"/>
      <w:sz w:val="20"/>
      <w:szCs w:val="20"/>
      <w:lang w:val="x-none" w:eastAsia="x-none"/>
    </w:rPr>
  </w:style>
  <w:style w:type="paragraph" w:styleId="Megjegyzstrgya">
    <w:name w:val="annotation subject"/>
    <w:basedOn w:val="Jegyzetszveg"/>
    <w:next w:val="Jegyzetszveg"/>
    <w:link w:val="MegjegyzstrgyaChar"/>
    <w:unhideWhenUsed/>
    <w:rsid w:val="00F92052"/>
    <w:rPr>
      <w:b/>
      <w:bCs/>
    </w:rPr>
  </w:style>
  <w:style w:type="character" w:customStyle="1" w:styleId="MegjegyzstrgyaChar">
    <w:name w:val="Megjegyzés tárgya Char"/>
    <w:basedOn w:val="JegyzetszvegChar"/>
    <w:link w:val="Megjegyzstrgya"/>
    <w:rsid w:val="00F92052"/>
    <w:rPr>
      <w:rFonts w:ascii="Calibri" w:eastAsia="Calibri" w:hAnsi="Calibri" w:cs="Times New Roman"/>
      <w:b/>
      <w:bCs/>
      <w:sz w:val="20"/>
      <w:szCs w:val="20"/>
      <w:lang w:val="x-none" w:eastAsia="x-none"/>
    </w:rPr>
  </w:style>
  <w:style w:type="numbering" w:customStyle="1" w:styleId="Nemlista11">
    <w:name w:val="Nem lista11"/>
    <w:next w:val="Nemlista"/>
    <w:uiPriority w:val="99"/>
    <w:semiHidden/>
    <w:unhideWhenUsed/>
    <w:rsid w:val="00F92052"/>
  </w:style>
  <w:style w:type="table" w:customStyle="1" w:styleId="TableGrid">
    <w:name w:val="TableGrid"/>
    <w:rsid w:val="00F92052"/>
    <w:pPr>
      <w:jc w:val="left"/>
    </w:pPr>
    <w:rPr>
      <w:rFonts w:ascii="Calibri" w:eastAsia="Times New Roman" w:hAnsi="Calibri" w:cs="Times New Roman"/>
      <w:lang w:eastAsia="hu-HU"/>
    </w:rPr>
    <w:tblPr>
      <w:tblCellMar>
        <w:top w:w="0" w:type="dxa"/>
        <w:left w:w="0" w:type="dxa"/>
        <w:bottom w:w="0" w:type="dxa"/>
        <w:right w:w="0" w:type="dxa"/>
      </w:tblCellMar>
    </w:tblPr>
  </w:style>
  <w:style w:type="paragraph" w:styleId="Nincstrkz">
    <w:name w:val="No Spacing"/>
    <w:basedOn w:val="Norml"/>
    <w:qFormat/>
    <w:rsid w:val="00F92052"/>
    <w:rPr>
      <w:szCs w:val="32"/>
      <w:lang w:eastAsia="en-US" w:bidi="en-US"/>
    </w:rPr>
  </w:style>
  <w:style w:type="numbering" w:customStyle="1" w:styleId="Nemlista21">
    <w:name w:val="Nem lista21"/>
    <w:next w:val="Nemlista"/>
    <w:uiPriority w:val="99"/>
    <w:semiHidden/>
    <w:unhideWhenUsed/>
    <w:rsid w:val="00F92052"/>
  </w:style>
  <w:style w:type="numbering" w:customStyle="1" w:styleId="Nemlista111">
    <w:name w:val="Nem lista111"/>
    <w:next w:val="Nemlista"/>
    <w:uiPriority w:val="99"/>
    <w:semiHidden/>
    <w:unhideWhenUsed/>
    <w:rsid w:val="00F92052"/>
  </w:style>
  <w:style w:type="numbering" w:customStyle="1" w:styleId="Nemlista1111">
    <w:name w:val="Nem lista1111"/>
    <w:next w:val="Nemlista"/>
    <w:uiPriority w:val="99"/>
    <w:semiHidden/>
    <w:unhideWhenUsed/>
    <w:rsid w:val="00F92052"/>
  </w:style>
  <w:style w:type="numbering" w:customStyle="1" w:styleId="Nemlista11111">
    <w:name w:val="Nem lista11111"/>
    <w:next w:val="Nemlista"/>
    <w:semiHidden/>
    <w:rsid w:val="00F92052"/>
  </w:style>
  <w:style w:type="paragraph" w:customStyle="1" w:styleId="BodyTextIMP">
    <w:name w:val="Body Text_IMP"/>
    <w:basedOn w:val="Norml"/>
    <w:rsid w:val="00F92052"/>
    <w:pPr>
      <w:suppressAutoHyphens/>
      <w:spacing w:line="276" w:lineRule="auto"/>
    </w:pPr>
    <w:rPr>
      <w:szCs w:val="20"/>
      <w:lang w:val="en-US"/>
    </w:rPr>
  </w:style>
  <w:style w:type="paragraph" w:customStyle="1" w:styleId="Stlus1">
    <w:name w:val="Stílus1"/>
    <w:basedOn w:val="Norml"/>
    <w:qFormat/>
    <w:rsid w:val="00F92052"/>
    <w:pPr>
      <w:suppressAutoHyphens/>
      <w:spacing w:line="230" w:lineRule="auto"/>
      <w:ind w:left="1020" w:right="284" w:hanging="340"/>
      <w:jc w:val="both"/>
    </w:pPr>
    <w:rPr>
      <w:rFonts w:ascii="Arial" w:hAnsi="Arial"/>
      <w:noProof/>
      <w:szCs w:val="20"/>
    </w:rPr>
  </w:style>
  <w:style w:type="paragraph" w:customStyle="1" w:styleId="Stlus3">
    <w:name w:val="Stílus3"/>
    <w:basedOn w:val="Norml"/>
    <w:rsid w:val="00F92052"/>
    <w:pPr>
      <w:suppressAutoHyphens/>
      <w:spacing w:line="230" w:lineRule="auto"/>
      <w:ind w:left="2154" w:right="284" w:hanging="680"/>
      <w:jc w:val="both"/>
    </w:pPr>
    <w:rPr>
      <w:rFonts w:ascii="Arial" w:hAnsi="Arial"/>
      <w:noProof/>
      <w:szCs w:val="20"/>
    </w:rPr>
  </w:style>
  <w:style w:type="paragraph" w:customStyle="1" w:styleId="NumberedList">
    <w:name w:val="Numbered List"/>
    <w:basedOn w:val="BodyTextIMP"/>
    <w:rsid w:val="00F92052"/>
    <w:pPr>
      <w:spacing w:line="230" w:lineRule="auto"/>
    </w:pPr>
  </w:style>
  <w:style w:type="paragraph" w:styleId="Szvegblokk">
    <w:name w:val="Block Text"/>
    <w:basedOn w:val="Norml"/>
    <w:rsid w:val="00F92052"/>
    <w:pPr>
      <w:suppressAutoHyphens/>
      <w:spacing w:line="249" w:lineRule="auto"/>
      <w:ind w:left="1134" w:right="284"/>
      <w:jc w:val="both"/>
    </w:pPr>
    <w:rPr>
      <w:rFonts w:ascii="Arial" w:hAnsi="Arial"/>
      <w:noProof/>
      <w:szCs w:val="20"/>
    </w:rPr>
  </w:style>
  <w:style w:type="paragraph" w:customStyle="1" w:styleId="text-3mezera">
    <w:name w:val="text - 3 mezera"/>
    <w:basedOn w:val="Norml"/>
    <w:rsid w:val="00F92052"/>
    <w:pPr>
      <w:suppressAutoHyphens/>
      <w:spacing w:before="60" w:line="230" w:lineRule="auto"/>
      <w:jc w:val="both"/>
    </w:pPr>
    <w:rPr>
      <w:rFonts w:ascii="Arial" w:hAnsi="Arial"/>
      <w:noProof/>
      <w:szCs w:val="20"/>
    </w:rPr>
  </w:style>
  <w:style w:type="paragraph" w:customStyle="1" w:styleId="Szveg">
    <w:name w:val="Szöveg"/>
    <w:basedOn w:val="Norml"/>
    <w:rsid w:val="00F92052"/>
    <w:pPr>
      <w:widowControl w:val="0"/>
      <w:suppressAutoHyphens/>
      <w:ind w:left="709" w:firstLine="1"/>
      <w:jc w:val="both"/>
    </w:pPr>
    <w:rPr>
      <w:noProof/>
      <w:szCs w:val="20"/>
      <w:lang w:val="en-US"/>
    </w:rPr>
  </w:style>
  <w:style w:type="paragraph" w:customStyle="1" w:styleId="Normalsz">
    <w:name w:val="Normalsz"/>
    <w:basedOn w:val="Norml"/>
    <w:rsid w:val="00F92052"/>
    <w:pPr>
      <w:overflowPunct w:val="0"/>
      <w:autoSpaceDE w:val="0"/>
      <w:autoSpaceDN w:val="0"/>
      <w:adjustRightInd w:val="0"/>
      <w:jc w:val="both"/>
      <w:textAlignment w:val="baseline"/>
    </w:pPr>
    <w:rPr>
      <w:szCs w:val="20"/>
      <w:lang w:val="en-US"/>
    </w:rPr>
  </w:style>
  <w:style w:type="paragraph" w:customStyle="1" w:styleId="Application2">
    <w:name w:val="Application2"/>
    <w:basedOn w:val="Norml"/>
    <w:autoRedefine/>
    <w:rsid w:val="00F92052"/>
    <w:pPr>
      <w:tabs>
        <w:tab w:val="left" w:pos="-720"/>
      </w:tabs>
      <w:suppressAutoHyphens/>
      <w:spacing w:after="120"/>
      <w:jc w:val="both"/>
    </w:pPr>
    <w:rPr>
      <w:rFonts w:ascii="Garamond" w:hAnsi="Garamond"/>
      <w:snapToGrid w:val="0"/>
      <w:spacing w:val="-2"/>
      <w:lang w:eastAsia="en-US"/>
    </w:rPr>
  </w:style>
  <w:style w:type="character" w:customStyle="1" w:styleId="tartalom">
    <w:name w:val="tartalom"/>
    <w:rsid w:val="00F92052"/>
  </w:style>
  <w:style w:type="paragraph" w:styleId="Lista2">
    <w:name w:val="List 2"/>
    <w:basedOn w:val="Norml"/>
    <w:rsid w:val="00F92052"/>
    <w:pPr>
      <w:ind w:left="566" w:hanging="283"/>
    </w:pPr>
  </w:style>
  <w:style w:type="paragraph" w:styleId="Lista3">
    <w:name w:val="List 3"/>
    <w:basedOn w:val="Norml"/>
    <w:rsid w:val="00F92052"/>
    <w:pPr>
      <w:ind w:left="849" w:hanging="283"/>
    </w:pPr>
  </w:style>
  <w:style w:type="paragraph" w:styleId="Lista4">
    <w:name w:val="List 4"/>
    <w:basedOn w:val="Norml"/>
    <w:rsid w:val="00F92052"/>
    <w:pPr>
      <w:ind w:left="1132" w:hanging="283"/>
    </w:pPr>
  </w:style>
  <w:style w:type="paragraph" w:styleId="Lista5">
    <w:name w:val="List 5"/>
    <w:basedOn w:val="Norml"/>
    <w:rsid w:val="00F92052"/>
    <w:pPr>
      <w:ind w:left="1415" w:hanging="283"/>
    </w:pPr>
  </w:style>
  <w:style w:type="paragraph" w:styleId="Felsorols">
    <w:name w:val="List Bullet"/>
    <w:basedOn w:val="Norml"/>
    <w:rsid w:val="00F92052"/>
    <w:pPr>
      <w:numPr>
        <w:numId w:val="36"/>
      </w:numPr>
    </w:pPr>
  </w:style>
  <w:style w:type="paragraph" w:styleId="Felsorols3">
    <w:name w:val="List Bullet 3"/>
    <w:basedOn w:val="Norml"/>
    <w:rsid w:val="00F92052"/>
    <w:pPr>
      <w:numPr>
        <w:numId w:val="37"/>
      </w:numPr>
    </w:pPr>
  </w:style>
  <w:style w:type="paragraph" w:styleId="Felsorols4">
    <w:name w:val="List Bullet 4"/>
    <w:basedOn w:val="Norml"/>
    <w:rsid w:val="00F92052"/>
    <w:pPr>
      <w:numPr>
        <w:numId w:val="38"/>
      </w:numPr>
    </w:pPr>
  </w:style>
  <w:style w:type="paragraph" w:styleId="Szvegtrzselssora2">
    <w:name w:val="Body Text First Indent 2"/>
    <w:basedOn w:val="Szvegtrzsbehzssal"/>
    <w:link w:val="Szvegtrzselssora2Char"/>
    <w:rsid w:val="00F92052"/>
    <w:pPr>
      <w:ind w:firstLine="210"/>
    </w:pPr>
    <w:rPr>
      <w:lang w:eastAsia="en-US"/>
    </w:rPr>
  </w:style>
  <w:style w:type="character" w:customStyle="1" w:styleId="Szvegtrzselssora2Char">
    <w:name w:val="Szövegtörzs első sora 2 Char"/>
    <w:basedOn w:val="SzvegtrzsbehzssalChar"/>
    <w:link w:val="Szvegtrzselssora2"/>
    <w:rsid w:val="00F92052"/>
    <w:rPr>
      <w:rFonts w:ascii="Times New Roman" w:eastAsia="Times New Roman" w:hAnsi="Times New Roman" w:cs="Times New Roman"/>
      <w:sz w:val="24"/>
      <w:szCs w:val="24"/>
      <w:lang w:val="x-none" w:eastAsia="hu-HU"/>
    </w:rPr>
  </w:style>
  <w:style w:type="paragraph" w:customStyle="1" w:styleId="Lista1bullet">
    <w:name w:val="Lista 1 bullet"/>
    <w:basedOn w:val="Norml"/>
    <w:rsid w:val="00F92052"/>
    <w:pPr>
      <w:numPr>
        <w:numId w:val="39"/>
      </w:numPr>
      <w:spacing w:before="120" w:after="120" w:line="240" w:lineRule="atLeast"/>
      <w:jc w:val="both"/>
    </w:pPr>
    <w:rPr>
      <w:rFonts w:ascii="Arial" w:hAnsi="Arial"/>
      <w:sz w:val="22"/>
    </w:rPr>
  </w:style>
  <w:style w:type="paragraph" w:customStyle="1" w:styleId="Lista1utn">
    <w:name w:val="Lista 1 után"/>
    <w:basedOn w:val="Norml"/>
    <w:rsid w:val="00F92052"/>
    <w:pPr>
      <w:spacing w:before="120" w:after="120" w:line="240" w:lineRule="atLeast"/>
      <w:ind w:left="357"/>
      <w:jc w:val="both"/>
    </w:pPr>
    <w:rPr>
      <w:rFonts w:ascii="Arial" w:hAnsi="Arial"/>
      <w:sz w:val="22"/>
    </w:rPr>
  </w:style>
  <w:style w:type="paragraph" w:customStyle="1" w:styleId="lofej">
    <w:name w:val="Élofej"/>
    <w:basedOn w:val="Norml"/>
    <w:rsid w:val="00F92052"/>
    <w:pPr>
      <w:tabs>
        <w:tab w:val="center" w:pos="4703"/>
        <w:tab w:val="right" w:pos="9406"/>
      </w:tabs>
      <w:jc w:val="both"/>
    </w:pPr>
    <w:rPr>
      <w:sz w:val="28"/>
      <w:szCs w:val="20"/>
      <w:lang w:eastAsia="ko-KR"/>
    </w:rPr>
  </w:style>
  <w:style w:type="paragraph" w:customStyle="1" w:styleId="Buborkszveg1">
    <w:name w:val="Buborékszöveg1"/>
    <w:basedOn w:val="Norml"/>
    <w:semiHidden/>
    <w:rsid w:val="00F92052"/>
    <w:rPr>
      <w:rFonts w:ascii="Tahoma" w:hAnsi="Tahoma" w:cs="Webdings"/>
      <w:sz w:val="16"/>
      <w:szCs w:val="16"/>
      <w:lang w:eastAsia="ko-KR"/>
    </w:rPr>
  </w:style>
  <w:style w:type="paragraph" w:customStyle="1" w:styleId="cmsor10">
    <w:name w:val="címsor1"/>
    <w:basedOn w:val="Norml"/>
    <w:rsid w:val="00F92052"/>
    <w:pPr>
      <w:jc w:val="both"/>
    </w:pPr>
    <w:rPr>
      <w:sz w:val="28"/>
      <w:szCs w:val="20"/>
      <w:lang w:eastAsia="ko-KR"/>
    </w:rPr>
  </w:style>
  <w:style w:type="paragraph" w:customStyle="1" w:styleId="CharCharCharChar">
    <w:name w:val="Char Char Char Char"/>
    <w:basedOn w:val="Norml"/>
    <w:rsid w:val="00F92052"/>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l"/>
    <w:next w:val="Norml"/>
    <w:rsid w:val="00F92052"/>
    <w:pPr>
      <w:jc w:val="both"/>
    </w:pPr>
    <w:rPr>
      <w:lang w:val="en-US" w:eastAsia="en-US"/>
    </w:rPr>
  </w:style>
  <w:style w:type="paragraph" w:customStyle="1" w:styleId="A5">
    <w:name w:val="A 5"/>
    <w:basedOn w:val="Norml"/>
    <w:next w:val="Norml"/>
    <w:rsid w:val="00F92052"/>
    <w:pPr>
      <w:keepNext/>
      <w:keepLines/>
      <w:spacing w:before="180" w:after="80"/>
      <w:ind w:left="851"/>
      <w:jc w:val="both"/>
    </w:pPr>
    <w:rPr>
      <w:rFonts w:ascii="Arial" w:hAnsi="Arial"/>
      <w:b/>
      <w:szCs w:val="20"/>
    </w:rPr>
  </w:style>
  <w:style w:type="paragraph" w:customStyle="1" w:styleId="CharCharChar1CharChar">
    <w:name w:val="Char Char Char1 Char Char"/>
    <w:basedOn w:val="Norml"/>
    <w:rsid w:val="00F92052"/>
    <w:pPr>
      <w:keepNext/>
      <w:spacing w:before="120" w:after="160" w:line="240" w:lineRule="exact"/>
      <w:contextualSpacing/>
    </w:pPr>
    <w:rPr>
      <w:rFonts w:ascii="Tahoma" w:hAnsi="Tahoma"/>
      <w:sz w:val="20"/>
      <w:szCs w:val="20"/>
      <w:lang w:val="en-US" w:eastAsia="en-US"/>
    </w:rPr>
  </w:style>
  <w:style w:type="paragraph" w:customStyle="1" w:styleId="Char">
    <w:name w:val="Char"/>
    <w:basedOn w:val="Norml"/>
    <w:rsid w:val="00F92052"/>
    <w:pPr>
      <w:spacing w:after="160" w:line="240" w:lineRule="exact"/>
    </w:pPr>
    <w:rPr>
      <w:rFonts w:ascii="Tahoma" w:eastAsia="MS Mincho" w:hAnsi="Tahoma"/>
      <w:sz w:val="20"/>
      <w:szCs w:val="20"/>
      <w:lang w:val="en-US" w:eastAsia="en-US"/>
    </w:rPr>
  </w:style>
  <w:style w:type="paragraph" w:styleId="TJ1">
    <w:name w:val="toc 1"/>
    <w:basedOn w:val="Norml"/>
    <w:next w:val="Norml"/>
    <w:autoRedefine/>
    <w:uiPriority w:val="39"/>
    <w:rsid w:val="00F92052"/>
  </w:style>
  <w:style w:type="paragraph" w:styleId="TJ2">
    <w:name w:val="toc 2"/>
    <w:basedOn w:val="Norml"/>
    <w:next w:val="Norml"/>
    <w:autoRedefine/>
    <w:uiPriority w:val="39"/>
    <w:rsid w:val="00F92052"/>
    <w:pPr>
      <w:tabs>
        <w:tab w:val="right" w:leader="dot" w:pos="9062"/>
      </w:tabs>
      <w:ind w:left="240"/>
    </w:pPr>
    <w:rPr>
      <w:rFonts w:ascii="Garamond" w:hAnsi="Garamond"/>
      <w:noProof/>
    </w:rPr>
  </w:style>
  <w:style w:type="paragraph" w:styleId="Szmozottlista">
    <w:name w:val="List Number"/>
    <w:basedOn w:val="Norml"/>
    <w:rsid w:val="00F92052"/>
    <w:pPr>
      <w:numPr>
        <w:numId w:val="40"/>
      </w:numPr>
    </w:pPr>
  </w:style>
  <w:style w:type="paragraph" w:customStyle="1" w:styleId="Felsorolasabc">
    <w:name w:val="Felsorolas abc"/>
    <w:basedOn w:val="Norml"/>
    <w:rsid w:val="00F92052"/>
    <w:pPr>
      <w:numPr>
        <w:ilvl w:val="2"/>
        <w:numId w:val="33"/>
      </w:numPr>
      <w:spacing w:after="240"/>
      <w:jc w:val="both"/>
    </w:pPr>
    <w:rPr>
      <w:rFonts w:ascii="Arial" w:hAnsi="Arial"/>
      <w:sz w:val="20"/>
    </w:rPr>
  </w:style>
  <w:style w:type="paragraph" w:customStyle="1" w:styleId="Annexetitle">
    <w:name w:val="Annexe_title"/>
    <w:basedOn w:val="Cmsor1"/>
    <w:next w:val="Norml"/>
    <w:autoRedefine/>
    <w:rsid w:val="00F92052"/>
    <w:pPr>
      <w:keepNext w:val="0"/>
      <w:tabs>
        <w:tab w:val="left" w:pos="1701"/>
        <w:tab w:val="left" w:pos="2552"/>
      </w:tabs>
      <w:spacing w:before="240" w:after="240"/>
      <w:outlineLvl w:val="9"/>
    </w:pPr>
    <w:rPr>
      <w:rFonts w:ascii="Arial" w:hAnsi="Arial" w:cs="Arial"/>
      <w:b/>
      <w:caps/>
      <w:szCs w:val="20"/>
      <w:lang w:val="x-none" w:eastAsia="en-US"/>
    </w:rPr>
  </w:style>
  <w:style w:type="paragraph" w:styleId="Vgjegyzetszvege">
    <w:name w:val="endnote text"/>
    <w:basedOn w:val="Norml"/>
    <w:link w:val="VgjegyzetszvegeChar"/>
    <w:rsid w:val="00F92052"/>
    <w:pPr>
      <w:jc w:val="both"/>
    </w:pPr>
    <w:rPr>
      <w:rFonts w:ascii="Arial" w:eastAsia="Batang" w:hAnsi="Arial"/>
      <w:spacing w:val="-5"/>
      <w:sz w:val="20"/>
      <w:szCs w:val="20"/>
      <w:lang w:val="x-none" w:eastAsia="x-none"/>
    </w:rPr>
  </w:style>
  <w:style w:type="character" w:customStyle="1" w:styleId="VgjegyzetszvegeChar">
    <w:name w:val="Végjegyzet szövege Char"/>
    <w:basedOn w:val="Bekezdsalapbettpusa"/>
    <w:link w:val="Vgjegyzetszvege"/>
    <w:rsid w:val="00F92052"/>
    <w:rPr>
      <w:rFonts w:ascii="Arial" w:eastAsia="Batang" w:hAnsi="Arial" w:cs="Times New Roman"/>
      <w:spacing w:val="-5"/>
      <w:sz w:val="20"/>
      <w:szCs w:val="20"/>
      <w:lang w:val="x-none" w:eastAsia="x-none"/>
    </w:rPr>
  </w:style>
  <w:style w:type="paragraph" w:customStyle="1" w:styleId="CharCharCharCharCharCharCharCharCharCharCharCharChar">
    <w:name w:val="Char Char Char Char Char Char Char Char Char Char Char Char Char"/>
    <w:basedOn w:val="Norml"/>
    <w:next w:val="Norml"/>
    <w:rsid w:val="00F92052"/>
    <w:pPr>
      <w:jc w:val="both"/>
    </w:pPr>
    <w:rPr>
      <w:lang w:val="en-US" w:eastAsia="en-US"/>
    </w:rPr>
  </w:style>
  <w:style w:type="paragraph" w:customStyle="1" w:styleId="standard">
    <w:name w:val="standard"/>
    <w:basedOn w:val="Norml"/>
    <w:rsid w:val="00F92052"/>
    <w:rPr>
      <w:rFonts w:ascii="&amp;#39" w:hAnsi="&amp;#39"/>
    </w:rPr>
  </w:style>
  <w:style w:type="paragraph" w:customStyle="1" w:styleId="rub2">
    <w:name w:val="rub2"/>
    <w:basedOn w:val="Norml"/>
    <w:rsid w:val="00F92052"/>
    <w:pPr>
      <w:ind w:right="-390"/>
    </w:pPr>
    <w:rPr>
      <w:rFonts w:ascii="&amp;#39" w:hAnsi="&amp;#39"/>
      <w:smallCaps/>
    </w:rPr>
  </w:style>
  <w:style w:type="paragraph" w:styleId="HTML-kntformzott">
    <w:name w:val="HTML Preformatted"/>
    <w:basedOn w:val="Norml"/>
    <w:link w:val="HTML-kntformzottChar"/>
    <w:rsid w:val="00F920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basedOn w:val="Bekezdsalapbettpusa"/>
    <w:link w:val="HTML-kntformzott"/>
    <w:rsid w:val="00F92052"/>
    <w:rPr>
      <w:rFonts w:ascii="Courier New" w:eastAsia="Times New Roman" w:hAnsi="Courier New" w:cs="Times New Roman"/>
      <w:sz w:val="20"/>
      <w:szCs w:val="20"/>
      <w:lang w:val="x-none" w:eastAsia="x-none"/>
    </w:rPr>
  </w:style>
  <w:style w:type="paragraph" w:customStyle="1" w:styleId="Felsorol">
    <w:name w:val="Felsorol"/>
    <w:basedOn w:val="Norml"/>
    <w:autoRedefine/>
    <w:rsid w:val="00F92052"/>
    <w:pPr>
      <w:numPr>
        <w:numId w:val="41"/>
      </w:numPr>
      <w:spacing w:before="120" w:after="120"/>
      <w:jc w:val="both"/>
    </w:pPr>
    <w:rPr>
      <w:rFonts w:ascii="Arial" w:hAnsi="Arial"/>
    </w:rPr>
  </w:style>
  <w:style w:type="paragraph" w:customStyle="1" w:styleId="Szvegtrzs1">
    <w:name w:val="Szövegtörzs1"/>
    <w:basedOn w:val="Norml"/>
    <w:rsid w:val="00F92052"/>
    <w:pPr>
      <w:jc w:val="both"/>
    </w:pPr>
    <w:rPr>
      <w:rFonts w:ascii="Goudy Old Style ATT" w:hAnsi="Goudy Old Style ATT"/>
      <w:szCs w:val="20"/>
    </w:rPr>
  </w:style>
  <w:style w:type="paragraph" w:customStyle="1" w:styleId="BodyText21">
    <w:name w:val="Body Text 21"/>
    <w:basedOn w:val="Norml"/>
    <w:rsid w:val="00F92052"/>
    <w:pPr>
      <w:tabs>
        <w:tab w:val="left" w:pos="720"/>
      </w:tabs>
      <w:ind w:right="141"/>
      <w:jc w:val="both"/>
    </w:pPr>
    <w:rPr>
      <w:rFonts w:ascii="CG Times" w:hAnsi="CG Times"/>
      <w:sz w:val="28"/>
      <w:szCs w:val="20"/>
    </w:rPr>
  </w:style>
  <w:style w:type="paragraph" w:customStyle="1" w:styleId="szveg2">
    <w:name w:val="szöveg_2"/>
    <w:basedOn w:val="Norml"/>
    <w:rsid w:val="00F92052"/>
    <w:pPr>
      <w:spacing w:before="40" w:after="40" w:line="360" w:lineRule="atLeast"/>
      <w:ind w:left="709"/>
      <w:jc w:val="both"/>
    </w:pPr>
    <w:rPr>
      <w:rFonts w:ascii="Arial" w:hAnsi="Arial"/>
      <w:szCs w:val="20"/>
    </w:rPr>
  </w:style>
  <w:style w:type="character" w:customStyle="1" w:styleId="rgpbet">
    <w:name w:val="Írógépbetű"/>
    <w:rsid w:val="00F92052"/>
    <w:rPr>
      <w:rFonts w:ascii="Luxi Mono" w:eastAsia="Luxi Mono" w:hAnsi="Luxi Mono" w:cs="Luxi Mono"/>
    </w:rPr>
  </w:style>
  <w:style w:type="paragraph" w:customStyle="1" w:styleId="BodyText31">
    <w:name w:val="Body Text 31"/>
    <w:basedOn w:val="Norml"/>
    <w:rsid w:val="00F92052"/>
    <w:pPr>
      <w:overflowPunct w:val="0"/>
      <w:autoSpaceDE w:val="0"/>
      <w:autoSpaceDN w:val="0"/>
      <w:adjustRightInd w:val="0"/>
      <w:jc w:val="both"/>
      <w:textAlignment w:val="baseline"/>
    </w:pPr>
    <w:rPr>
      <w:szCs w:val="20"/>
    </w:rPr>
  </w:style>
  <w:style w:type="paragraph" w:styleId="TJ3">
    <w:name w:val="toc 3"/>
    <w:aliases w:val="OkeanTJ3"/>
    <w:basedOn w:val="Norml"/>
    <w:next w:val="Norml"/>
    <w:autoRedefine/>
    <w:uiPriority w:val="39"/>
    <w:rsid w:val="00F92052"/>
    <w:pPr>
      <w:ind w:left="480"/>
    </w:pPr>
  </w:style>
  <w:style w:type="paragraph" w:customStyle="1" w:styleId="szoveg2">
    <w:name w:val="szoveg2"/>
    <w:basedOn w:val="Norml"/>
    <w:rsid w:val="00F92052"/>
    <w:pPr>
      <w:numPr>
        <w:numId w:val="43"/>
      </w:numPr>
      <w:spacing w:before="100" w:after="100"/>
      <w:ind w:left="0" w:firstLine="0"/>
      <w:jc w:val="both"/>
    </w:pPr>
    <w:rPr>
      <w:rFonts w:ascii="Tahoma" w:hAnsi="Tahoma"/>
      <w:color w:val="000000"/>
      <w:sz w:val="20"/>
    </w:rPr>
  </w:style>
  <w:style w:type="character" w:customStyle="1" w:styleId="T3">
    <w:name w:val="T3"/>
    <w:hidden/>
    <w:rsid w:val="00F92052"/>
    <w:rPr>
      <w:b/>
    </w:rPr>
  </w:style>
  <w:style w:type="paragraph" w:customStyle="1" w:styleId="P15">
    <w:name w:val="P15"/>
    <w:basedOn w:val="Norml"/>
    <w:hidden/>
    <w:rsid w:val="00F92052"/>
    <w:pPr>
      <w:widowControl w:val="0"/>
      <w:adjustRightInd w:val="0"/>
      <w:spacing w:after="120"/>
      <w:jc w:val="distribute"/>
    </w:pPr>
    <w:rPr>
      <w:rFonts w:eastAsia="Times New Roman1" w:cs="Times New Roman1"/>
      <w:szCs w:val="20"/>
    </w:rPr>
  </w:style>
  <w:style w:type="character" w:customStyle="1" w:styleId="Kzepesrcs2Char">
    <w:name w:val="Közepes rács 2 Char"/>
    <w:link w:val="Kzepesrcs21"/>
    <w:uiPriority w:val="1"/>
    <w:semiHidden/>
    <w:rsid w:val="00F92052"/>
    <w:rPr>
      <w:rFonts w:ascii="Times New Roman" w:eastAsia="Times New Roman" w:hAnsi="Times New Roman" w:cs="Times New Roman"/>
      <w:sz w:val="24"/>
      <w:szCs w:val="24"/>
      <w:lang w:eastAsia="hu-HU"/>
    </w:rPr>
  </w:style>
  <w:style w:type="character" w:customStyle="1" w:styleId="Lbjegyzet-karakterek">
    <w:name w:val="Lábjegyzet-karakterek"/>
    <w:rsid w:val="00F92052"/>
    <w:rPr>
      <w:vertAlign w:val="superscript"/>
    </w:rPr>
  </w:style>
  <w:style w:type="paragraph" w:customStyle="1" w:styleId="Listaszerbekezds11">
    <w:name w:val="Listaszerű bekezdés11"/>
    <w:basedOn w:val="Norml"/>
    <w:uiPriority w:val="99"/>
    <w:rsid w:val="00F92052"/>
    <w:pPr>
      <w:spacing w:after="200" w:line="276" w:lineRule="auto"/>
      <w:ind w:left="720"/>
      <w:contextualSpacing/>
    </w:pPr>
    <w:rPr>
      <w:rFonts w:ascii="Calibri" w:eastAsia="Calibri" w:hAnsi="Calibri" w:cs="Calibri"/>
      <w:sz w:val="22"/>
      <w:szCs w:val="22"/>
      <w:lang w:eastAsia="en-US"/>
    </w:rPr>
  </w:style>
  <w:style w:type="numbering" w:customStyle="1" w:styleId="Nemlista211">
    <w:name w:val="Nem lista211"/>
    <w:next w:val="Nemlista"/>
    <w:uiPriority w:val="99"/>
    <w:semiHidden/>
    <w:unhideWhenUsed/>
    <w:rsid w:val="00F92052"/>
  </w:style>
  <w:style w:type="character" w:styleId="Kiemels">
    <w:name w:val="Emphasis"/>
    <w:uiPriority w:val="20"/>
    <w:qFormat/>
    <w:rsid w:val="00F92052"/>
    <w:rPr>
      <w:b/>
      <w:bCs/>
      <w:i/>
      <w:iCs/>
      <w:spacing w:val="10"/>
    </w:rPr>
  </w:style>
  <w:style w:type="paragraph" w:styleId="TJ4">
    <w:name w:val="toc 4"/>
    <w:basedOn w:val="Norml"/>
    <w:next w:val="Norml"/>
    <w:autoRedefine/>
    <w:uiPriority w:val="39"/>
    <w:unhideWhenUsed/>
    <w:rsid w:val="00F92052"/>
    <w:pPr>
      <w:spacing w:line="276" w:lineRule="auto"/>
      <w:ind w:left="660"/>
    </w:pPr>
    <w:rPr>
      <w:rFonts w:ascii="Arial" w:hAnsi="Arial" w:cs="Arial"/>
      <w:sz w:val="18"/>
      <w:szCs w:val="18"/>
    </w:rPr>
  </w:style>
  <w:style w:type="paragraph" w:styleId="TJ5">
    <w:name w:val="toc 5"/>
    <w:basedOn w:val="Norml"/>
    <w:next w:val="Norml"/>
    <w:autoRedefine/>
    <w:uiPriority w:val="39"/>
    <w:unhideWhenUsed/>
    <w:rsid w:val="00F92052"/>
    <w:pPr>
      <w:spacing w:line="276" w:lineRule="auto"/>
      <w:ind w:left="880"/>
    </w:pPr>
    <w:rPr>
      <w:rFonts w:ascii="Arial" w:hAnsi="Arial" w:cs="Arial"/>
      <w:sz w:val="18"/>
      <w:szCs w:val="18"/>
    </w:rPr>
  </w:style>
  <w:style w:type="paragraph" w:styleId="TJ6">
    <w:name w:val="toc 6"/>
    <w:basedOn w:val="Norml"/>
    <w:next w:val="Norml"/>
    <w:autoRedefine/>
    <w:uiPriority w:val="39"/>
    <w:unhideWhenUsed/>
    <w:rsid w:val="00F92052"/>
    <w:pPr>
      <w:spacing w:line="276" w:lineRule="auto"/>
      <w:ind w:left="1100"/>
    </w:pPr>
    <w:rPr>
      <w:rFonts w:ascii="Arial" w:hAnsi="Arial" w:cs="Arial"/>
      <w:sz w:val="18"/>
      <w:szCs w:val="18"/>
    </w:rPr>
  </w:style>
  <w:style w:type="paragraph" w:styleId="TJ7">
    <w:name w:val="toc 7"/>
    <w:basedOn w:val="Norml"/>
    <w:next w:val="Norml"/>
    <w:autoRedefine/>
    <w:uiPriority w:val="39"/>
    <w:unhideWhenUsed/>
    <w:rsid w:val="00F92052"/>
    <w:pPr>
      <w:spacing w:line="276" w:lineRule="auto"/>
      <w:ind w:left="1320"/>
    </w:pPr>
    <w:rPr>
      <w:rFonts w:ascii="Arial" w:hAnsi="Arial" w:cs="Arial"/>
      <w:sz w:val="18"/>
      <w:szCs w:val="18"/>
    </w:rPr>
  </w:style>
  <w:style w:type="paragraph" w:styleId="TJ8">
    <w:name w:val="toc 8"/>
    <w:basedOn w:val="Norml"/>
    <w:next w:val="Norml"/>
    <w:autoRedefine/>
    <w:uiPriority w:val="39"/>
    <w:unhideWhenUsed/>
    <w:rsid w:val="00F92052"/>
    <w:pPr>
      <w:spacing w:line="276" w:lineRule="auto"/>
      <w:ind w:left="1540"/>
    </w:pPr>
    <w:rPr>
      <w:rFonts w:ascii="Arial" w:hAnsi="Arial" w:cs="Arial"/>
      <w:sz w:val="18"/>
      <w:szCs w:val="18"/>
    </w:rPr>
  </w:style>
  <w:style w:type="paragraph" w:styleId="TJ9">
    <w:name w:val="toc 9"/>
    <w:basedOn w:val="Norml"/>
    <w:next w:val="Norml"/>
    <w:autoRedefine/>
    <w:uiPriority w:val="39"/>
    <w:unhideWhenUsed/>
    <w:rsid w:val="00F92052"/>
    <w:pPr>
      <w:spacing w:line="276" w:lineRule="auto"/>
      <w:ind w:left="1760"/>
    </w:pPr>
    <w:rPr>
      <w:rFonts w:ascii="Arial" w:hAnsi="Arial" w:cs="Arial"/>
      <w:sz w:val="18"/>
      <w:szCs w:val="18"/>
    </w:rPr>
  </w:style>
  <w:style w:type="paragraph" w:styleId="Alcm">
    <w:name w:val="Subtitle"/>
    <w:basedOn w:val="Norml"/>
    <w:next w:val="Norml"/>
    <w:link w:val="AlcmChar"/>
    <w:uiPriority w:val="11"/>
    <w:qFormat/>
    <w:rsid w:val="00F92052"/>
    <w:pPr>
      <w:spacing w:after="200" w:line="276" w:lineRule="auto"/>
    </w:pPr>
    <w:rPr>
      <w:rFonts w:ascii="Arial" w:hAnsi="Arial"/>
      <w:i/>
      <w:iCs/>
      <w:smallCaps/>
      <w:spacing w:val="10"/>
      <w:sz w:val="28"/>
      <w:szCs w:val="28"/>
      <w:lang w:val="x-none"/>
    </w:rPr>
  </w:style>
  <w:style w:type="character" w:customStyle="1" w:styleId="AlcmChar">
    <w:name w:val="Alcím Char"/>
    <w:basedOn w:val="Bekezdsalapbettpusa"/>
    <w:link w:val="Alcm"/>
    <w:uiPriority w:val="11"/>
    <w:rsid w:val="00F92052"/>
    <w:rPr>
      <w:rFonts w:ascii="Arial" w:eastAsia="Times New Roman" w:hAnsi="Arial" w:cs="Times New Roman"/>
      <w:i/>
      <w:iCs/>
      <w:smallCaps/>
      <w:spacing w:val="10"/>
      <w:sz w:val="28"/>
      <w:szCs w:val="28"/>
      <w:lang w:val="x-none" w:eastAsia="hu-HU"/>
    </w:rPr>
  </w:style>
  <w:style w:type="character" w:customStyle="1" w:styleId="Sznesrcs1jellsznChar">
    <w:name w:val="Színes rács – 1. jelölőszín Char"/>
    <w:link w:val="Sznesrcs1jellszn"/>
    <w:uiPriority w:val="29"/>
    <w:rsid w:val="00F92052"/>
    <w:rPr>
      <w:rFonts w:ascii="Arial" w:eastAsia="Times New Roman" w:hAnsi="Arial" w:cs="Times New Roman"/>
      <w:i/>
      <w:iCs/>
      <w:sz w:val="20"/>
      <w:szCs w:val="20"/>
      <w:lang w:eastAsia="hu-HU"/>
    </w:rPr>
  </w:style>
  <w:style w:type="character" w:customStyle="1" w:styleId="Vilgosrnykols2jellsznChar">
    <w:name w:val="Világos árnyékolás – 2. jelölőszín Char"/>
    <w:link w:val="Vilgosrnykols2jellszn"/>
    <w:uiPriority w:val="30"/>
    <w:rsid w:val="00F92052"/>
    <w:rPr>
      <w:rFonts w:ascii="Arial" w:eastAsia="Times New Roman" w:hAnsi="Arial" w:cs="Times New Roman"/>
      <w:i/>
      <w:iCs/>
      <w:sz w:val="20"/>
      <w:szCs w:val="20"/>
      <w:lang w:eastAsia="hu-HU"/>
    </w:rPr>
  </w:style>
  <w:style w:type="paragraph" w:customStyle="1" w:styleId="HeaderFooter">
    <w:name w:val="Header &amp; Footer"/>
    <w:rsid w:val="00F92052"/>
    <w:pPr>
      <w:tabs>
        <w:tab w:val="right" w:pos="9020"/>
      </w:tabs>
      <w:spacing w:after="200" w:line="276" w:lineRule="auto"/>
      <w:jc w:val="left"/>
    </w:pPr>
    <w:rPr>
      <w:rFonts w:ascii="Helvetica" w:eastAsia="Times New Roman" w:hAnsi="Arial Unicode MS" w:cs="Arial Unicode MS"/>
      <w:color w:val="000000"/>
      <w:sz w:val="24"/>
      <w:szCs w:val="24"/>
      <w:lang w:eastAsia="hu-HU"/>
    </w:rPr>
  </w:style>
  <w:style w:type="paragraph" w:customStyle="1" w:styleId="BodyA">
    <w:name w:val="Body A"/>
    <w:rsid w:val="00F92052"/>
    <w:pPr>
      <w:spacing w:after="200" w:line="276" w:lineRule="auto"/>
      <w:jc w:val="left"/>
    </w:pPr>
    <w:rPr>
      <w:rFonts w:ascii="Helvetica" w:eastAsia="Times New Roman" w:hAnsi="Arial Unicode MS" w:cs="Arial Unicode MS"/>
      <w:color w:val="000000"/>
      <w:u w:color="000000"/>
      <w:lang w:eastAsia="hu-HU"/>
    </w:rPr>
  </w:style>
  <w:style w:type="paragraph" w:customStyle="1" w:styleId="TableStyle1">
    <w:name w:val="Table Style 1"/>
    <w:rsid w:val="00F92052"/>
    <w:pPr>
      <w:spacing w:after="200" w:line="276" w:lineRule="auto"/>
      <w:jc w:val="left"/>
    </w:pPr>
    <w:rPr>
      <w:rFonts w:ascii="Helvetica" w:eastAsia="Times New Roman" w:hAnsi="Arial Unicode MS" w:cs="Arial Unicode MS"/>
      <w:b/>
      <w:bCs/>
      <w:color w:val="000000"/>
      <w:u w:color="000000"/>
      <w:lang w:eastAsia="hu-HU"/>
    </w:rPr>
  </w:style>
  <w:style w:type="paragraph" w:customStyle="1" w:styleId="TableStyle2">
    <w:name w:val="Table Style 2"/>
    <w:rsid w:val="00F92052"/>
    <w:pPr>
      <w:spacing w:after="200" w:line="276" w:lineRule="auto"/>
      <w:jc w:val="left"/>
    </w:pPr>
    <w:rPr>
      <w:rFonts w:ascii="Helvetica" w:eastAsia="Times New Roman" w:hAnsi="Arial Unicode MS" w:cs="Arial Unicode MS"/>
      <w:color w:val="000000"/>
      <w:u w:color="000000"/>
      <w:lang w:eastAsia="hu-HU"/>
    </w:rPr>
  </w:style>
  <w:style w:type="paragraph" w:customStyle="1" w:styleId="Body">
    <w:name w:val="Body"/>
    <w:rsid w:val="00F92052"/>
    <w:pPr>
      <w:spacing w:after="200" w:line="276" w:lineRule="auto"/>
      <w:jc w:val="left"/>
    </w:pPr>
    <w:rPr>
      <w:rFonts w:ascii="Arial" w:eastAsia="Times New Roman" w:hAnsi="Arial Unicode MS" w:cs="Arial Unicode MS"/>
      <w:color w:val="000000"/>
      <w:sz w:val="24"/>
      <w:szCs w:val="24"/>
      <w:u w:color="000000"/>
      <w:lang w:val="en-US" w:eastAsia="hu-HU"/>
    </w:rPr>
  </w:style>
  <w:style w:type="table" w:customStyle="1" w:styleId="Rcsostblzat11">
    <w:name w:val="Rácsos táblázat11"/>
    <w:basedOn w:val="Normltblzat"/>
    <w:next w:val="Rcsostblzat"/>
    <w:rsid w:val="00F92052"/>
    <w:pPr>
      <w:jc w:val="left"/>
    </w:pPr>
    <w:rPr>
      <w:rFonts w:ascii="Arial" w:eastAsia="Times New Roman" w:hAnsi="Arial"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F92052"/>
    <w:pPr>
      <w:spacing w:after="200" w:line="276" w:lineRule="auto"/>
      <w:jc w:val="left"/>
    </w:pPr>
    <w:rPr>
      <w:rFonts w:ascii="Arial" w:eastAsia="Times New Roman" w:hAnsi="Arial" w:cs="Times New Roman"/>
      <w:lang w:eastAsia="hu-HU"/>
    </w:rPr>
    <w:tblPr>
      <w:tblCellMar>
        <w:top w:w="620" w:type="dxa"/>
        <w:left w:w="620" w:type="dxa"/>
        <w:bottom w:w="620" w:type="dxa"/>
        <w:right w:w="620" w:type="dxa"/>
      </w:tblCellMar>
    </w:tblPr>
  </w:style>
  <w:style w:type="numbering" w:customStyle="1" w:styleId="ImportedStyle1">
    <w:name w:val="Imported Style 1"/>
    <w:rsid w:val="00F92052"/>
  </w:style>
  <w:style w:type="numbering" w:customStyle="1" w:styleId="ImportedStyle2">
    <w:name w:val="Imported Style 2"/>
    <w:rsid w:val="00F92052"/>
  </w:style>
  <w:style w:type="numbering" w:customStyle="1" w:styleId="ImportedStyle4">
    <w:name w:val="Imported Style 4"/>
    <w:rsid w:val="00F92052"/>
  </w:style>
  <w:style w:type="numbering" w:customStyle="1" w:styleId="ImportedStyle6">
    <w:name w:val="Imported Style 6"/>
    <w:rsid w:val="00F92052"/>
  </w:style>
  <w:style w:type="numbering" w:customStyle="1" w:styleId="ImportedStyle7">
    <w:name w:val="Imported Style 7"/>
    <w:rsid w:val="00F92052"/>
  </w:style>
  <w:style w:type="numbering" w:customStyle="1" w:styleId="ImportedStyle8">
    <w:name w:val="Imported Style 8"/>
    <w:rsid w:val="00F92052"/>
  </w:style>
  <w:style w:type="numbering" w:customStyle="1" w:styleId="ImportedStyle9">
    <w:name w:val="Imported Style 9"/>
    <w:rsid w:val="00F92052"/>
  </w:style>
  <w:style w:type="numbering" w:customStyle="1" w:styleId="ImportedStyle10">
    <w:name w:val="Imported Style 10"/>
    <w:rsid w:val="00F92052"/>
  </w:style>
  <w:style w:type="numbering" w:customStyle="1" w:styleId="ImportedStyle11">
    <w:name w:val="Imported Style 11"/>
    <w:rsid w:val="00F92052"/>
  </w:style>
  <w:style w:type="numbering" w:customStyle="1" w:styleId="ImportedStyle12">
    <w:name w:val="Imported Style 12"/>
    <w:rsid w:val="00F92052"/>
  </w:style>
  <w:style w:type="numbering" w:customStyle="1" w:styleId="ImportedStyle13">
    <w:name w:val="Imported Style 13"/>
    <w:rsid w:val="00F92052"/>
  </w:style>
  <w:style w:type="numbering" w:customStyle="1" w:styleId="ImportedStyle18">
    <w:name w:val="Imported Style 18"/>
    <w:rsid w:val="00F92052"/>
  </w:style>
  <w:style w:type="numbering" w:customStyle="1" w:styleId="ImportedStyle20">
    <w:name w:val="Imported Style 20"/>
    <w:rsid w:val="00F92052"/>
  </w:style>
  <w:style w:type="numbering" w:customStyle="1" w:styleId="ImportedStyle21">
    <w:name w:val="Imported Style 21"/>
    <w:rsid w:val="00F92052"/>
  </w:style>
  <w:style w:type="numbering" w:customStyle="1" w:styleId="ImportedStyle22">
    <w:name w:val="Imported Style 22"/>
    <w:rsid w:val="00F92052"/>
  </w:style>
  <w:style w:type="numbering" w:customStyle="1" w:styleId="ImportedStyle32">
    <w:name w:val="Imported Style 32"/>
    <w:rsid w:val="00F92052"/>
  </w:style>
  <w:style w:type="numbering" w:customStyle="1" w:styleId="ImportedStyle33">
    <w:name w:val="Imported Style 33"/>
    <w:rsid w:val="00F92052"/>
  </w:style>
  <w:style w:type="numbering" w:customStyle="1" w:styleId="ImportedStyle34">
    <w:name w:val="Imported Style 34"/>
    <w:rsid w:val="00F92052"/>
  </w:style>
  <w:style w:type="numbering" w:customStyle="1" w:styleId="ImportedStyle40">
    <w:name w:val="Imported Style 40"/>
    <w:rsid w:val="00F92052"/>
  </w:style>
  <w:style w:type="numbering" w:customStyle="1" w:styleId="List28">
    <w:name w:val="List 28"/>
    <w:rsid w:val="00F92052"/>
  </w:style>
  <w:style w:type="numbering" w:customStyle="1" w:styleId="ImportedStyle16">
    <w:name w:val="Imported Style 16"/>
    <w:rsid w:val="00F92052"/>
  </w:style>
  <w:style w:type="numbering" w:customStyle="1" w:styleId="List14">
    <w:name w:val="List 14"/>
    <w:rsid w:val="00F92052"/>
  </w:style>
  <w:style w:type="numbering" w:customStyle="1" w:styleId="ImportedStyle26">
    <w:name w:val="Imported Style 26"/>
    <w:rsid w:val="00F92052"/>
  </w:style>
  <w:style w:type="numbering" w:customStyle="1" w:styleId="List26">
    <w:name w:val="List 26"/>
    <w:rsid w:val="00F92052"/>
  </w:style>
  <w:style w:type="numbering" w:customStyle="1" w:styleId="List20">
    <w:name w:val="List 20"/>
    <w:rsid w:val="00F92052"/>
  </w:style>
  <w:style w:type="numbering" w:customStyle="1" w:styleId="Lista21">
    <w:name w:val="Lista 21"/>
    <w:rsid w:val="00F92052"/>
  </w:style>
  <w:style w:type="numbering" w:customStyle="1" w:styleId="List25">
    <w:name w:val="List 25"/>
    <w:rsid w:val="00F92052"/>
  </w:style>
  <w:style w:type="numbering" w:customStyle="1" w:styleId="List33">
    <w:name w:val="List 33"/>
    <w:rsid w:val="00F92052"/>
  </w:style>
  <w:style w:type="numbering" w:customStyle="1" w:styleId="List30">
    <w:name w:val="List 30"/>
    <w:rsid w:val="00F92052"/>
  </w:style>
  <w:style w:type="numbering" w:customStyle="1" w:styleId="List23">
    <w:name w:val="List 23"/>
    <w:rsid w:val="00F92052"/>
  </w:style>
  <w:style w:type="numbering" w:customStyle="1" w:styleId="List11">
    <w:name w:val="List 11"/>
    <w:rsid w:val="00F92052"/>
  </w:style>
  <w:style w:type="numbering" w:customStyle="1" w:styleId="ImportedStyle35">
    <w:name w:val="Imported Style 35"/>
    <w:rsid w:val="00F92052"/>
  </w:style>
  <w:style w:type="numbering" w:customStyle="1" w:styleId="List32">
    <w:name w:val="List 32"/>
    <w:rsid w:val="00F92052"/>
    <w:pPr>
      <w:numPr>
        <w:numId w:val="89"/>
      </w:numPr>
    </w:pPr>
  </w:style>
  <w:style w:type="numbering" w:customStyle="1" w:styleId="List34">
    <w:name w:val="List 34"/>
    <w:rsid w:val="00F92052"/>
    <w:pPr>
      <w:numPr>
        <w:numId w:val="90"/>
      </w:numPr>
    </w:pPr>
  </w:style>
  <w:style w:type="numbering" w:customStyle="1" w:styleId="List9">
    <w:name w:val="List 9"/>
    <w:rsid w:val="00F92052"/>
    <w:pPr>
      <w:numPr>
        <w:numId w:val="91"/>
      </w:numPr>
    </w:pPr>
  </w:style>
  <w:style w:type="numbering" w:customStyle="1" w:styleId="ImportedStyle31">
    <w:name w:val="Imported Style 31"/>
    <w:rsid w:val="00F92052"/>
    <w:pPr>
      <w:numPr>
        <w:numId w:val="92"/>
      </w:numPr>
    </w:pPr>
  </w:style>
  <w:style w:type="numbering" w:customStyle="1" w:styleId="List0">
    <w:name w:val="List 0"/>
    <w:rsid w:val="00F92052"/>
    <w:pPr>
      <w:numPr>
        <w:numId w:val="93"/>
      </w:numPr>
    </w:pPr>
  </w:style>
  <w:style w:type="numbering" w:customStyle="1" w:styleId="ImportedStyle30">
    <w:name w:val="Imported Style 30"/>
    <w:rsid w:val="00F92052"/>
    <w:pPr>
      <w:numPr>
        <w:numId w:val="94"/>
      </w:numPr>
    </w:pPr>
  </w:style>
  <w:style w:type="numbering" w:customStyle="1" w:styleId="List27">
    <w:name w:val="List 27"/>
    <w:rsid w:val="00F92052"/>
    <w:pPr>
      <w:numPr>
        <w:numId w:val="95"/>
      </w:numPr>
    </w:pPr>
  </w:style>
  <w:style w:type="numbering" w:customStyle="1" w:styleId="ImportedStyle39">
    <w:name w:val="Imported Style 39"/>
    <w:rsid w:val="00F92052"/>
    <w:pPr>
      <w:numPr>
        <w:numId w:val="96"/>
      </w:numPr>
    </w:pPr>
  </w:style>
  <w:style w:type="numbering" w:customStyle="1" w:styleId="List7">
    <w:name w:val="List 7"/>
    <w:rsid w:val="00F92052"/>
    <w:pPr>
      <w:numPr>
        <w:numId w:val="97"/>
      </w:numPr>
    </w:pPr>
  </w:style>
  <w:style w:type="numbering" w:customStyle="1" w:styleId="List21">
    <w:name w:val="List 21"/>
    <w:rsid w:val="00F92052"/>
    <w:pPr>
      <w:numPr>
        <w:numId w:val="98"/>
      </w:numPr>
    </w:pPr>
  </w:style>
  <w:style w:type="numbering" w:customStyle="1" w:styleId="ImportedStyle25">
    <w:name w:val="Imported Style 25"/>
    <w:rsid w:val="00F92052"/>
    <w:pPr>
      <w:numPr>
        <w:numId w:val="99"/>
      </w:numPr>
    </w:pPr>
  </w:style>
  <w:style w:type="numbering" w:customStyle="1" w:styleId="ImportedStyle3">
    <w:name w:val="Imported Style 3"/>
    <w:rsid w:val="00F92052"/>
    <w:pPr>
      <w:numPr>
        <w:numId w:val="100"/>
      </w:numPr>
    </w:pPr>
  </w:style>
  <w:style w:type="numbering" w:customStyle="1" w:styleId="List24">
    <w:name w:val="List 24"/>
    <w:rsid w:val="00F92052"/>
    <w:pPr>
      <w:numPr>
        <w:numId w:val="101"/>
      </w:numPr>
    </w:pPr>
  </w:style>
  <w:style w:type="numbering" w:customStyle="1" w:styleId="Lista51">
    <w:name w:val="Lista 51"/>
    <w:rsid w:val="00F92052"/>
    <w:pPr>
      <w:numPr>
        <w:numId w:val="102"/>
      </w:numPr>
    </w:pPr>
  </w:style>
  <w:style w:type="numbering" w:customStyle="1" w:styleId="List29">
    <w:name w:val="List 29"/>
    <w:rsid w:val="00F92052"/>
    <w:pPr>
      <w:numPr>
        <w:numId w:val="103"/>
      </w:numPr>
    </w:pPr>
  </w:style>
  <w:style w:type="numbering" w:customStyle="1" w:styleId="List10">
    <w:name w:val="List 10"/>
    <w:rsid w:val="00F92052"/>
    <w:pPr>
      <w:numPr>
        <w:numId w:val="104"/>
      </w:numPr>
    </w:pPr>
  </w:style>
  <w:style w:type="numbering" w:customStyle="1" w:styleId="List6">
    <w:name w:val="List 6"/>
    <w:rsid w:val="00F92052"/>
    <w:pPr>
      <w:numPr>
        <w:numId w:val="105"/>
      </w:numPr>
    </w:pPr>
  </w:style>
  <w:style w:type="numbering" w:customStyle="1" w:styleId="ImportedStyle36">
    <w:name w:val="Imported Style 36"/>
    <w:rsid w:val="00F92052"/>
    <w:pPr>
      <w:numPr>
        <w:numId w:val="106"/>
      </w:numPr>
    </w:pPr>
  </w:style>
  <w:style w:type="numbering" w:customStyle="1" w:styleId="ImportedStyle24">
    <w:name w:val="Imported Style 24"/>
    <w:rsid w:val="00F92052"/>
    <w:pPr>
      <w:numPr>
        <w:numId w:val="107"/>
      </w:numPr>
    </w:pPr>
  </w:style>
  <w:style w:type="numbering" w:customStyle="1" w:styleId="ImportedStyle27">
    <w:name w:val="Imported Style 27"/>
    <w:rsid w:val="00F92052"/>
    <w:pPr>
      <w:numPr>
        <w:numId w:val="108"/>
      </w:numPr>
    </w:pPr>
  </w:style>
  <w:style w:type="numbering" w:customStyle="1" w:styleId="List18">
    <w:name w:val="List 18"/>
    <w:rsid w:val="00F92052"/>
    <w:pPr>
      <w:numPr>
        <w:numId w:val="109"/>
      </w:numPr>
    </w:pPr>
  </w:style>
  <w:style w:type="numbering" w:customStyle="1" w:styleId="List19">
    <w:name w:val="List 19"/>
    <w:rsid w:val="00F92052"/>
    <w:pPr>
      <w:numPr>
        <w:numId w:val="110"/>
      </w:numPr>
    </w:pPr>
  </w:style>
  <w:style w:type="numbering" w:customStyle="1" w:styleId="ImportedStyle5">
    <w:name w:val="Imported Style 5"/>
    <w:rsid w:val="00F92052"/>
    <w:pPr>
      <w:numPr>
        <w:numId w:val="111"/>
      </w:numPr>
    </w:pPr>
  </w:style>
  <w:style w:type="numbering" w:customStyle="1" w:styleId="Lista31">
    <w:name w:val="Lista 31"/>
    <w:rsid w:val="00F92052"/>
    <w:pPr>
      <w:numPr>
        <w:numId w:val="112"/>
      </w:numPr>
    </w:pPr>
  </w:style>
  <w:style w:type="numbering" w:customStyle="1" w:styleId="ImportedStyle23">
    <w:name w:val="Imported Style 23"/>
    <w:rsid w:val="00F92052"/>
    <w:pPr>
      <w:numPr>
        <w:numId w:val="113"/>
      </w:numPr>
    </w:pPr>
  </w:style>
  <w:style w:type="numbering" w:customStyle="1" w:styleId="ImportedStyle17">
    <w:name w:val="Imported Style 17"/>
    <w:rsid w:val="00F92052"/>
    <w:pPr>
      <w:numPr>
        <w:numId w:val="114"/>
      </w:numPr>
    </w:pPr>
  </w:style>
  <w:style w:type="numbering" w:customStyle="1" w:styleId="List1">
    <w:name w:val="List 1"/>
    <w:rsid w:val="00F92052"/>
    <w:pPr>
      <w:numPr>
        <w:numId w:val="115"/>
      </w:numPr>
    </w:pPr>
  </w:style>
  <w:style w:type="numbering" w:customStyle="1" w:styleId="ImportedStyle38">
    <w:name w:val="Imported Style 38"/>
    <w:rsid w:val="00F92052"/>
    <w:pPr>
      <w:numPr>
        <w:numId w:val="116"/>
      </w:numPr>
    </w:pPr>
  </w:style>
  <w:style w:type="numbering" w:customStyle="1" w:styleId="ImportedStyle37">
    <w:name w:val="Imported Style 37"/>
    <w:rsid w:val="00F92052"/>
    <w:pPr>
      <w:numPr>
        <w:numId w:val="117"/>
      </w:numPr>
    </w:pPr>
  </w:style>
  <w:style w:type="numbering" w:customStyle="1" w:styleId="Lista41">
    <w:name w:val="Lista 41"/>
    <w:rsid w:val="00F92052"/>
    <w:pPr>
      <w:numPr>
        <w:numId w:val="118"/>
      </w:numPr>
    </w:pPr>
  </w:style>
  <w:style w:type="numbering" w:customStyle="1" w:styleId="List8">
    <w:name w:val="List 8"/>
    <w:rsid w:val="00F92052"/>
    <w:pPr>
      <w:numPr>
        <w:numId w:val="119"/>
      </w:numPr>
    </w:pPr>
  </w:style>
  <w:style w:type="numbering" w:customStyle="1" w:styleId="ImportedStyle14">
    <w:name w:val="Imported Style 14"/>
    <w:rsid w:val="00F92052"/>
    <w:pPr>
      <w:numPr>
        <w:numId w:val="120"/>
      </w:numPr>
    </w:pPr>
  </w:style>
  <w:style w:type="numbering" w:customStyle="1" w:styleId="ImportedStyle15">
    <w:name w:val="Imported Style 15"/>
    <w:rsid w:val="00F92052"/>
    <w:pPr>
      <w:numPr>
        <w:numId w:val="121"/>
      </w:numPr>
    </w:pPr>
  </w:style>
  <w:style w:type="numbering" w:customStyle="1" w:styleId="List13">
    <w:name w:val="List 13"/>
    <w:rsid w:val="00F92052"/>
    <w:pPr>
      <w:numPr>
        <w:numId w:val="122"/>
      </w:numPr>
    </w:pPr>
  </w:style>
  <w:style w:type="numbering" w:customStyle="1" w:styleId="List16">
    <w:name w:val="List 16"/>
    <w:rsid w:val="00F92052"/>
    <w:pPr>
      <w:numPr>
        <w:numId w:val="123"/>
      </w:numPr>
    </w:pPr>
  </w:style>
  <w:style w:type="numbering" w:customStyle="1" w:styleId="List22">
    <w:name w:val="List 22"/>
    <w:rsid w:val="00F92052"/>
    <w:pPr>
      <w:numPr>
        <w:numId w:val="124"/>
      </w:numPr>
    </w:pPr>
  </w:style>
  <w:style w:type="numbering" w:customStyle="1" w:styleId="List31">
    <w:name w:val="List 31"/>
    <w:rsid w:val="00F92052"/>
    <w:pPr>
      <w:numPr>
        <w:numId w:val="125"/>
      </w:numPr>
    </w:pPr>
  </w:style>
  <w:style w:type="numbering" w:customStyle="1" w:styleId="List17">
    <w:name w:val="List 17"/>
    <w:rsid w:val="00F92052"/>
    <w:pPr>
      <w:numPr>
        <w:numId w:val="126"/>
      </w:numPr>
    </w:pPr>
  </w:style>
  <w:style w:type="numbering" w:customStyle="1" w:styleId="ImportedStyle28">
    <w:name w:val="Imported Style 28"/>
    <w:rsid w:val="00F92052"/>
    <w:pPr>
      <w:numPr>
        <w:numId w:val="127"/>
      </w:numPr>
    </w:pPr>
  </w:style>
  <w:style w:type="numbering" w:customStyle="1" w:styleId="List15">
    <w:name w:val="List 15"/>
    <w:rsid w:val="00F92052"/>
    <w:pPr>
      <w:numPr>
        <w:numId w:val="128"/>
      </w:numPr>
    </w:pPr>
  </w:style>
  <w:style w:type="numbering" w:customStyle="1" w:styleId="List12">
    <w:name w:val="List 12"/>
    <w:rsid w:val="00F92052"/>
    <w:pPr>
      <w:numPr>
        <w:numId w:val="129"/>
      </w:numPr>
    </w:pPr>
  </w:style>
  <w:style w:type="numbering" w:customStyle="1" w:styleId="ImportedStyle19">
    <w:name w:val="Imported Style 19"/>
    <w:rsid w:val="00F92052"/>
    <w:pPr>
      <w:numPr>
        <w:numId w:val="130"/>
      </w:numPr>
    </w:pPr>
  </w:style>
  <w:style w:type="numbering" w:customStyle="1" w:styleId="ImportedStyle29">
    <w:name w:val="Imported Style 29"/>
    <w:rsid w:val="00F92052"/>
    <w:pPr>
      <w:numPr>
        <w:numId w:val="131"/>
      </w:numPr>
    </w:pPr>
  </w:style>
  <w:style w:type="numbering" w:customStyle="1" w:styleId="Nemlista3">
    <w:name w:val="Nem lista3"/>
    <w:next w:val="Nemlista"/>
    <w:uiPriority w:val="99"/>
    <w:semiHidden/>
    <w:unhideWhenUsed/>
    <w:rsid w:val="00F92052"/>
  </w:style>
  <w:style w:type="numbering" w:customStyle="1" w:styleId="ImportedStyle161">
    <w:name w:val="Imported Style 161"/>
    <w:rsid w:val="00F92052"/>
    <w:pPr>
      <w:numPr>
        <w:numId w:val="48"/>
      </w:numPr>
    </w:pPr>
  </w:style>
  <w:style w:type="numbering" w:customStyle="1" w:styleId="ImportedStyle261">
    <w:name w:val="Imported Style 261"/>
    <w:rsid w:val="00F92052"/>
  </w:style>
  <w:style w:type="numbering" w:customStyle="1" w:styleId="ImportedStyle91">
    <w:name w:val="Imported Style 91"/>
    <w:rsid w:val="00F92052"/>
    <w:pPr>
      <w:numPr>
        <w:numId w:val="41"/>
      </w:numPr>
    </w:pPr>
  </w:style>
  <w:style w:type="numbering" w:customStyle="1" w:styleId="ImportedStyle121">
    <w:name w:val="Imported Style 121"/>
    <w:rsid w:val="00F92052"/>
    <w:pPr>
      <w:numPr>
        <w:numId w:val="135"/>
      </w:numPr>
    </w:pPr>
  </w:style>
  <w:style w:type="numbering" w:customStyle="1" w:styleId="ImportedStyle181">
    <w:name w:val="Imported Style 181"/>
    <w:rsid w:val="00F92052"/>
    <w:pPr>
      <w:numPr>
        <w:numId w:val="50"/>
      </w:numPr>
    </w:pPr>
  </w:style>
  <w:style w:type="numbering" w:customStyle="1" w:styleId="ImportedStyle341">
    <w:name w:val="Imported Style 341"/>
    <w:rsid w:val="00F92052"/>
  </w:style>
  <w:style w:type="numbering" w:customStyle="1" w:styleId="ImportedStyle351">
    <w:name w:val="Imported Style 351"/>
    <w:rsid w:val="00F92052"/>
  </w:style>
  <w:style w:type="numbering" w:customStyle="1" w:styleId="ImportedStyle331">
    <w:name w:val="Imported Style 331"/>
    <w:rsid w:val="00F92052"/>
    <w:pPr>
      <w:numPr>
        <w:numId w:val="59"/>
      </w:numPr>
    </w:pPr>
  </w:style>
  <w:style w:type="numbering" w:customStyle="1" w:styleId="ImportedStyle311">
    <w:name w:val="Imported Style 311"/>
    <w:rsid w:val="00F92052"/>
  </w:style>
  <w:style w:type="numbering" w:customStyle="1" w:styleId="ImportedStyle301">
    <w:name w:val="Imported Style 301"/>
    <w:rsid w:val="00F92052"/>
  </w:style>
  <w:style w:type="numbering" w:customStyle="1" w:styleId="ImportedStyle391">
    <w:name w:val="Imported Style 391"/>
    <w:rsid w:val="00F92052"/>
  </w:style>
  <w:style w:type="numbering" w:customStyle="1" w:styleId="ImportedStyle251">
    <w:name w:val="Imported Style 251"/>
    <w:rsid w:val="00F92052"/>
    <w:pPr>
      <w:numPr>
        <w:numId w:val="55"/>
      </w:numPr>
    </w:pPr>
  </w:style>
  <w:style w:type="numbering" w:customStyle="1" w:styleId="ImportedStyle310">
    <w:name w:val="Imported Style 310"/>
    <w:rsid w:val="00F92052"/>
    <w:pPr>
      <w:numPr>
        <w:numId w:val="35"/>
      </w:numPr>
    </w:pPr>
  </w:style>
  <w:style w:type="numbering" w:customStyle="1" w:styleId="ImportedStyle361">
    <w:name w:val="Imported Style 361"/>
    <w:rsid w:val="00F92052"/>
    <w:pPr>
      <w:numPr>
        <w:numId w:val="60"/>
      </w:numPr>
    </w:pPr>
  </w:style>
  <w:style w:type="numbering" w:customStyle="1" w:styleId="ImportedStyle241">
    <w:name w:val="Imported Style 241"/>
    <w:rsid w:val="00F92052"/>
  </w:style>
  <w:style w:type="numbering" w:customStyle="1" w:styleId="ImportedStyle41">
    <w:name w:val="Imported Style 41"/>
    <w:rsid w:val="00F92052"/>
    <w:pPr>
      <w:numPr>
        <w:numId w:val="36"/>
      </w:numPr>
    </w:pPr>
  </w:style>
  <w:style w:type="numbering" w:customStyle="1" w:styleId="ImportedStyle271">
    <w:name w:val="Imported Style 271"/>
    <w:rsid w:val="00F92052"/>
  </w:style>
  <w:style w:type="numbering" w:customStyle="1" w:styleId="ImportedStyle71">
    <w:name w:val="Imported Style 71"/>
    <w:rsid w:val="00F92052"/>
    <w:pPr>
      <w:numPr>
        <w:numId w:val="39"/>
      </w:numPr>
    </w:pPr>
  </w:style>
  <w:style w:type="numbering" w:customStyle="1" w:styleId="ImportedStyle211">
    <w:name w:val="Imported Style 211"/>
    <w:rsid w:val="00F92052"/>
    <w:pPr>
      <w:numPr>
        <w:numId w:val="52"/>
      </w:numPr>
    </w:pPr>
  </w:style>
  <w:style w:type="numbering" w:customStyle="1" w:styleId="ImportedStyle51">
    <w:name w:val="Imported Style 51"/>
    <w:rsid w:val="00F92052"/>
    <w:pPr>
      <w:numPr>
        <w:numId w:val="37"/>
      </w:numPr>
    </w:pPr>
  </w:style>
  <w:style w:type="numbering" w:customStyle="1" w:styleId="ImportedStyle61">
    <w:name w:val="Imported Style 61"/>
    <w:rsid w:val="00F92052"/>
    <w:pPr>
      <w:numPr>
        <w:numId w:val="38"/>
      </w:numPr>
    </w:pPr>
  </w:style>
  <w:style w:type="numbering" w:customStyle="1" w:styleId="ImportedStyle210">
    <w:name w:val="Imported Style 210"/>
    <w:rsid w:val="00F92052"/>
    <w:pPr>
      <w:numPr>
        <w:numId w:val="34"/>
      </w:numPr>
    </w:pPr>
  </w:style>
  <w:style w:type="numbering" w:customStyle="1" w:styleId="ImportedStyle231">
    <w:name w:val="Imported Style 231"/>
    <w:rsid w:val="00F92052"/>
    <w:pPr>
      <w:numPr>
        <w:numId w:val="54"/>
      </w:numPr>
    </w:pPr>
  </w:style>
  <w:style w:type="numbering" w:customStyle="1" w:styleId="ImportedStyle171">
    <w:name w:val="Imported Style 171"/>
    <w:rsid w:val="00F92052"/>
    <w:pPr>
      <w:numPr>
        <w:numId w:val="49"/>
      </w:numPr>
    </w:pPr>
  </w:style>
  <w:style w:type="numbering" w:customStyle="1" w:styleId="ImportedStyle201">
    <w:name w:val="Imported Style 201"/>
    <w:rsid w:val="00F92052"/>
    <w:pPr>
      <w:numPr>
        <w:numId w:val="134"/>
      </w:numPr>
    </w:pPr>
  </w:style>
  <w:style w:type="numbering" w:customStyle="1" w:styleId="ImportedStyle381">
    <w:name w:val="Imported Style 381"/>
    <w:rsid w:val="00F92052"/>
  </w:style>
  <w:style w:type="numbering" w:customStyle="1" w:styleId="ImportedStyle371">
    <w:name w:val="Imported Style 371"/>
    <w:rsid w:val="00F92052"/>
    <w:pPr>
      <w:numPr>
        <w:numId w:val="61"/>
      </w:numPr>
    </w:pPr>
  </w:style>
  <w:style w:type="numbering" w:customStyle="1" w:styleId="ImportedStyle110">
    <w:name w:val="Imported Style 110"/>
    <w:rsid w:val="00F92052"/>
    <w:pPr>
      <w:numPr>
        <w:numId w:val="33"/>
      </w:numPr>
    </w:pPr>
  </w:style>
  <w:style w:type="numbering" w:customStyle="1" w:styleId="ImportedStyle131">
    <w:name w:val="Imported Style 131"/>
    <w:rsid w:val="00F92052"/>
    <w:pPr>
      <w:numPr>
        <w:numId w:val="133"/>
      </w:numPr>
    </w:pPr>
  </w:style>
  <w:style w:type="numbering" w:customStyle="1" w:styleId="ImportedStyle321">
    <w:name w:val="Imported Style 321"/>
    <w:rsid w:val="00F92052"/>
    <w:pPr>
      <w:numPr>
        <w:numId w:val="58"/>
      </w:numPr>
    </w:pPr>
  </w:style>
  <w:style w:type="numbering" w:customStyle="1" w:styleId="ImportedStyle141">
    <w:name w:val="Imported Style 141"/>
    <w:rsid w:val="00F92052"/>
    <w:pPr>
      <w:numPr>
        <w:numId w:val="46"/>
      </w:numPr>
    </w:pPr>
  </w:style>
  <w:style w:type="numbering" w:customStyle="1" w:styleId="ImportedStyle151">
    <w:name w:val="Imported Style 151"/>
    <w:rsid w:val="00F92052"/>
    <w:pPr>
      <w:numPr>
        <w:numId w:val="47"/>
      </w:numPr>
    </w:pPr>
  </w:style>
  <w:style w:type="numbering" w:customStyle="1" w:styleId="ImportedStyle81">
    <w:name w:val="Imported Style 81"/>
    <w:rsid w:val="00F92052"/>
    <w:pPr>
      <w:numPr>
        <w:numId w:val="40"/>
      </w:numPr>
    </w:pPr>
  </w:style>
  <w:style w:type="numbering" w:customStyle="1" w:styleId="ImportedStyle281">
    <w:name w:val="Imported Style 281"/>
    <w:rsid w:val="00F92052"/>
    <w:pPr>
      <w:numPr>
        <w:numId w:val="56"/>
      </w:numPr>
    </w:pPr>
  </w:style>
  <w:style w:type="numbering" w:customStyle="1" w:styleId="ImportedStyle221">
    <w:name w:val="Imported Style 221"/>
    <w:rsid w:val="00F92052"/>
    <w:pPr>
      <w:numPr>
        <w:numId w:val="53"/>
      </w:numPr>
    </w:pPr>
  </w:style>
  <w:style w:type="numbering" w:customStyle="1" w:styleId="ImportedStyle111">
    <w:name w:val="Imported Style 111"/>
    <w:rsid w:val="00F92052"/>
    <w:pPr>
      <w:numPr>
        <w:numId w:val="43"/>
      </w:numPr>
    </w:pPr>
  </w:style>
  <w:style w:type="numbering" w:customStyle="1" w:styleId="ImportedStyle101">
    <w:name w:val="Imported Style 101"/>
    <w:rsid w:val="00F92052"/>
    <w:pPr>
      <w:numPr>
        <w:numId w:val="42"/>
      </w:numPr>
    </w:pPr>
  </w:style>
  <w:style w:type="numbering" w:customStyle="1" w:styleId="ImportedStyle401">
    <w:name w:val="Imported Style 401"/>
    <w:rsid w:val="00F92052"/>
    <w:pPr>
      <w:numPr>
        <w:numId w:val="62"/>
      </w:numPr>
    </w:pPr>
  </w:style>
  <w:style w:type="numbering" w:customStyle="1" w:styleId="ImportedStyle191">
    <w:name w:val="Imported Style 191"/>
    <w:rsid w:val="00F92052"/>
    <w:pPr>
      <w:numPr>
        <w:numId w:val="132"/>
      </w:numPr>
    </w:pPr>
  </w:style>
  <w:style w:type="numbering" w:customStyle="1" w:styleId="ImportedStyle291">
    <w:name w:val="Imported Style 291"/>
    <w:rsid w:val="00F92052"/>
    <w:pPr>
      <w:numPr>
        <w:numId w:val="57"/>
      </w:numPr>
    </w:pPr>
  </w:style>
  <w:style w:type="table" w:customStyle="1" w:styleId="Rcsostblzat2">
    <w:name w:val="Rácsos táblázat2"/>
    <w:basedOn w:val="Normltblzat"/>
    <w:next w:val="Rcsostblzat"/>
    <w:locked/>
    <w:rsid w:val="00F92052"/>
    <w:pPr>
      <w:jc w:val="left"/>
    </w:pPr>
    <w:rPr>
      <w:rFonts w:ascii="Arial" w:eastAsia="Times New Roman" w:hAnsi="Arial" w:cs="Times New Roma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91">
    <w:name w:val="List 91"/>
    <w:rsid w:val="00F92052"/>
    <w:pPr>
      <w:numPr>
        <w:numId w:val="63"/>
      </w:numPr>
    </w:pPr>
  </w:style>
  <w:style w:type="numbering" w:customStyle="1" w:styleId="List211">
    <w:name w:val="List 211"/>
    <w:rsid w:val="00F92052"/>
  </w:style>
  <w:style w:type="numbering" w:customStyle="1" w:styleId="List101">
    <w:name w:val="List 101"/>
    <w:rsid w:val="00F92052"/>
    <w:pPr>
      <w:numPr>
        <w:numId w:val="64"/>
      </w:numPr>
    </w:pPr>
  </w:style>
  <w:style w:type="table" w:customStyle="1" w:styleId="TableNormal11">
    <w:name w:val="Table Normal11"/>
    <w:rsid w:val="00F92052"/>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spacing w:after="200" w:line="276" w:lineRule="auto"/>
      <w:jc w:val="left"/>
    </w:pPr>
    <w:rPr>
      <w:rFonts w:ascii="Arial" w:eastAsia="Times New Roman" w:hAnsi="Arial" w:cs="Times New Roman"/>
      <w:lang w:eastAsia="hu-HU"/>
    </w:rPr>
    <w:tblPr>
      <w:tblCellMar>
        <w:top w:w="0" w:type="dxa"/>
        <w:left w:w="0" w:type="dxa"/>
        <w:bottom w:w="0" w:type="dxa"/>
        <w:right w:w="0" w:type="dxa"/>
      </w:tblCellMar>
    </w:tblPr>
  </w:style>
  <w:style w:type="numbering" w:customStyle="1" w:styleId="List281">
    <w:name w:val="List 281"/>
    <w:rsid w:val="00F92052"/>
    <w:pPr>
      <w:numPr>
        <w:numId w:val="82"/>
      </w:numPr>
    </w:pPr>
  </w:style>
  <w:style w:type="numbering" w:customStyle="1" w:styleId="List141">
    <w:name w:val="List 141"/>
    <w:rsid w:val="00F92052"/>
  </w:style>
  <w:style w:type="numbering" w:customStyle="1" w:styleId="List261">
    <w:name w:val="List 261"/>
    <w:rsid w:val="00F92052"/>
    <w:pPr>
      <w:numPr>
        <w:numId w:val="80"/>
      </w:numPr>
    </w:pPr>
  </w:style>
  <w:style w:type="numbering" w:customStyle="1" w:styleId="List201">
    <w:name w:val="List 201"/>
    <w:rsid w:val="00F92052"/>
  </w:style>
  <w:style w:type="numbering" w:customStyle="1" w:styleId="Lista211">
    <w:name w:val="Lista 211"/>
    <w:rsid w:val="00F92052"/>
  </w:style>
  <w:style w:type="numbering" w:customStyle="1" w:styleId="List251">
    <w:name w:val="List 251"/>
    <w:rsid w:val="00F92052"/>
    <w:pPr>
      <w:numPr>
        <w:numId w:val="79"/>
      </w:numPr>
    </w:pPr>
  </w:style>
  <w:style w:type="numbering" w:customStyle="1" w:styleId="List331">
    <w:name w:val="List 331"/>
    <w:rsid w:val="00F92052"/>
    <w:pPr>
      <w:numPr>
        <w:numId w:val="87"/>
      </w:numPr>
    </w:pPr>
  </w:style>
  <w:style w:type="numbering" w:customStyle="1" w:styleId="List301">
    <w:name w:val="List 301"/>
    <w:rsid w:val="00F92052"/>
    <w:pPr>
      <w:numPr>
        <w:numId w:val="84"/>
      </w:numPr>
    </w:pPr>
  </w:style>
  <w:style w:type="numbering" w:customStyle="1" w:styleId="List231">
    <w:name w:val="List 231"/>
    <w:rsid w:val="00F92052"/>
    <w:pPr>
      <w:numPr>
        <w:numId w:val="77"/>
      </w:numPr>
    </w:pPr>
  </w:style>
  <w:style w:type="numbering" w:customStyle="1" w:styleId="List111">
    <w:name w:val="List 111"/>
    <w:rsid w:val="00F92052"/>
    <w:pPr>
      <w:numPr>
        <w:numId w:val="70"/>
      </w:numPr>
    </w:pPr>
  </w:style>
  <w:style w:type="numbering" w:customStyle="1" w:styleId="List321">
    <w:name w:val="List 321"/>
    <w:rsid w:val="00F92052"/>
    <w:pPr>
      <w:numPr>
        <w:numId w:val="86"/>
      </w:numPr>
    </w:pPr>
  </w:style>
  <w:style w:type="numbering" w:customStyle="1" w:styleId="List341">
    <w:name w:val="List 341"/>
    <w:rsid w:val="00F92052"/>
    <w:pPr>
      <w:numPr>
        <w:numId w:val="88"/>
      </w:numPr>
    </w:pPr>
  </w:style>
  <w:style w:type="numbering" w:customStyle="1" w:styleId="List01">
    <w:name w:val="List 01"/>
    <w:rsid w:val="00F92052"/>
    <w:pPr>
      <w:numPr>
        <w:numId w:val="65"/>
      </w:numPr>
    </w:pPr>
  </w:style>
  <w:style w:type="numbering" w:customStyle="1" w:styleId="List271">
    <w:name w:val="List 271"/>
    <w:rsid w:val="00F92052"/>
    <w:pPr>
      <w:numPr>
        <w:numId w:val="81"/>
      </w:numPr>
    </w:pPr>
  </w:style>
  <w:style w:type="numbering" w:customStyle="1" w:styleId="List71">
    <w:name w:val="List 71"/>
    <w:rsid w:val="00F92052"/>
  </w:style>
  <w:style w:type="numbering" w:customStyle="1" w:styleId="List241">
    <w:name w:val="List 241"/>
    <w:rsid w:val="00F92052"/>
    <w:pPr>
      <w:numPr>
        <w:numId w:val="78"/>
      </w:numPr>
    </w:pPr>
  </w:style>
  <w:style w:type="numbering" w:customStyle="1" w:styleId="Lista511">
    <w:name w:val="Lista 511"/>
    <w:rsid w:val="00F92052"/>
  </w:style>
  <w:style w:type="numbering" w:customStyle="1" w:styleId="List291">
    <w:name w:val="List 291"/>
    <w:rsid w:val="00F92052"/>
    <w:pPr>
      <w:numPr>
        <w:numId w:val="83"/>
      </w:numPr>
    </w:pPr>
  </w:style>
  <w:style w:type="numbering" w:customStyle="1" w:styleId="List61">
    <w:name w:val="List 61"/>
    <w:rsid w:val="00F92052"/>
    <w:pPr>
      <w:numPr>
        <w:numId w:val="68"/>
      </w:numPr>
    </w:pPr>
  </w:style>
  <w:style w:type="numbering" w:customStyle="1" w:styleId="List181">
    <w:name w:val="List 181"/>
    <w:rsid w:val="00F92052"/>
  </w:style>
  <w:style w:type="numbering" w:customStyle="1" w:styleId="List191">
    <w:name w:val="List 191"/>
    <w:rsid w:val="00F92052"/>
    <w:pPr>
      <w:numPr>
        <w:numId w:val="75"/>
      </w:numPr>
    </w:pPr>
  </w:style>
  <w:style w:type="numbering" w:customStyle="1" w:styleId="Lista311">
    <w:name w:val="Lista 311"/>
    <w:rsid w:val="00F92052"/>
  </w:style>
  <w:style w:type="numbering" w:customStyle="1" w:styleId="List110">
    <w:name w:val="List 110"/>
    <w:rsid w:val="00F92052"/>
    <w:pPr>
      <w:numPr>
        <w:numId w:val="66"/>
      </w:numPr>
    </w:pPr>
  </w:style>
  <w:style w:type="numbering" w:customStyle="1" w:styleId="Lista411">
    <w:name w:val="Lista 411"/>
    <w:rsid w:val="00F92052"/>
    <w:pPr>
      <w:numPr>
        <w:numId w:val="67"/>
      </w:numPr>
    </w:pPr>
  </w:style>
  <w:style w:type="numbering" w:customStyle="1" w:styleId="List81">
    <w:name w:val="List 81"/>
    <w:rsid w:val="00F92052"/>
    <w:pPr>
      <w:numPr>
        <w:numId w:val="69"/>
      </w:numPr>
    </w:pPr>
  </w:style>
  <w:style w:type="numbering" w:customStyle="1" w:styleId="List131">
    <w:name w:val="List 131"/>
    <w:rsid w:val="00F92052"/>
    <w:pPr>
      <w:numPr>
        <w:numId w:val="72"/>
      </w:numPr>
    </w:pPr>
  </w:style>
  <w:style w:type="numbering" w:customStyle="1" w:styleId="List161">
    <w:name w:val="List 161"/>
    <w:rsid w:val="00F92052"/>
  </w:style>
  <w:style w:type="numbering" w:customStyle="1" w:styleId="List221">
    <w:name w:val="List 221"/>
    <w:rsid w:val="00F92052"/>
    <w:pPr>
      <w:numPr>
        <w:numId w:val="76"/>
      </w:numPr>
    </w:pPr>
  </w:style>
  <w:style w:type="numbering" w:customStyle="1" w:styleId="List311">
    <w:name w:val="List 311"/>
    <w:rsid w:val="00F92052"/>
    <w:pPr>
      <w:numPr>
        <w:numId w:val="85"/>
      </w:numPr>
    </w:pPr>
  </w:style>
  <w:style w:type="numbering" w:customStyle="1" w:styleId="List171">
    <w:name w:val="List 171"/>
    <w:rsid w:val="00F92052"/>
    <w:pPr>
      <w:numPr>
        <w:numId w:val="74"/>
      </w:numPr>
    </w:pPr>
  </w:style>
  <w:style w:type="numbering" w:customStyle="1" w:styleId="List151">
    <w:name w:val="List 151"/>
    <w:rsid w:val="00F92052"/>
    <w:pPr>
      <w:numPr>
        <w:numId w:val="73"/>
      </w:numPr>
    </w:pPr>
  </w:style>
  <w:style w:type="numbering" w:customStyle="1" w:styleId="List121">
    <w:name w:val="List 121"/>
    <w:rsid w:val="00F92052"/>
    <w:pPr>
      <w:numPr>
        <w:numId w:val="71"/>
      </w:numPr>
    </w:pPr>
  </w:style>
  <w:style w:type="numbering" w:customStyle="1" w:styleId="ImportedStyle2011">
    <w:name w:val="Imported Style 2011"/>
    <w:rsid w:val="00F92052"/>
  </w:style>
  <w:style w:type="table" w:customStyle="1" w:styleId="Kzepesrcs21">
    <w:name w:val="Közepes rács 21"/>
    <w:basedOn w:val="Normltblzat"/>
    <w:link w:val="Kzepesrcs2Char"/>
    <w:uiPriority w:val="1"/>
    <w:semiHidden/>
    <w:unhideWhenUsed/>
    <w:rsid w:val="00F92052"/>
    <w:pPr>
      <w:jc w:val="left"/>
    </w:pPr>
    <w:rPr>
      <w:rFonts w:ascii="Times New Roman" w:eastAsia="Times New Roman" w:hAnsi="Times New Roman" w:cs="Times New Roman"/>
      <w:sz w:val="24"/>
      <w:szCs w:val="24"/>
      <w:lang w:eastAsia="hu-HU"/>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Sznesrcs1jellszn">
    <w:name w:val="Colorful Grid Accent 1"/>
    <w:basedOn w:val="Normltblzat"/>
    <w:link w:val="Sznesrcs1jellsznChar"/>
    <w:uiPriority w:val="29"/>
    <w:unhideWhenUsed/>
    <w:rsid w:val="00F92052"/>
    <w:pPr>
      <w:jc w:val="left"/>
    </w:pPr>
    <w:rPr>
      <w:rFonts w:ascii="Arial" w:eastAsia="Times New Roman" w:hAnsi="Arial" w:cs="Times New Roman"/>
      <w:i/>
      <w:iCs/>
      <w:sz w:val="20"/>
      <w:szCs w:val="20"/>
      <w:lang w:eastAsia="hu-HU"/>
    </w:rPr>
    <w:tblPr>
      <w:tblStyleRowBandSize w:val="1"/>
      <w:tblStyleColBandSize w:val="1"/>
      <w:tblBorders>
        <w:insideH w:val="single" w:sz="4" w:space="0" w:color="FFFFFF"/>
      </w:tblBorders>
    </w:tblPr>
    <w:tcPr>
      <w:shd w:val="clear" w:color="auto" w:fill="DEEAF6"/>
    </w:tcPr>
    <w:tblStylePr w:type="firstRow">
      <w:tblPr/>
      <w:tcPr>
        <w:shd w:val="clear" w:color="auto" w:fill="BDD6EE"/>
      </w:tcPr>
    </w:tblStylePr>
    <w:tblStylePr w:type="lastRow">
      <w:tblPr/>
      <w:tcPr>
        <w:shd w:val="clear" w:color="auto" w:fill="BDD6EE"/>
      </w:tcPr>
    </w:tblStylePr>
    <w:tblStylePr w:type="firstCol">
      <w:tblPr/>
      <w:tcPr>
        <w:shd w:val="clear" w:color="auto" w:fill="2E74B5"/>
      </w:tcPr>
    </w:tblStylePr>
    <w:tblStylePr w:type="lastCol">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Vilgosrnykols2jellszn">
    <w:name w:val="Light Shading Accent 2"/>
    <w:basedOn w:val="Normltblzat"/>
    <w:link w:val="Vilgosrnykols2jellsznChar"/>
    <w:uiPriority w:val="30"/>
    <w:unhideWhenUsed/>
    <w:rsid w:val="00F92052"/>
    <w:pPr>
      <w:jc w:val="left"/>
    </w:pPr>
    <w:rPr>
      <w:rFonts w:ascii="Arial" w:eastAsia="Times New Roman" w:hAnsi="Arial" w:cs="Times New Roman"/>
      <w:i/>
      <w:iCs/>
      <w:sz w:val="20"/>
      <w:szCs w:val="20"/>
      <w:lang w:eastAsia="hu-HU"/>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tabdi.hu" TargetMode="Externa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hyperlink" Target="https://optijus.hu/optijus/lawtext/99300003.TV" TargetMode="Externa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eader" Target="head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271186440677846E-2"/>
          <c:y val="0.21200000000000024"/>
          <c:w val="0.87118644067796558"/>
          <c:h val="0.68800000000000372"/>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36E-17"/>
                  <c:y val="-6.12344271445708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CB-4B79-8F3F-723E60B97F7B}"/>
                </c:ext>
              </c:extLst>
            </c:dLbl>
            <c:dLbl>
              <c:idx val="1"/>
              <c:layout>
                <c:manualLayout>
                  <c:x val="-5.0031269543464717E-3"/>
                  <c:y val="-6.12344271445708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CB-4B79-8F3F-723E60B97F7B}"/>
                </c:ext>
              </c:extLst>
            </c:dLbl>
            <c:dLbl>
              <c:idx val="2"/>
              <c:layout>
                <c:manualLayout>
                  <c:x val="0"/>
                  <c:y val="-6.123442714457085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CB-4B79-8F3F-723E60B97F7B}"/>
                </c:ext>
              </c:extLst>
            </c:dLbl>
            <c:dLbl>
              <c:idx val="3"/>
              <c:layout>
                <c:manualLayout>
                  <c:x val="-5.0031269543465593E-3"/>
                  <c:y val="-1.21566252182278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CB-4B79-8F3F-723E60B97F7B}"/>
                </c:ext>
              </c:extLst>
            </c:dLbl>
            <c:dLbl>
              <c:idx val="4"/>
              <c:layout>
                <c:manualLayout>
                  <c:x val="-2.5015634771732359E-3"/>
                  <c:y val="-2.42229902257694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CB-4B79-8F3F-723E60B97F7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1414</c:v>
                </c:pt>
                <c:pt idx="1">
                  <c:v>1335</c:v>
                </c:pt>
                <c:pt idx="2">
                  <c:v>1358</c:v>
                </c:pt>
                <c:pt idx="3">
                  <c:v>1479</c:v>
                </c:pt>
                <c:pt idx="4">
                  <c:v>1232</c:v>
                </c:pt>
              </c:numCache>
            </c:numRef>
          </c:val>
          <c:extLst>
            <c:ext xmlns:c16="http://schemas.microsoft.com/office/drawing/2014/chart" uri="{C3380CC4-5D6E-409C-BE32-E72D297353CC}">
              <c16:uniqueId val="{00000005-58CB-4B79-8F3F-723E60B97F7B}"/>
            </c:ext>
          </c:extLst>
        </c:ser>
        <c:dLbls>
          <c:showLegendKey val="0"/>
          <c:showVal val="1"/>
          <c:showCatName val="0"/>
          <c:showSerName val="0"/>
          <c:showPercent val="0"/>
          <c:showBubbleSize val="0"/>
        </c:dLbls>
        <c:gapWidth val="219"/>
        <c:overlap val="-27"/>
        <c:axId val="78681216"/>
        <c:axId val="79040512"/>
      </c:barChart>
      <c:catAx>
        <c:axId val="7868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9040512"/>
        <c:crosses val="autoZero"/>
        <c:auto val="1"/>
        <c:lblAlgn val="ctr"/>
        <c:lblOffset val="100"/>
        <c:noMultiLvlLbl val="0"/>
      </c:catAx>
      <c:valAx>
        <c:axId val="790405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8681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57-4F0C-80DA-8425BB2277D8}"/>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57-4F0C-80DA-8425BB2277D8}"/>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157-4F0C-80DA-8425BB2277D8}"/>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157-4F0C-80DA-8425BB2277D8}"/>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57-4F0C-80DA-8425BB2277D8}"/>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0.84399999999999997</c:v>
                </c:pt>
                <c:pt idx="1">
                  <c:v>0.89</c:v>
                </c:pt>
                <c:pt idx="2">
                  <c:v>0.877</c:v>
                </c:pt>
                <c:pt idx="3">
                  <c:v>0.86599999999999999</c:v>
                </c:pt>
                <c:pt idx="4">
                  <c:v>0.89100000000000001</c:v>
                </c:pt>
              </c:numCache>
            </c:numRef>
          </c:val>
          <c:extLst>
            <c:ext xmlns:c16="http://schemas.microsoft.com/office/drawing/2014/chart" uri="{C3380CC4-5D6E-409C-BE32-E72D297353CC}">
              <c16:uniqueId val="{00000005-5157-4F0C-80DA-8425BB2277D8}"/>
            </c:ext>
          </c:extLst>
        </c:ser>
        <c:dLbls>
          <c:showLegendKey val="0"/>
          <c:showVal val="1"/>
          <c:showCatName val="0"/>
          <c:showSerName val="0"/>
          <c:showPercent val="0"/>
          <c:showBubbleSize val="0"/>
        </c:dLbls>
        <c:gapWidth val="219"/>
        <c:overlap val="-27"/>
        <c:axId val="87521536"/>
        <c:axId val="87524480"/>
      </c:barChart>
      <c:catAx>
        <c:axId val="87521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524480"/>
        <c:crosses val="autoZero"/>
        <c:auto val="1"/>
        <c:lblAlgn val="ctr"/>
        <c:lblOffset val="100"/>
        <c:noMultiLvlLbl val="0"/>
      </c:catAx>
      <c:valAx>
        <c:axId val="8752448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521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C2-4EEE-9560-37A31FE58AD9}"/>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CC2-4EEE-9560-37A31FE58AD9}"/>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CC2-4EEE-9560-37A31FE58AD9}"/>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CC2-4EEE-9560-37A31FE58AD9}"/>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CC2-4EEE-9560-37A31FE58AD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0.50600000000000001</c:v>
                </c:pt>
                <c:pt idx="1">
                  <c:v>0.503</c:v>
                </c:pt>
                <c:pt idx="2">
                  <c:v>0.50800000000000001</c:v>
                </c:pt>
                <c:pt idx="3">
                  <c:v>0.52800000000000002</c:v>
                </c:pt>
                <c:pt idx="4">
                  <c:v>0.54</c:v>
                </c:pt>
              </c:numCache>
            </c:numRef>
          </c:val>
          <c:extLst>
            <c:ext xmlns:c16="http://schemas.microsoft.com/office/drawing/2014/chart" uri="{C3380CC4-5D6E-409C-BE32-E72D297353CC}">
              <c16:uniqueId val="{00000005-3CC2-4EEE-9560-37A31FE58AD9}"/>
            </c:ext>
          </c:extLst>
        </c:ser>
        <c:dLbls>
          <c:showLegendKey val="0"/>
          <c:showVal val="1"/>
          <c:showCatName val="0"/>
          <c:showSerName val="0"/>
          <c:showPercent val="0"/>
          <c:showBubbleSize val="0"/>
        </c:dLbls>
        <c:gapWidth val="219"/>
        <c:overlap val="-27"/>
        <c:axId val="87558016"/>
        <c:axId val="87565056"/>
      </c:barChart>
      <c:catAx>
        <c:axId val="8755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565056"/>
        <c:crosses val="autoZero"/>
        <c:auto val="1"/>
        <c:lblAlgn val="ctr"/>
        <c:lblOffset val="100"/>
        <c:noMultiLvlLbl val="0"/>
      </c:catAx>
      <c:valAx>
        <c:axId val="87565056"/>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5580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8A-42F8-99BD-EB7B4BD90C83}"/>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A-42F8-99BD-EB7B4BD90C83}"/>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18A-42F8-99BD-EB7B4BD90C83}"/>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A-42F8-99BD-EB7B4BD90C83}"/>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18A-42F8-99BD-EB7B4BD90C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2341.1</c:v>
                </c:pt>
                <c:pt idx="1">
                  <c:v>2227.1999999999998</c:v>
                </c:pt>
                <c:pt idx="2">
                  <c:v>2496.5</c:v>
                </c:pt>
                <c:pt idx="3">
                  <c:v>2731.2</c:v>
                </c:pt>
                <c:pt idx="4">
                  <c:v>2275</c:v>
                </c:pt>
              </c:numCache>
            </c:numRef>
          </c:val>
          <c:extLst>
            <c:ext xmlns:c16="http://schemas.microsoft.com/office/drawing/2014/chart" uri="{C3380CC4-5D6E-409C-BE32-E72D297353CC}">
              <c16:uniqueId val="{00000005-818A-42F8-99BD-EB7B4BD90C83}"/>
            </c:ext>
          </c:extLst>
        </c:ser>
        <c:dLbls>
          <c:showLegendKey val="0"/>
          <c:showVal val="1"/>
          <c:showCatName val="0"/>
          <c:showSerName val="0"/>
          <c:showPercent val="0"/>
          <c:showBubbleSize val="0"/>
        </c:dLbls>
        <c:gapWidth val="219"/>
        <c:overlap val="-27"/>
        <c:axId val="79072256"/>
        <c:axId val="79079296"/>
      </c:barChart>
      <c:catAx>
        <c:axId val="790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9079296"/>
        <c:crosses val="autoZero"/>
        <c:auto val="1"/>
        <c:lblAlgn val="ctr"/>
        <c:lblOffset val="100"/>
        <c:noMultiLvlLbl val="0"/>
      </c:catAx>
      <c:valAx>
        <c:axId val="7907929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90722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p>
          <a:p>
            <a:pPr>
              <a:defRPr/>
            </a:pPr>
            <a:endParaRPr lang="hu-HU"/>
          </a:p>
          <a:p>
            <a:pPr>
              <a:defRPr/>
            </a:pPr>
            <a:endParaRPr lang="hu-HU"/>
          </a:p>
        </c:rich>
      </c:tx>
      <c:layout>
        <c:manualLayout>
          <c:xMode val="edge"/>
          <c:yMode val="edge"/>
          <c:x val="0.16179106825130021"/>
          <c:y val="2.15051973128909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7.6271186440677846E-2"/>
          <c:y val="9.45256512539457E-2"/>
          <c:w val="0.87118644067796558"/>
          <c:h val="0.79858290841398127"/>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50-4DF5-B2D4-B34714818D8C}"/>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50-4DF5-B2D4-B34714818D8C}"/>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50-4DF5-B2D4-B34714818D8C}"/>
                </c:ext>
              </c:extLst>
            </c:dLbl>
            <c:dLbl>
              <c:idx val="3"/>
              <c:layout>
                <c:manualLayout>
                  <c:x val="-5.0031269543465593E-3"/>
                  <c:y val="-1.2156625218227834E-2"/>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50-4DF5-B2D4-B34714818D8C}"/>
                </c:ext>
              </c:extLst>
            </c:dLbl>
            <c:dLbl>
              <c:idx val="4"/>
              <c:layout>
                <c:manualLayout>
                  <c:x val="-2.5015634771732341E-3"/>
                  <c:y val="-2.4222990225769406E-2"/>
                </c:manualLayout>
              </c:layout>
              <c:tx>
                <c:rich>
                  <a:bodyPr/>
                  <a:lstStyle/>
                  <a:p>
                    <a:r>
                      <a:rPr lang="en-US"/>
                      <a:t>12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A50-4DF5-B2D4-B34714818D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38</c:v>
                </c:pt>
                <c:pt idx="1">
                  <c:v>27</c:v>
                </c:pt>
                <c:pt idx="2">
                  <c:v>12</c:v>
                </c:pt>
                <c:pt idx="3">
                  <c:v>7</c:v>
                </c:pt>
                <c:pt idx="4">
                  <c:v>12</c:v>
                </c:pt>
              </c:numCache>
            </c:numRef>
          </c:val>
          <c:extLst>
            <c:ext xmlns:c16="http://schemas.microsoft.com/office/drawing/2014/chart" uri="{C3380CC4-5D6E-409C-BE32-E72D297353CC}">
              <c16:uniqueId val="{00000005-3A50-4DF5-B2D4-B34714818D8C}"/>
            </c:ext>
          </c:extLst>
        </c:ser>
        <c:dLbls>
          <c:showLegendKey val="0"/>
          <c:showVal val="1"/>
          <c:showCatName val="0"/>
          <c:showSerName val="0"/>
          <c:showPercent val="0"/>
          <c:showBubbleSize val="0"/>
        </c:dLbls>
        <c:gapWidth val="219"/>
        <c:overlap val="-27"/>
        <c:axId val="79161984"/>
        <c:axId val="82052608"/>
      </c:barChart>
      <c:catAx>
        <c:axId val="791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2608"/>
        <c:crosses val="autoZero"/>
        <c:auto val="1"/>
        <c:lblAlgn val="ctr"/>
        <c:lblOffset val="100"/>
        <c:noMultiLvlLbl val="0"/>
      </c:catAx>
      <c:valAx>
        <c:axId val="820526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916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a:t>  </a:t>
            </a:r>
          </a:p>
          <a:p>
            <a:pPr>
              <a:defRPr/>
            </a:pPr>
            <a:endParaRPr lang="hu-HU"/>
          </a:p>
          <a:p>
            <a:pPr>
              <a:defRPr/>
            </a:pPr>
            <a:endParaRPr lang="hu-HU"/>
          </a:p>
        </c:rich>
      </c:tx>
      <c:layout>
        <c:manualLayout>
          <c:xMode val="edge"/>
          <c:yMode val="edge"/>
          <c:x val="0.16179106825130021"/>
          <c:y val="2.15051973128909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7.6271186440677846E-2"/>
          <c:y val="9.45256512539457E-2"/>
          <c:w val="0.87118644067796558"/>
          <c:h val="0.79858290841398127"/>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D9D-4B57-9481-CFD49CD433F1}"/>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D9D-4B57-9481-CFD49CD433F1}"/>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D9D-4B57-9481-CFD49CD433F1}"/>
                </c:ext>
              </c:extLst>
            </c:dLbl>
            <c:dLbl>
              <c:idx val="3"/>
              <c:layout>
                <c:manualLayout>
                  <c:x val="-5.0031269543465593E-3"/>
                  <c:y val="-1.2156625218227834E-2"/>
                </c:manualLayout>
              </c:layout>
              <c:tx>
                <c:rich>
                  <a:bodyPr/>
                  <a:lstStyle/>
                  <a:p>
                    <a:r>
                      <a:rPr lang="en-US"/>
                      <a:t>21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D9D-4B57-9481-CFD49CD433F1}"/>
                </c:ext>
              </c:extLst>
            </c:dLbl>
            <c:dLbl>
              <c:idx val="4"/>
              <c:layout>
                <c:manualLayout>
                  <c:x val="-2.5015634771732341E-3"/>
                  <c:y val="-2.4222990225769406E-2"/>
                </c:manualLayout>
              </c:layout>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D9D-4B57-9481-CFD49CD433F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43</c:v>
                </c:pt>
                <c:pt idx="1">
                  <c:v>18</c:v>
                </c:pt>
                <c:pt idx="2">
                  <c:v>18</c:v>
                </c:pt>
                <c:pt idx="3">
                  <c:v>21</c:v>
                </c:pt>
                <c:pt idx="4">
                  <c:v>27</c:v>
                </c:pt>
              </c:numCache>
            </c:numRef>
          </c:val>
          <c:extLst>
            <c:ext xmlns:c16="http://schemas.microsoft.com/office/drawing/2014/chart" uri="{C3380CC4-5D6E-409C-BE32-E72D297353CC}">
              <c16:uniqueId val="{00000005-BD9D-4B57-9481-CFD49CD433F1}"/>
            </c:ext>
          </c:extLst>
        </c:ser>
        <c:dLbls>
          <c:showLegendKey val="0"/>
          <c:showVal val="1"/>
          <c:showCatName val="0"/>
          <c:showSerName val="0"/>
          <c:showPercent val="0"/>
          <c:showBubbleSize val="0"/>
        </c:dLbls>
        <c:gapWidth val="219"/>
        <c:overlap val="-27"/>
        <c:axId val="79161984"/>
        <c:axId val="82052608"/>
      </c:barChart>
      <c:catAx>
        <c:axId val="79161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52608"/>
        <c:crosses val="autoZero"/>
        <c:auto val="1"/>
        <c:lblAlgn val="ctr"/>
        <c:lblOffset val="100"/>
        <c:noMultiLvlLbl val="0"/>
      </c:catAx>
      <c:valAx>
        <c:axId val="8205260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91619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a:p>
            <a:pPr>
              <a:defRPr/>
            </a:pPr>
            <a:r>
              <a:rPr lang="hu-HU"/>
              <a:t> </a:t>
            </a:r>
          </a:p>
        </c:rich>
      </c:tx>
      <c:layout>
        <c:manualLayout>
          <c:xMode val="edge"/>
          <c:yMode val="edge"/>
          <c:x val="8.9381650933408191E-2"/>
          <c:y val="2.1505207776629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Oszlop1</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92-4ABF-AAD3-46E2904DDE96}"/>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92-4ABF-AAD3-46E2904DDE96}"/>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792-4ABF-AAD3-46E2904DDE96}"/>
                </c:ext>
              </c:extLst>
            </c:dLbl>
            <c:dLbl>
              <c:idx val="3"/>
              <c:layout>
                <c:manualLayout>
                  <c:x val="-5.0031269543465593E-3"/>
                  <c:y val="-1.2156625218227834E-2"/>
                </c:manualLayout>
              </c:layout>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92-4ABF-AAD3-46E2904DDE96}"/>
                </c:ext>
              </c:extLst>
            </c:dLbl>
            <c:dLbl>
              <c:idx val="4"/>
              <c:layout>
                <c:manualLayout>
                  <c:x val="-2.5015634771732341E-3"/>
                  <c:y val="-2.4222990225769406E-2"/>
                </c:manualLayout>
              </c:layout>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92-4ABF-AAD3-46E2904DDE9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5</c:v>
                </c:pt>
                <c:pt idx="1">
                  <c:v>1</c:v>
                </c:pt>
                <c:pt idx="2">
                  <c:v>0</c:v>
                </c:pt>
                <c:pt idx="3">
                  <c:v>0</c:v>
                </c:pt>
                <c:pt idx="4">
                  <c:v>0</c:v>
                </c:pt>
              </c:numCache>
            </c:numRef>
          </c:val>
          <c:extLst>
            <c:ext xmlns:c16="http://schemas.microsoft.com/office/drawing/2014/chart" uri="{C3380CC4-5D6E-409C-BE32-E72D297353CC}">
              <c16:uniqueId val="{00000005-8792-4ABF-AAD3-46E2904DDE96}"/>
            </c:ext>
          </c:extLst>
        </c:ser>
        <c:dLbls>
          <c:showLegendKey val="0"/>
          <c:showVal val="1"/>
          <c:showCatName val="0"/>
          <c:showSerName val="0"/>
          <c:showPercent val="0"/>
          <c:showBubbleSize val="0"/>
        </c:dLbls>
        <c:gapWidth val="219"/>
        <c:overlap val="-27"/>
        <c:axId val="82082432"/>
        <c:axId val="82101760"/>
      </c:barChart>
      <c:catAx>
        <c:axId val="820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101760"/>
        <c:crosses val="autoZero"/>
        <c:auto val="1"/>
        <c:lblAlgn val="ctr"/>
        <c:lblOffset val="100"/>
        <c:noMultiLvlLbl val="0"/>
      </c:catAx>
      <c:valAx>
        <c:axId val="8210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a:p>
            <a:pPr>
              <a:defRPr/>
            </a:pPr>
            <a:r>
              <a:rPr lang="hu-HU"/>
              <a:t> </a:t>
            </a:r>
          </a:p>
        </c:rich>
      </c:tx>
      <c:layout>
        <c:manualLayout>
          <c:xMode val="edge"/>
          <c:yMode val="edge"/>
          <c:x val="8.9381650933408191E-2"/>
          <c:y val="2.150520777662983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Oszlop1</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52-4F5E-BF91-0595FFFE1DD9}"/>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52-4F5E-BF91-0595FFFE1DD9}"/>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52-4F5E-BF91-0595FFFE1DD9}"/>
                </c:ext>
              </c:extLst>
            </c:dLbl>
            <c:dLbl>
              <c:idx val="3"/>
              <c:layout>
                <c:manualLayout>
                  <c:x val="-5.0031269543465593E-3"/>
                  <c:y val="-1.2156625218227834E-2"/>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52-4F5E-BF91-0595FFFE1DD9}"/>
                </c:ext>
              </c:extLst>
            </c:dLbl>
            <c:dLbl>
              <c:idx val="4"/>
              <c:layout>
                <c:manualLayout>
                  <c:x val="-2.5015634771732341E-3"/>
                  <c:y val="-2.4222990225769406E-2"/>
                </c:manualLayout>
              </c:layout>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52-4F5E-BF91-0595FFFE1DD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4</c:v>
                </c:pt>
                <c:pt idx="1">
                  <c:v>1</c:v>
                </c:pt>
                <c:pt idx="2">
                  <c:v>2</c:v>
                </c:pt>
                <c:pt idx="3">
                  <c:v>3</c:v>
                </c:pt>
                <c:pt idx="4">
                  <c:v>4</c:v>
                </c:pt>
              </c:numCache>
            </c:numRef>
          </c:val>
          <c:extLst>
            <c:ext xmlns:c16="http://schemas.microsoft.com/office/drawing/2014/chart" uri="{C3380CC4-5D6E-409C-BE32-E72D297353CC}">
              <c16:uniqueId val="{00000005-B452-4F5E-BF91-0595FFFE1DD9}"/>
            </c:ext>
          </c:extLst>
        </c:ser>
        <c:dLbls>
          <c:showLegendKey val="0"/>
          <c:showVal val="1"/>
          <c:showCatName val="0"/>
          <c:showSerName val="0"/>
          <c:showPercent val="0"/>
          <c:showBubbleSize val="0"/>
        </c:dLbls>
        <c:gapWidth val="219"/>
        <c:overlap val="-27"/>
        <c:axId val="82082432"/>
        <c:axId val="82101760"/>
      </c:barChart>
      <c:catAx>
        <c:axId val="820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101760"/>
        <c:crosses val="autoZero"/>
        <c:auto val="1"/>
        <c:lblAlgn val="ctr"/>
        <c:lblOffset val="100"/>
        <c:noMultiLvlLbl val="0"/>
      </c:catAx>
      <c:valAx>
        <c:axId val="8210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2082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9F-4300-A76D-209D055AC4BF}"/>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9F-4300-A76D-209D055AC4BF}"/>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9F-4300-A76D-209D055AC4BF}"/>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9F-4300-A76D-209D055AC4BF}"/>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9F-4300-A76D-209D055AC4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3</c:v>
                </c:pt>
                <c:pt idx="1">
                  <c:v>0</c:v>
                </c:pt>
                <c:pt idx="2">
                  <c:v>1</c:v>
                </c:pt>
                <c:pt idx="3">
                  <c:v>0</c:v>
                </c:pt>
                <c:pt idx="4">
                  <c:v>0</c:v>
                </c:pt>
              </c:numCache>
            </c:numRef>
          </c:val>
          <c:extLst>
            <c:ext xmlns:c16="http://schemas.microsoft.com/office/drawing/2014/chart" uri="{C3380CC4-5D6E-409C-BE32-E72D297353CC}">
              <c16:uniqueId val="{00000005-CC9F-4300-A76D-209D055AC4BF}"/>
            </c:ext>
          </c:extLst>
        </c:ser>
        <c:dLbls>
          <c:showLegendKey val="0"/>
          <c:showVal val="1"/>
          <c:showCatName val="0"/>
          <c:showSerName val="0"/>
          <c:showPercent val="0"/>
          <c:showBubbleSize val="0"/>
        </c:dLbls>
        <c:gapWidth val="219"/>
        <c:overlap val="-27"/>
        <c:axId val="87690240"/>
        <c:axId val="87701376"/>
      </c:barChart>
      <c:catAx>
        <c:axId val="876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701376"/>
        <c:crosses val="autoZero"/>
        <c:auto val="1"/>
        <c:lblAlgn val="ctr"/>
        <c:lblOffset val="100"/>
        <c:noMultiLvlLbl val="0"/>
      </c:catAx>
      <c:valAx>
        <c:axId val="8770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69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CB-446E-A843-D37B86344DE7}"/>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CB-446E-A843-D37B86344DE7}"/>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CB-446E-A843-D37B86344DE7}"/>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CB-446E-A843-D37B86344DE7}"/>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CB-446E-A843-D37B86344D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3</c:v>
                </c:pt>
                <c:pt idx="1">
                  <c:v>2</c:v>
                </c:pt>
                <c:pt idx="2">
                  <c:v>1</c:v>
                </c:pt>
                <c:pt idx="3">
                  <c:v>2</c:v>
                </c:pt>
                <c:pt idx="4">
                  <c:v>2</c:v>
                </c:pt>
              </c:numCache>
            </c:numRef>
          </c:val>
          <c:extLst>
            <c:ext xmlns:c16="http://schemas.microsoft.com/office/drawing/2014/chart" uri="{C3380CC4-5D6E-409C-BE32-E72D297353CC}">
              <c16:uniqueId val="{00000005-68CB-446E-A843-D37B86344DE7}"/>
            </c:ext>
          </c:extLst>
        </c:ser>
        <c:dLbls>
          <c:showLegendKey val="0"/>
          <c:showVal val="1"/>
          <c:showCatName val="0"/>
          <c:showSerName val="0"/>
          <c:showPercent val="0"/>
          <c:showBubbleSize val="0"/>
        </c:dLbls>
        <c:gapWidth val="219"/>
        <c:overlap val="-27"/>
        <c:axId val="87690240"/>
        <c:axId val="87701376"/>
      </c:barChart>
      <c:catAx>
        <c:axId val="8769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701376"/>
        <c:crosses val="autoZero"/>
        <c:auto val="1"/>
        <c:lblAlgn val="ctr"/>
        <c:lblOffset val="100"/>
        <c:noMultiLvlLbl val="0"/>
      </c:catAx>
      <c:valAx>
        <c:axId val="8770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69024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271186440677846E-2"/>
          <c:y val="0.21200000000000024"/>
          <c:w val="0.87118644067796558"/>
          <c:h val="0.68800000000000283"/>
        </c:manualLayout>
      </c:layout>
      <c:barChart>
        <c:barDir val="col"/>
        <c:grouping val="clustered"/>
        <c:varyColors val="0"/>
        <c:ser>
          <c:idx val="0"/>
          <c:order val="0"/>
          <c:tx>
            <c:strRef>
              <c:f>Munka1!$B$1</c:f>
              <c:strCache>
                <c:ptCount val="1"/>
                <c:pt idx="0">
                  <c:v>Ismertté vált bűncselekmények száma</c:v>
                </c:pt>
              </c:strCache>
            </c:strRef>
          </c:tx>
          <c:spPr>
            <a:solidFill>
              <a:schemeClr val="accent1"/>
            </a:solidFill>
            <a:ln>
              <a:noFill/>
            </a:ln>
            <a:effectLst/>
          </c:spPr>
          <c:invertIfNegative val="0"/>
          <c:dLbls>
            <c:dLbl>
              <c:idx val="0"/>
              <c:layout>
                <c:manualLayout>
                  <c:x val="-2.2930733642963018E-17"/>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58-45A4-B0E9-B7A5906DF219}"/>
                </c:ext>
              </c:extLst>
            </c:dLbl>
            <c:dLbl>
              <c:idx val="1"/>
              <c:layout>
                <c:manualLayout>
                  <c:x val="-5.0031269543464674E-3"/>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58-45A4-B0E9-B7A5906DF219}"/>
                </c:ext>
              </c:extLst>
            </c:dLbl>
            <c:dLbl>
              <c:idx val="2"/>
              <c:layout>
                <c:manualLayout>
                  <c:x val="0"/>
                  <c:y val="-6.123442714457082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58-45A4-B0E9-B7A5906DF219}"/>
                </c:ext>
              </c:extLst>
            </c:dLbl>
            <c:dLbl>
              <c:idx val="3"/>
              <c:layout>
                <c:manualLayout>
                  <c:x val="-5.0031269543465593E-3"/>
                  <c:y val="-1.215662521822783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B58-45A4-B0E9-B7A5906DF219}"/>
                </c:ext>
              </c:extLst>
            </c:dLbl>
            <c:dLbl>
              <c:idx val="4"/>
              <c:layout>
                <c:manualLayout>
                  <c:x val="-2.5015634771732341E-3"/>
                  <c:y val="-2.42229902257694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58-45A4-B0E9-B7A5906DF219}"/>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u-H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Munka1!$A$2:$A$6</c:f>
              <c:numCache>
                <c:formatCode>General</c:formatCode>
                <c:ptCount val="5"/>
                <c:pt idx="0">
                  <c:v>2013</c:v>
                </c:pt>
                <c:pt idx="1">
                  <c:v>2014</c:v>
                </c:pt>
                <c:pt idx="2">
                  <c:v>2015</c:v>
                </c:pt>
                <c:pt idx="3">
                  <c:v>2016</c:v>
                </c:pt>
                <c:pt idx="4">
                  <c:v>2017</c:v>
                </c:pt>
              </c:numCache>
            </c:numRef>
          </c:cat>
          <c:val>
            <c:numRef>
              <c:f>Munka1!$B$2:$B$6</c:f>
              <c:numCache>
                <c:formatCode>General</c:formatCode>
                <c:ptCount val="5"/>
                <c:pt idx="0">
                  <c:v>0.65700000000000003</c:v>
                </c:pt>
                <c:pt idx="1">
                  <c:v>0.66900000000000004</c:v>
                </c:pt>
                <c:pt idx="2">
                  <c:v>0.70099999999999996</c:v>
                </c:pt>
                <c:pt idx="3">
                  <c:v>0.72699999999999998</c:v>
                </c:pt>
                <c:pt idx="4">
                  <c:v>0.69899999999999995</c:v>
                </c:pt>
              </c:numCache>
            </c:numRef>
          </c:val>
          <c:extLst>
            <c:ext xmlns:c16="http://schemas.microsoft.com/office/drawing/2014/chart" uri="{C3380CC4-5D6E-409C-BE32-E72D297353CC}">
              <c16:uniqueId val="{00000005-3B58-45A4-B0E9-B7A5906DF219}"/>
            </c:ext>
          </c:extLst>
        </c:ser>
        <c:dLbls>
          <c:showLegendKey val="0"/>
          <c:showVal val="1"/>
          <c:showCatName val="0"/>
          <c:showSerName val="0"/>
          <c:showPercent val="0"/>
          <c:showBubbleSize val="0"/>
        </c:dLbls>
        <c:gapWidth val="219"/>
        <c:overlap val="-27"/>
        <c:axId val="87433600"/>
        <c:axId val="87434752"/>
      </c:barChart>
      <c:catAx>
        <c:axId val="874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434752"/>
        <c:crosses val="autoZero"/>
        <c:auto val="1"/>
        <c:lblAlgn val="ctr"/>
        <c:lblOffset val="100"/>
        <c:noMultiLvlLbl val="0"/>
      </c:catAx>
      <c:valAx>
        <c:axId val="8743475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874336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104</TotalTime>
  <Pages>104</Pages>
  <Words>25360</Words>
  <Characters>174985</Characters>
  <Application>Microsoft Office Word</Application>
  <DocSecurity>0</DocSecurity>
  <Lines>1458</Lines>
  <Paragraphs>399</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199946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Filusne</dc:creator>
  <cp:lastModifiedBy>user</cp:lastModifiedBy>
  <cp:revision>7</cp:revision>
  <cp:lastPrinted>2018-05-28T14:30:00Z</cp:lastPrinted>
  <dcterms:created xsi:type="dcterms:W3CDTF">2018-05-24T12:56:00Z</dcterms:created>
  <dcterms:modified xsi:type="dcterms:W3CDTF">2018-06-12T08:43:00Z</dcterms:modified>
</cp:coreProperties>
</file>